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25E0" w:rsidRPr="00FB0B6F" w:rsidTr="006825E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25E0" w:rsidRPr="00FB0B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5E0" w:rsidRPr="00FB0B6F" w:rsidRDefault="00A04E8D" w:rsidP="00A04E8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FB0B6F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Ogłoszenie o naborze na wolne stanowisko pracy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5"/>
                    <w:gridCol w:w="77"/>
                  </w:tblGrid>
                  <w:tr w:rsidR="00A04E8D" w:rsidRPr="00FB0B6F">
                    <w:trPr>
                      <w:tblCellSpacing w:w="15" w:type="dxa"/>
                      <w:jc w:val="center"/>
                      <w:hidden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50" w:type="dxa"/>
                        </w:tcMar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vanish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vanish/>
                            <w:sz w:val="28"/>
                            <w:szCs w:val="28"/>
                            <w:lang w:eastAsia="pl-PL"/>
                          </w:rPr>
                          <w:t>Osoba do kontaktu: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vanish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</w:tr>
                  <w:tr w:rsidR="00A04E8D" w:rsidRPr="00FB0B6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50" w:type="dxa"/>
                        </w:tcMar>
                        <w:hideMark/>
                      </w:tcPr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Nazwa: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Dyrektor I Liceum Ogólnokształcącego im. St. Staszica w Lublinie ogłasza nabór na wolne stanowisko pracy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Data:</w:t>
                        </w:r>
                        <w:r w:rsidR="00A04E8D"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05 października 2020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Treść ogłoszenia: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Dyrektor I Liceum Ogólnokształcącego im. St. Staszica </w:t>
                        </w:r>
                        <w:r w:rsid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br/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w Lublinie ogłasza nabór na wolne stanowisko pracy – administrator sieci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Nazwa i adres jednostki: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I Liceum Ogólnokształcące im. Stanisława Staszica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Al. Racławickie 26 20-043 Lublin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Określenie stanowiska urzędniczego: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administrator sieci</w:t>
                        </w: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Liczba lub wymiar etatu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: 0,6 etatu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Kandydat powinien spełniać następujące wymagania: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1.Wymagania niezbędne: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Wykształcenie co najmniej średnie techniczne (elektronika, informatyka) lub wyższe - kierunek: informatyka, telekomunikacja, elektronika, elektrotechnika, matematyka, fizyka lub inne wyższe ze specjalnością z zakresu informatyki, telekomunikacji, elektroniki lub inne wyższe pod warunkiem ukończenia studiów podyplomowych w zakresie informatyki, telekomunikacji, elektroniki;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Posiadanie obywatelstwa polskiego;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Pełna zdolność do czynności prawnych;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Korzystanie z pełni praw publicznych;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Brak prawomocnego wyroku sądu za umyślne przestępstwo ścigane z oskarżenia publicznego lub umyślne przestępstwo skarbowe;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Stan zdrowia pozwalający na zatrudnienie na określonym stanowisku;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Nieposzlakowana opinia;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Znajomość języka angielskiego na poziomie umożliwiającym pracę z dokumentacją techniczną;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konfigurowania urządzeń sieciowych;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obsługi komputera w zakresie: pakiet biurowy OFFICE 365, VULCAN, poczta elektroniczna, Internet;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Biegła znajomość systemów operacyjnych MS;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bezpośredniej pracy z ludźmi;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Odporność na stres.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</w:tr>
                </w:tbl>
                <w:p w:rsidR="006825E0" w:rsidRPr="00FB0B6F" w:rsidRDefault="006825E0" w:rsidP="00A04E8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6825E0" w:rsidRPr="00FB0B6F" w:rsidRDefault="006825E0" w:rsidP="00A04E8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2. Wymagania obligatoryjne:</w:t>
      </w:r>
    </w:p>
    <w:p w:rsidR="00AC376E" w:rsidRPr="00FB0B6F" w:rsidRDefault="00B4338B" w:rsidP="00B433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mile widziane 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>roczne doświadczenie zawodowe na stanowisku administratora sieci, administratora systemu, specjalisty IT lub pracownika serwisu sprzętu i oprogramowania komputerowego,</w:t>
      </w:r>
    </w:p>
    <w:p w:rsidR="00AC376E" w:rsidRPr="00FB0B6F" w:rsidRDefault="00AC376E" w:rsidP="00AC3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znajomość zagadnień bezpieczeństwa,</w:t>
      </w:r>
    </w:p>
    <w:p w:rsidR="00AC376E" w:rsidRPr="00FB0B6F" w:rsidRDefault="00AC376E" w:rsidP="00AC3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znajomość rozwiązań chmurowych głównie Microsoft 365 w tym </w:t>
      </w:r>
      <w:proofErr w:type="spellStart"/>
      <w:r w:rsidRPr="00FB0B6F">
        <w:rPr>
          <w:rFonts w:eastAsia="Times New Roman" w:cs="Times New Roman"/>
          <w:sz w:val="24"/>
          <w:szCs w:val="24"/>
          <w:lang w:eastAsia="pl-PL"/>
        </w:rPr>
        <w:t>Azure</w:t>
      </w:r>
      <w:proofErr w:type="spellEnd"/>
      <w:r w:rsidRPr="00FB0B6F">
        <w:rPr>
          <w:rFonts w:eastAsia="Times New Roman" w:cs="Times New Roman"/>
          <w:sz w:val="24"/>
          <w:szCs w:val="24"/>
          <w:lang w:eastAsia="pl-PL"/>
        </w:rPr>
        <w:t xml:space="preserve"> AD Connect.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Zakres wykonywanych zadań na stanowisku: </w:t>
      </w:r>
    </w:p>
    <w:p w:rsidR="00AC376E" w:rsidRPr="00FB0B6F" w:rsidRDefault="00B4338B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Administrator sieci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 xml:space="preserve"> realizuje w szczególności następujące zadania: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Utrzymywanie standardów technologicznych/teleinformatycznych Urzędu Miasta Lublin;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Diagnozowanie, naprawa i konserwacja urządzeń techniki komputerowej;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Przyjmowanie i rejestrowanie zgłoszeń serwisowych (linia wsparcia I poziomu);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Współpraca z linią wsparcia II i III poziomu;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Świadczenie – bezpośrednio i zdalnie – pomocy technicznej użytkownikom;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Przygotowywanie, konfigurowanie i instalowanie sprzętu i oprogramowania;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Dokonywanie obsługi urządzeń drukujących i szkolenie użytkowników z jej obsługi;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Instalowanie oprogramowania systemowego i aplikacyjnego;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Raportowanie o pojawiających się nieprawidłowościach;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Możliwa obsługa oprogramowania urządzeń aktywnych sieci, w szczególności firewall/UTM, przełączników, </w:t>
      </w:r>
      <w:proofErr w:type="spellStart"/>
      <w:r w:rsidRPr="00FB0B6F">
        <w:rPr>
          <w:rFonts w:eastAsia="Times New Roman" w:cs="Times New Roman"/>
          <w:sz w:val="24"/>
          <w:szCs w:val="24"/>
          <w:lang w:eastAsia="pl-PL"/>
        </w:rPr>
        <w:t>access</w:t>
      </w:r>
      <w:proofErr w:type="spellEnd"/>
      <w:r w:rsidRPr="00FB0B6F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0B6F">
        <w:rPr>
          <w:rFonts w:eastAsia="Times New Roman" w:cs="Times New Roman"/>
          <w:sz w:val="24"/>
          <w:szCs w:val="24"/>
          <w:lang w:eastAsia="pl-PL"/>
        </w:rPr>
        <w:t>pointów</w:t>
      </w:r>
      <w:proofErr w:type="spellEnd"/>
      <w:r w:rsidRPr="00FB0B6F">
        <w:rPr>
          <w:rFonts w:eastAsia="Times New Roman" w:cs="Times New Roman"/>
          <w:sz w:val="24"/>
          <w:szCs w:val="24"/>
          <w:lang w:eastAsia="pl-PL"/>
        </w:rPr>
        <w:t>, konfigurowania usług sieciowych;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Zapewnienie obsługi serwisowej, konserwacji, obsługi gwarancyjnej i pogwarancyjnej sieci, jej elementów aktywnych i pasywnych;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Dbałość o prawidłowe oznakowywanie elementów sieci i kontrola oznaczeń;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Realizacja i okresowa kontrola zabezpieczeń fizycznych i technicznych sieci;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Wsparcie użytkowników w technicznych aspektach prowadzenia procesów administracyjnych i dydaktycznych lokalnie w siedzibie oraz zdalnie przez odpowiednie narzędzia do pracy zdalnej.</w:t>
      </w:r>
    </w:p>
    <w:p w:rsidR="007D762D" w:rsidRPr="00FB0B6F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Obsługa techniczna przy obsłudze programów OFFICE 365, MDOK, EPUAP</w:t>
      </w:r>
    </w:p>
    <w:p w:rsidR="007D762D" w:rsidRPr="00FB0B6F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Tworzenie regulaminów, zasad Polityki Bezpieczeństwa.</w:t>
      </w:r>
    </w:p>
    <w:p w:rsidR="007D762D" w:rsidRPr="00FB0B6F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Administrowanie i zamieszczanie informacji na BIP.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Warunki pracy na stanowisku:</w:t>
      </w:r>
    </w:p>
    <w:p w:rsidR="00AC376E" w:rsidRPr="00FB0B6F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Praca przy komputerze o charakterze administracyjno-biurowym;</w:t>
      </w:r>
    </w:p>
    <w:p w:rsidR="00AC376E" w:rsidRPr="00FB0B6F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Bezpośrednia praca z ludźmi;</w:t>
      </w:r>
    </w:p>
    <w:p w:rsidR="00AC376E" w:rsidRPr="00FB0B6F" w:rsidRDefault="00B4338B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Praca w budynku I Liceum Ogólnokształcącego w Lublinie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>;</w:t>
      </w:r>
    </w:p>
    <w:p w:rsidR="00AC376E" w:rsidRPr="00FB0B6F" w:rsidRDefault="007D762D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Praca w godzinach: do uzgodnienia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>;</w:t>
      </w:r>
    </w:p>
    <w:p w:rsidR="00AC376E" w:rsidRPr="00FB0B6F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Praca w zespole;</w:t>
      </w:r>
    </w:p>
    <w:p w:rsidR="00AC376E" w:rsidRPr="00FB0B6F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Codzienny kontakt telefoniczny.</w:t>
      </w:r>
    </w:p>
    <w:p w:rsidR="00AC376E" w:rsidRPr="00FB0B6F" w:rsidRDefault="00FB0B6F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AC376E" w:rsidRPr="00FB0B6F">
        <w:rPr>
          <w:rFonts w:eastAsia="Times New Roman" w:cs="Times New Roman"/>
          <w:b/>
          <w:bCs/>
          <w:sz w:val="24"/>
          <w:szCs w:val="24"/>
          <w:lang w:eastAsia="pl-PL"/>
        </w:rPr>
        <w:t>Oferta kierowana jest do osób:</w:t>
      </w:r>
    </w:p>
    <w:p w:rsidR="00AC376E" w:rsidRPr="00FB0B6F" w:rsidRDefault="00AC376E" w:rsidP="007D762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chcących poznać nowoczesne systemu teleinformatyczne z zakresu komunikacji głosowej, prezentacji treści audio-wizualnej, administracji sieci komputerowej w tym kwestie bezpieczeństwa na </w:t>
      </w:r>
      <w:proofErr w:type="spellStart"/>
      <w:r w:rsidRPr="00FB0B6F">
        <w:rPr>
          <w:rFonts w:eastAsia="Times New Roman" w:cs="Times New Roman"/>
          <w:sz w:val="24"/>
          <w:szCs w:val="24"/>
          <w:lang w:eastAsia="pl-PL"/>
        </w:rPr>
        <w:t>firewalach</w:t>
      </w:r>
      <w:proofErr w:type="spellEnd"/>
      <w:r w:rsidRPr="00FB0B6F">
        <w:rPr>
          <w:rFonts w:eastAsia="Times New Roman" w:cs="Times New Roman"/>
          <w:sz w:val="24"/>
          <w:szCs w:val="24"/>
          <w:lang w:eastAsia="pl-PL"/>
        </w:rPr>
        <w:t xml:space="preserve"> nowej generacji,</w:t>
      </w:r>
    </w:p>
    <w:p w:rsidR="00AC376E" w:rsidRPr="00FB0B6F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lastRenderedPageBreak/>
        <w:t>z dobrą znajomością sprzętu komputerowego i sieci komputerowych, systemów operacyjnych MS Windows oraz oprogramowania biurowego MS Office,</w:t>
      </w:r>
    </w:p>
    <w:p w:rsidR="00AC376E" w:rsidRPr="00FB0B6F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rzetelnych i samodzielnych,</w:t>
      </w:r>
    </w:p>
    <w:p w:rsidR="00AC376E" w:rsidRPr="00FB0B6F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posiadających umiejętność uważnego słuchania i łatwego nawiązywania kontaktów,</w:t>
      </w:r>
    </w:p>
    <w:p w:rsidR="00AC376E" w:rsidRPr="00FB0B6F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 umiejętnością pracy w zespole,</w:t>
      </w:r>
    </w:p>
    <w:p w:rsidR="007D762D" w:rsidRPr="00FB0B6F" w:rsidRDefault="00AC376E" w:rsidP="007D76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wykazujących się inicjatywą,</w:t>
      </w:r>
    </w:p>
    <w:p w:rsidR="00AC376E" w:rsidRPr="00FB0B6F" w:rsidRDefault="00AC376E" w:rsidP="007D76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 kulturą osobistą na wysokim poziomie.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Wymagane dokumenty: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Życiorys (CV);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List motywacyjny;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Kopia (skan) dokumentu potwierdzającego posiadane wykształcenie;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Kopie (skany) innych dokumentów potwierdzających posiadane kwalifikacje i umiejętności;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Certyfikaty, zaświadczenia o ukończonych kursach i szkoleniach (jeżeli kandydat takie posiada);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 Kopie (skany) świadectw pracy lub zaświadczenia o zatrudnieniu, referencje z poprzednich miejsc pracy oraz kopie zaświadczeń o ukończonych kursach i szkoleniach (jeżeli kandydat takie posiada);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Oświadczenie kandydata o pełnej zdolności do czynności prawnych, oraz o braku ograniczeń w korzystaniu z pełni praw publicznych;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Oświadczenie o braku prawomocnego skazania za przestępstwo umyślne, a w przypadku zatrudnienia dostarczenie zaświadczenia w ww. sprawie;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Wymagane dokumenty aplikacyjne należy wysłać na ad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res poczty elektronicznej sekretariat@lo1.lublin.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eu z dopiskiem: „Dotyczy n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aboru na stanowisko – Administrator sieci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” w niepr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zekraczalnym terminie do dnia 16.10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.2020 r.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Życiorys (CV) i list motywacyjny należy opatrzyć podpisem oraz klauzulą: „Wyrażam zgodę na przetwarzanie danych osobowych zawartych w ofercie pracy dla potrzeb niezbędnych do realizacji procesu rekrutacji zgodnie z ustawą z dnia 10 maja 2018 r. o ochronie danych osobowych (j.t. Dz. U. z 2019 r. poz. 1781) oraz ustawą z dnia 22 marca 1990 r. o pracownikach samorządowych (j.t. Dz. U. z 2019 r. poz. 1282)”.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Aplikacje, które wpłyną po wyżej określonym terminie nie będą rozpatrywane.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Kandydaci spełniający wymagania formalne zostaną telefonicznie poinformowani o terminie rozmowy kwalifikacyjnej.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Informacja o wyniku naboru będzie umieszczona na stronie internetowej Biuletynu Informacji Pub</w:t>
      </w:r>
      <w:r w:rsidR="00B4338B" w:rsidRPr="00FB0B6F">
        <w:rPr>
          <w:rFonts w:eastAsia="Times New Roman" w:cs="Times New Roman"/>
          <w:sz w:val="24"/>
          <w:szCs w:val="24"/>
          <w:lang w:eastAsia="pl-PL"/>
        </w:rPr>
        <w:t>licznej I Liceum Ogólnokształcącego im. St. Staszica</w:t>
      </w:r>
      <w:r w:rsidRPr="00FB0B6F">
        <w:rPr>
          <w:rFonts w:eastAsia="Times New Roman" w:cs="Times New Roman"/>
          <w:sz w:val="24"/>
          <w:szCs w:val="24"/>
          <w:lang w:eastAsia="pl-PL"/>
        </w:rPr>
        <w:t xml:space="preserve"> w Lublinie.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Ogłoszenie o naborze opub</w:t>
      </w:r>
      <w:r w:rsidR="00B4338B" w:rsidRPr="00FB0B6F">
        <w:rPr>
          <w:rFonts w:eastAsia="Times New Roman" w:cs="Times New Roman"/>
          <w:sz w:val="24"/>
          <w:szCs w:val="24"/>
          <w:lang w:eastAsia="pl-PL"/>
        </w:rPr>
        <w:t xml:space="preserve">likowano w BIP w dniu 5 października </w:t>
      </w:r>
      <w:r w:rsidRPr="00FB0B6F">
        <w:rPr>
          <w:rFonts w:eastAsia="Times New Roman" w:cs="Times New Roman"/>
          <w:sz w:val="24"/>
          <w:szCs w:val="24"/>
          <w:lang w:eastAsia="pl-PL"/>
        </w:rPr>
        <w:t>2020 r.</w:t>
      </w:r>
    </w:p>
    <w:p w:rsidR="00AC376E" w:rsidRPr="00FB0B6F" w:rsidRDefault="00AC376E" w:rsidP="00AB7270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Dyrektor </w:t>
      </w:r>
    </w:p>
    <w:p w:rsidR="004C3045" w:rsidRPr="00FB0B6F" w:rsidRDefault="00B4338B" w:rsidP="00AB7270">
      <w:pPr>
        <w:jc w:val="right"/>
        <w:rPr>
          <w:i/>
        </w:rPr>
      </w:pPr>
      <w:r w:rsidRPr="00FB0B6F">
        <w:rPr>
          <w:i/>
        </w:rPr>
        <w:t xml:space="preserve">Stanisław </w:t>
      </w:r>
      <w:proofErr w:type="spellStart"/>
      <w:r w:rsidRPr="00FB0B6F">
        <w:rPr>
          <w:i/>
        </w:rPr>
        <w:t>Stoń</w:t>
      </w:r>
      <w:bookmarkStart w:id="0" w:name="_GoBack"/>
      <w:bookmarkEnd w:id="0"/>
      <w:proofErr w:type="spellEnd"/>
    </w:p>
    <w:sectPr w:rsidR="004C3045" w:rsidRPr="00FB0B6F" w:rsidSect="00FB0B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2DFB"/>
    <w:multiLevelType w:val="hybridMultilevel"/>
    <w:tmpl w:val="C73E40D6"/>
    <w:lvl w:ilvl="0" w:tplc="E96C537E">
      <w:start w:val="1"/>
      <w:numFmt w:val="decimal"/>
      <w:lvlText w:val="%1."/>
      <w:lvlJc w:val="left"/>
      <w:pPr>
        <w:tabs>
          <w:tab w:val="num" w:pos="-1057"/>
        </w:tabs>
        <w:ind w:left="-1057" w:hanging="360"/>
      </w:pPr>
      <w:rPr>
        <w:rFonts w:hint="default"/>
      </w:rPr>
    </w:lvl>
    <w:lvl w:ilvl="1" w:tplc="875EB65E">
      <w:start w:val="2"/>
      <w:numFmt w:val="bullet"/>
      <w:lvlText w:val="–"/>
      <w:lvlJc w:val="left"/>
      <w:pPr>
        <w:tabs>
          <w:tab w:val="num" w:pos="-337"/>
        </w:tabs>
        <w:ind w:left="-337" w:hanging="360"/>
      </w:pPr>
      <w:rPr>
        <w:rFonts w:ascii="Times New Roman" w:eastAsia="Times New Roman" w:hAnsi="Times New Roman" w:cs="Times New Roman" w:hint="default"/>
      </w:rPr>
    </w:lvl>
    <w:lvl w:ilvl="2" w:tplc="DA9AE6F0">
      <w:start w:val="10"/>
      <w:numFmt w:val="decimal"/>
      <w:lvlText w:val="%3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</w:lvl>
  </w:abstractNum>
  <w:abstractNum w:abstractNumId="1" w15:restartNumberingAfterBreak="0">
    <w:nsid w:val="1A7E0846"/>
    <w:multiLevelType w:val="hybridMultilevel"/>
    <w:tmpl w:val="22FC9F70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" w15:restartNumberingAfterBreak="0">
    <w:nsid w:val="39BC2E7D"/>
    <w:multiLevelType w:val="multilevel"/>
    <w:tmpl w:val="5B4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51AC0"/>
    <w:multiLevelType w:val="hybridMultilevel"/>
    <w:tmpl w:val="829AE74A"/>
    <w:lvl w:ilvl="0" w:tplc="A74EE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3D12"/>
    <w:multiLevelType w:val="hybridMultilevel"/>
    <w:tmpl w:val="16981304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 w15:restartNumberingAfterBreak="0">
    <w:nsid w:val="4A247A03"/>
    <w:multiLevelType w:val="multilevel"/>
    <w:tmpl w:val="0AF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21922"/>
    <w:multiLevelType w:val="multilevel"/>
    <w:tmpl w:val="B266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B5FE6"/>
    <w:multiLevelType w:val="multilevel"/>
    <w:tmpl w:val="312A6A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430CA"/>
    <w:multiLevelType w:val="multilevel"/>
    <w:tmpl w:val="F01E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A4CCD"/>
    <w:multiLevelType w:val="hybridMultilevel"/>
    <w:tmpl w:val="4BAC6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53D25"/>
    <w:multiLevelType w:val="multilevel"/>
    <w:tmpl w:val="DD16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8B522B"/>
    <w:multiLevelType w:val="hybridMultilevel"/>
    <w:tmpl w:val="0CBC0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E0"/>
    <w:rsid w:val="00414D02"/>
    <w:rsid w:val="004C3045"/>
    <w:rsid w:val="006825E0"/>
    <w:rsid w:val="006862C3"/>
    <w:rsid w:val="006E272D"/>
    <w:rsid w:val="00705681"/>
    <w:rsid w:val="00774B17"/>
    <w:rsid w:val="00776114"/>
    <w:rsid w:val="007D762D"/>
    <w:rsid w:val="008F7C19"/>
    <w:rsid w:val="009E239E"/>
    <w:rsid w:val="00A04E8D"/>
    <w:rsid w:val="00AB7270"/>
    <w:rsid w:val="00AC376E"/>
    <w:rsid w:val="00B00A8C"/>
    <w:rsid w:val="00B4338B"/>
    <w:rsid w:val="00B67470"/>
    <w:rsid w:val="00C42B08"/>
    <w:rsid w:val="00C73701"/>
    <w:rsid w:val="00F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1699D-AA94-45B3-B840-64EC597C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6825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2"/>
      <w:szCs w:val="12"/>
      <w:lang w:eastAsia="pl-PL"/>
    </w:rPr>
  </w:style>
  <w:style w:type="paragraph" w:styleId="Tekstblokowy">
    <w:name w:val="Block Text"/>
    <w:basedOn w:val="Normalny"/>
    <w:semiHidden/>
    <w:rsid w:val="00C42B08"/>
    <w:pPr>
      <w:spacing w:after="0" w:line="240" w:lineRule="auto"/>
      <w:ind w:left="-1417" w:right="-136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Przemysław Cybul</cp:lastModifiedBy>
  <cp:revision>6</cp:revision>
  <cp:lastPrinted>2020-10-05T07:34:00Z</cp:lastPrinted>
  <dcterms:created xsi:type="dcterms:W3CDTF">2020-10-05T06:23:00Z</dcterms:created>
  <dcterms:modified xsi:type="dcterms:W3CDTF">2020-10-05T10:16:00Z</dcterms:modified>
</cp:coreProperties>
</file>