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C2213E">
        <w:rPr>
          <w:rFonts w:ascii="Arial" w:hAnsi="Arial" w:cs="Arial"/>
          <w:b/>
          <w:bCs/>
          <w:sz w:val="24"/>
          <w:szCs w:val="24"/>
        </w:rPr>
        <w:t>ryb i konserw rybnych</w:t>
      </w:r>
      <w:bookmarkStart w:id="0" w:name="_GoBack"/>
      <w:bookmarkEnd w:id="0"/>
      <w:r w:rsidR="007D2A3C">
        <w:rPr>
          <w:rFonts w:ascii="Arial" w:hAnsi="Arial" w:cs="Arial"/>
          <w:b/>
          <w:bCs/>
          <w:sz w:val="24"/>
          <w:szCs w:val="24"/>
        </w:rPr>
        <w:t xml:space="preserve"> </w:t>
      </w:r>
      <w:r w:rsidR="000C0EB6">
        <w:rPr>
          <w:rFonts w:ascii="Arial" w:hAnsi="Arial" w:cs="Arial"/>
          <w:b/>
          <w:bCs/>
          <w:sz w:val="24"/>
          <w:szCs w:val="24"/>
        </w:rPr>
        <w:t>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Jeżeli Wykonawca nie przedstawi pisemnego zobowiązania tych podmiotów  do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………………..dnia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01772"/>
    <w:rsid w:val="000C0EB6"/>
    <w:rsid w:val="000C5E1B"/>
    <w:rsid w:val="00201D1B"/>
    <w:rsid w:val="00252EB9"/>
    <w:rsid w:val="00302760"/>
    <w:rsid w:val="004517D8"/>
    <w:rsid w:val="004D5E06"/>
    <w:rsid w:val="007D2A3C"/>
    <w:rsid w:val="008570F2"/>
    <w:rsid w:val="00897EFC"/>
    <w:rsid w:val="00AE3324"/>
    <w:rsid w:val="00C2213E"/>
    <w:rsid w:val="00CB4215"/>
    <w:rsid w:val="00C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3</cp:revision>
  <dcterms:created xsi:type="dcterms:W3CDTF">2023-06-14T13:09:00Z</dcterms:created>
  <dcterms:modified xsi:type="dcterms:W3CDTF">2023-06-16T12:12:00Z</dcterms:modified>
</cp:coreProperties>
</file>