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7E" w:rsidRDefault="004D1A70">
      <w:pPr>
        <w:pStyle w:val="Standard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UMOWA  Nr</w:t>
      </w:r>
      <w:proofErr w:type="gramEnd"/>
      <w:r>
        <w:rPr>
          <w:rFonts w:ascii="Arial" w:hAnsi="Arial" w:cs="Arial"/>
          <w:b/>
          <w:bCs/>
        </w:rPr>
        <w:t xml:space="preserve"> ………./ DPSK / 23</w:t>
      </w:r>
    </w:p>
    <w:p w:rsidR="00494C7E" w:rsidRDefault="00494C7E">
      <w:pPr>
        <w:pStyle w:val="Standard"/>
        <w:jc w:val="both"/>
        <w:rPr>
          <w:rFonts w:ascii="Arial" w:hAnsi="Arial" w:cs="Arial"/>
          <w:b/>
          <w:bCs/>
        </w:rPr>
      </w:pPr>
    </w:p>
    <w:p w:rsidR="006E0715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</w:t>
      </w:r>
      <w:proofErr w:type="gramStart"/>
      <w:r>
        <w:rPr>
          <w:rFonts w:ascii="Arial" w:hAnsi="Arial" w:cs="Arial"/>
        </w:rPr>
        <w:t xml:space="preserve">dniu </w:t>
      </w:r>
      <w:r w:rsidR="002D12AA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>. w Lublinie pomiędzy:</w:t>
      </w:r>
      <w:r w:rsidR="002D12AA">
        <w:rPr>
          <w:rFonts w:ascii="Arial" w:hAnsi="Arial" w:cs="Arial"/>
        </w:rPr>
        <w:t xml:space="preserve"> 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Lublin pl. Króla Władysława Łokietka 1, 20-109 Lublin</w:t>
      </w:r>
      <w:r w:rsidR="00F921CA">
        <w:rPr>
          <w:rFonts w:ascii="Arial" w:hAnsi="Arial" w:cs="Arial"/>
        </w:rPr>
        <w:t xml:space="preserve"> NIP </w:t>
      </w:r>
      <w:r w:rsidR="00F921CA" w:rsidRPr="00F921CA">
        <w:rPr>
          <w:rFonts w:ascii="Arial" w:hAnsi="Arial" w:cs="Arial"/>
          <w:b/>
        </w:rPr>
        <w:t>946-25-75-811</w:t>
      </w:r>
      <w:r w:rsidR="00F92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  <w:r w:rsidR="00FD04E5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>Andrzeja Łabę Dyrekto</w:t>
      </w:r>
      <w:r w:rsidR="006E0715">
        <w:rPr>
          <w:rFonts w:ascii="Arial" w:hAnsi="Arial" w:cs="Arial"/>
        </w:rPr>
        <w:t>ra Domu Pomocy Społecznej „</w:t>
      </w:r>
      <w:proofErr w:type="gramStart"/>
      <w:r w:rsidR="006E0715">
        <w:rPr>
          <w:rFonts w:ascii="Arial" w:hAnsi="Arial" w:cs="Arial"/>
        </w:rPr>
        <w:t>Kalina</w:t>
      </w:r>
      <w:r>
        <w:rPr>
          <w:rFonts w:ascii="Arial" w:hAnsi="Arial" w:cs="Arial"/>
        </w:rPr>
        <w:t>”  ul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4D1A70">
        <w:rPr>
          <w:rFonts w:ascii="Arial" w:hAnsi="Arial" w:cs="Arial"/>
        </w:rPr>
        <w:t xml:space="preserve"> NIP</w:t>
      </w:r>
      <w:r w:rsidR="004D1A70" w:rsidRPr="004D1A70">
        <w:rPr>
          <w:rFonts w:ascii="Arial" w:hAnsi="Arial" w:cs="Arial"/>
        </w:rPr>
        <w:t xml:space="preserve"> </w:t>
      </w:r>
      <w:r w:rsidR="004D1A70" w:rsidRPr="004D1A70">
        <w:rPr>
          <w:rStyle w:val="hgkelc"/>
          <w:rFonts w:ascii="Arial" w:hAnsi="Arial" w:cs="Arial"/>
          <w:bCs/>
        </w:rPr>
        <w:t>9461183233</w:t>
      </w:r>
    </w:p>
    <w:p w:rsidR="006E0715" w:rsidRDefault="006E0715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Zamawiającym,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0A7CD5" w:rsidRPr="007B4378" w:rsidRDefault="006E0715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Na podstawie </w:t>
      </w:r>
      <w:r w:rsidR="002D12AA">
        <w:rPr>
          <w:rFonts w:ascii="Arial" w:hAnsi="Arial" w:cs="Arial"/>
        </w:rPr>
        <w:t xml:space="preserve">przeprowadzonego wewnętrznego postępowania na zamówienie publiczne o wartości mniejszej niż kwota określona w </w:t>
      </w:r>
      <w:r w:rsidR="007366B5">
        <w:rPr>
          <w:rFonts w:ascii="Arial" w:hAnsi="Arial" w:cs="Arial"/>
        </w:rPr>
        <w:t xml:space="preserve">art. 2 ust. 1 pkt. 1 ustawy </w:t>
      </w:r>
      <w:r w:rsidR="000A7CD5">
        <w:rPr>
          <w:rFonts w:ascii="Arial" w:hAnsi="Arial" w:cs="Arial"/>
        </w:rPr>
        <w:t>z</w:t>
      </w:r>
      <w:r w:rsidR="007366B5">
        <w:rPr>
          <w:rFonts w:ascii="Arial" w:hAnsi="Arial" w:cs="Arial"/>
        </w:rPr>
        <w:t> </w:t>
      </w:r>
      <w:r w:rsidR="000A7CD5">
        <w:rPr>
          <w:rFonts w:ascii="Arial" w:hAnsi="Arial" w:cs="Arial"/>
        </w:rPr>
        <w:t xml:space="preserve">dnia </w:t>
      </w:r>
      <w:r w:rsidR="007366B5">
        <w:rPr>
          <w:rFonts w:ascii="Arial" w:hAnsi="Arial" w:cs="Arial"/>
        </w:rPr>
        <w:t>11 września 2019 r. Prawo zamówień publicznych</w:t>
      </w:r>
      <w:r w:rsidR="00F921CA">
        <w:rPr>
          <w:rFonts w:ascii="Arial" w:hAnsi="Arial" w:cs="Arial"/>
        </w:rPr>
        <w:t xml:space="preserve"> </w:t>
      </w:r>
      <w:r w:rsidR="000A7CD5">
        <w:rPr>
          <w:rFonts w:ascii="Arial" w:hAnsi="Arial" w:cs="Arial"/>
        </w:rPr>
        <w:t>(</w:t>
      </w:r>
      <w:proofErr w:type="spellStart"/>
      <w:r w:rsidR="00F921CA">
        <w:rPr>
          <w:rFonts w:ascii="Arial" w:hAnsi="Arial" w:cs="Arial"/>
        </w:rPr>
        <w:t>t.j</w:t>
      </w:r>
      <w:proofErr w:type="spellEnd"/>
      <w:r w:rsidR="00F921CA">
        <w:rPr>
          <w:rFonts w:ascii="Arial" w:hAnsi="Arial" w:cs="Arial"/>
        </w:rPr>
        <w:t xml:space="preserve">. </w:t>
      </w:r>
      <w:r w:rsidR="007366B5">
        <w:rPr>
          <w:rFonts w:ascii="Arial" w:hAnsi="Arial" w:cs="Arial"/>
        </w:rPr>
        <w:t xml:space="preserve">Dz.U. </w:t>
      </w:r>
      <w:proofErr w:type="gramStart"/>
      <w:r w:rsidR="007366B5">
        <w:rPr>
          <w:rFonts w:ascii="Arial" w:hAnsi="Arial" w:cs="Arial"/>
        </w:rPr>
        <w:t>z</w:t>
      </w:r>
      <w:proofErr w:type="gramEnd"/>
      <w:r w:rsidR="007366B5">
        <w:rPr>
          <w:rFonts w:ascii="Arial" w:hAnsi="Arial" w:cs="Arial"/>
        </w:rPr>
        <w:t xml:space="preserve"> 2021 poz. 1129</w:t>
      </w:r>
      <w:r>
        <w:rPr>
          <w:rFonts w:ascii="Arial" w:hAnsi="Arial" w:cs="Arial"/>
        </w:rPr>
        <w:t xml:space="preserve"> </w:t>
      </w:r>
      <w:r w:rsidR="007366B5">
        <w:rPr>
          <w:rFonts w:ascii="Arial" w:hAnsi="Arial" w:cs="Arial"/>
        </w:rPr>
        <w:t>t. j.</w:t>
      </w:r>
      <w:r w:rsidR="000A7CD5">
        <w:rPr>
          <w:rFonts w:ascii="Arial" w:hAnsi="Arial" w:cs="Arial"/>
        </w:rPr>
        <w:t>) została za</w:t>
      </w:r>
      <w:r>
        <w:rPr>
          <w:rFonts w:ascii="Arial" w:hAnsi="Arial" w:cs="Arial"/>
        </w:rPr>
        <w:t>warta umowa następującej treści:</w:t>
      </w:r>
    </w:p>
    <w:p w:rsidR="000A7CD5" w:rsidRPr="00F921CA" w:rsidRDefault="00E3711B" w:rsidP="007B4378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0A7CD5">
        <w:rPr>
          <w:rFonts w:ascii="Arial" w:hAnsi="Arial" w:cs="Arial"/>
        </w:rPr>
        <w:t xml:space="preserve"> </w:t>
      </w:r>
      <w:r w:rsidR="000A7CD5" w:rsidRPr="000A7CD5">
        <w:rPr>
          <w:rFonts w:ascii="Arial" w:hAnsi="Arial" w:cs="Arial"/>
        </w:rPr>
        <w:t xml:space="preserve">Przedmiotem umowy jest </w:t>
      </w:r>
      <w:r w:rsidR="000A7CD5" w:rsidRPr="00F921CA">
        <w:rPr>
          <w:rFonts w:ascii="Arial" w:hAnsi="Arial" w:cs="Arial"/>
          <w:b/>
        </w:rPr>
        <w:t xml:space="preserve">dostawa </w:t>
      </w:r>
      <w:proofErr w:type="spellStart"/>
      <w:r w:rsidR="000A7CD5" w:rsidRPr="00F921CA">
        <w:rPr>
          <w:rFonts w:ascii="Arial" w:hAnsi="Arial" w:cs="Arial"/>
          <w:b/>
        </w:rPr>
        <w:t>pieluchomajtek</w:t>
      </w:r>
      <w:proofErr w:type="spellEnd"/>
      <w:r w:rsidR="000A7CD5" w:rsidRPr="00F921CA">
        <w:rPr>
          <w:rFonts w:ascii="Arial" w:hAnsi="Arial" w:cs="Arial"/>
          <w:b/>
        </w:rPr>
        <w:t xml:space="preserve"> i innych przedmiotów ortopedycznych dla mieszkańców Domu Pomocy Społecznej „Kalina”</w:t>
      </w:r>
    </w:p>
    <w:p w:rsidR="00494C7E" w:rsidRPr="000A7CD5" w:rsidRDefault="000A7CD5" w:rsidP="007B4378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A7CD5">
        <w:rPr>
          <w:rFonts w:ascii="Arial" w:hAnsi="Arial" w:cs="Arial"/>
        </w:rPr>
        <w:t>Szczegółowy opis przedmiotu zamówienia znajduje się</w:t>
      </w:r>
      <w:r>
        <w:rPr>
          <w:rFonts w:ascii="Arial" w:hAnsi="Arial" w:cs="Arial"/>
        </w:rPr>
        <w:t xml:space="preserve"> w kalkulacji cenowej (zał. nr 1</w:t>
      </w:r>
      <w:r w:rsidRPr="000A7CD5">
        <w:rPr>
          <w:rFonts w:ascii="Arial" w:hAnsi="Arial" w:cs="Arial"/>
        </w:rPr>
        <w:t>)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635C1" w:rsidRP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</w:pPr>
      <w:r>
        <w:rPr>
          <w:rFonts w:ascii="Arial" w:hAnsi="Arial" w:cs="Arial"/>
        </w:rPr>
        <w:t xml:space="preserve">Wykonawca zobowiązuje się do sprzedaży i dostarczania Zamawiającemu </w:t>
      </w:r>
      <w:proofErr w:type="gramStart"/>
      <w:r>
        <w:rPr>
          <w:rFonts w:ascii="Arial" w:hAnsi="Arial" w:cs="Arial"/>
        </w:rPr>
        <w:t>produktów  wymienionych</w:t>
      </w:r>
      <w:proofErr w:type="gramEnd"/>
      <w:r>
        <w:rPr>
          <w:rFonts w:ascii="Arial" w:hAnsi="Arial" w:cs="Arial"/>
        </w:rPr>
        <w:t xml:space="preserve">  w załączniku 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</w:rPr>
        <w:t>stanowiącym integralną część umowy.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</w:pPr>
      <w:r>
        <w:rPr>
          <w:rFonts w:ascii="Arial" w:hAnsi="Arial" w:cs="Arial"/>
        </w:rPr>
        <w:t>Podana ilość produktów jest ilością szacunkową. Zamawi</w:t>
      </w:r>
      <w:r w:rsidR="008C41F5">
        <w:rPr>
          <w:rFonts w:ascii="Arial" w:hAnsi="Arial" w:cs="Arial"/>
        </w:rPr>
        <w:t>ający zastrzega sobie możliwość zamówienia mniejszej ilości lub rezygnacji z niektórych pozycji.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</w:t>
      </w:r>
      <w:proofErr w:type="gramStart"/>
      <w:r>
        <w:rPr>
          <w:rFonts w:ascii="Arial" w:hAnsi="Arial" w:cs="Arial"/>
        </w:rPr>
        <w:t>określonymi  w</w:t>
      </w:r>
      <w:proofErr w:type="gramEnd"/>
      <w:r>
        <w:rPr>
          <w:rFonts w:ascii="Arial" w:hAnsi="Arial" w:cs="Arial"/>
        </w:rPr>
        <w:t xml:space="preserve"> załączniku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>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e-mail. W zamówieniu </w:t>
      </w:r>
      <w:r w:rsidR="00A7143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wskaże rodzaj i ilość zamawianego towaru.</w:t>
      </w:r>
    </w:p>
    <w:p w:rsidR="00494C7E" w:rsidRPr="009F3D73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680"/>
        </w:tabs>
        <w:spacing w:line="360" w:lineRule="auto"/>
        <w:jc w:val="both"/>
      </w:pPr>
      <w:proofErr w:type="gramStart"/>
      <w:r w:rsidRPr="009F3D73">
        <w:rPr>
          <w:rFonts w:ascii="Arial" w:hAnsi="Arial" w:cs="Arial"/>
        </w:rPr>
        <w:lastRenderedPageBreak/>
        <w:t>Wykonawca  zobowiązuje</w:t>
      </w:r>
      <w:proofErr w:type="gramEnd"/>
      <w:r w:rsidRPr="009F3D73">
        <w:rPr>
          <w:rFonts w:ascii="Arial" w:hAnsi="Arial" w:cs="Arial"/>
        </w:rPr>
        <w:t xml:space="preserve"> się do dostarczenia zamówionych towarów   </w:t>
      </w:r>
      <w:r w:rsidR="003B1993" w:rsidRPr="009F3D73">
        <w:rPr>
          <w:rFonts w:ascii="Arial" w:hAnsi="Arial" w:cs="Arial"/>
        </w:rPr>
        <w:t xml:space="preserve">jeden raz w miesiącu </w:t>
      </w:r>
      <w:r w:rsidRPr="009F3D73">
        <w:rPr>
          <w:rFonts w:ascii="Arial" w:hAnsi="Arial" w:cs="Arial"/>
        </w:rPr>
        <w:t xml:space="preserve"> w ciągu</w:t>
      </w:r>
      <w:r w:rsidR="00D9678A" w:rsidRPr="009F3D73">
        <w:rPr>
          <w:rFonts w:ascii="Arial" w:hAnsi="Arial" w:cs="Arial"/>
        </w:rPr>
        <w:t xml:space="preserve"> 24 godzin </w:t>
      </w:r>
      <w:r w:rsidRPr="009F3D73">
        <w:rPr>
          <w:rFonts w:ascii="Arial" w:hAnsi="Arial" w:cs="Arial"/>
        </w:rPr>
        <w:t xml:space="preserve">od złożenia zamówienia przez Zamawiającego </w:t>
      </w:r>
    </w:p>
    <w:p w:rsidR="00494C7E" w:rsidRPr="009F3D73" w:rsidRDefault="00494C7E" w:rsidP="007B4378">
      <w:pPr>
        <w:pStyle w:val="Standard"/>
        <w:tabs>
          <w:tab w:val="left" w:pos="-5040"/>
          <w:tab w:val="left" w:pos="-4680"/>
        </w:tabs>
        <w:spacing w:line="360" w:lineRule="auto"/>
        <w:ind w:left="644"/>
        <w:jc w:val="both"/>
        <w:rPr>
          <w:rFonts w:ascii="Arial" w:hAnsi="Arial" w:cs="Arial"/>
        </w:rPr>
      </w:pPr>
    </w:p>
    <w:p w:rsidR="009F3D73" w:rsidRDefault="00E3711B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</w:r>
    </w:p>
    <w:p w:rsidR="007635C1" w:rsidRDefault="00E3711B" w:rsidP="007B4378">
      <w:pPr>
        <w:pStyle w:val="Standard"/>
        <w:tabs>
          <w:tab w:val="left" w:pos="2685"/>
          <w:tab w:val="center" w:pos="453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3B1993" w:rsidRPr="003B1993" w:rsidRDefault="003B1993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Cs/>
        </w:rPr>
      </w:pPr>
      <w:r w:rsidRPr="003B1993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oświadcza i zapewnia, że:</w:t>
      </w:r>
    </w:p>
    <w:p w:rsidR="00494C7E" w:rsidRDefault="00494C7E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/>
          <w:bCs/>
        </w:rPr>
      </w:pPr>
    </w:p>
    <w:p w:rsidR="00494C7E" w:rsidRDefault="003B1993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711B">
        <w:rPr>
          <w:rFonts w:ascii="Arial" w:hAnsi="Arial" w:cs="Arial"/>
        </w:rPr>
        <w:t>ostarczy Zamawiającemu towar po</w:t>
      </w:r>
      <w:r w:rsidR="00D9678A">
        <w:rPr>
          <w:rFonts w:ascii="Arial" w:hAnsi="Arial" w:cs="Arial"/>
        </w:rPr>
        <w:t xml:space="preserve">siadający deklaracje </w:t>
      </w:r>
      <w:proofErr w:type="gramStart"/>
      <w:r w:rsidR="00D9678A">
        <w:rPr>
          <w:rFonts w:ascii="Arial" w:hAnsi="Arial" w:cs="Arial"/>
        </w:rPr>
        <w:t>zgodności</w:t>
      </w:r>
      <w:r>
        <w:rPr>
          <w:rFonts w:ascii="Arial" w:hAnsi="Arial" w:cs="Arial"/>
        </w:rPr>
        <w:t xml:space="preserve">                             </w:t>
      </w:r>
      <w:r w:rsidR="00D9678A">
        <w:rPr>
          <w:rFonts w:ascii="Arial" w:hAnsi="Arial" w:cs="Arial"/>
        </w:rPr>
        <w:t xml:space="preserve"> i</w:t>
      </w:r>
      <w:proofErr w:type="gramEnd"/>
      <w:r w:rsidR="00D9678A">
        <w:rPr>
          <w:rFonts w:ascii="Arial" w:hAnsi="Arial" w:cs="Arial"/>
        </w:rPr>
        <w:t xml:space="preserve"> oznakowanie znakiem </w:t>
      </w:r>
      <w:r w:rsidR="006E0715">
        <w:rPr>
          <w:rFonts w:ascii="Arial" w:hAnsi="Arial" w:cs="Arial"/>
        </w:rPr>
        <w:t>CE oraz</w:t>
      </w:r>
      <w:r w:rsidR="00E3711B">
        <w:rPr>
          <w:rFonts w:ascii="Arial" w:hAnsi="Arial" w:cs="Arial"/>
        </w:rPr>
        <w:t xml:space="preserve"> potwierdzenie dokonania wpisu do rejestru wyrobów medycznych. 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</w:rPr>
        <w:t>Przedmiot zamówienia będzie fabrycznie nowy i będzie o</w:t>
      </w:r>
      <w:r w:rsidR="003B1993">
        <w:rPr>
          <w:rFonts w:ascii="Arial" w:hAnsi="Arial" w:cs="Arial"/>
        </w:rPr>
        <w:t xml:space="preserve">dpowiadać warunkom jakościowym, </w:t>
      </w:r>
      <w:r>
        <w:rPr>
          <w:rFonts w:ascii="Arial" w:hAnsi="Arial" w:cs="Arial"/>
        </w:rPr>
        <w:t>zgodnie z obowiązującymi atestami Państwowego Zakładu Higieny.</w:t>
      </w:r>
    </w:p>
    <w:p w:rsidR="00494C7E" w:rsidRDefault="009F3D73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9F3D7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amówienie będzie realizowane zgodnie z podpisaną umową </w:t>
      </w:r>
      <w:r w:rsidR="00E3711B">
        <w:rPr>
          <w:rFonts w:ascii="Arial" w:hAnsi="Arial" w:cs="Arial"/>
        </w:rPr>
        <w:t xml:space="preserve">z </w:t>
      </w:r>
      <w:r w:rsidR="006E4CB7">
        <w:rPr>
          <w:rFonts w:ascii="Arial" w:hAnsi="Arial" w:cs="Arial"/>
        </w:rPr>
        <w:t>NFZ o </w:t>
      </w:r>
      <w:r w:rsidR="00E3711B">
        <w:rPr>
          <w:rFonts w:ascii="Arial" w:hAnsi="Arial" w:cs="Arial"/>
        </w:rPr>
        <w:t>współpracy w zakresie zaopatrzenia ubezpieczonych w refundowane przedmioty ortopedyczne i środki pomocnicze.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Przedmiot zamówienia będzie w oryginalnych opakowaniach producenta, powinien mieć na każdym opakowaniu zbiorczym etykietę informacyjną zawierającą następujące dane: nazwę i adres producenta, nazwę wyro</w:t>
      </w:r>
      <w:r w:rsidR="00EA4B0A">
        <w:rPr>
          <w:rFonts w:ascii="Arial" w:hAnsi="Arial" w:cs="Arial"/>
        </w:rPr>
        <w:t>bu, ilość sztuk, termin ważność, warunki przechowywania oraz inne oznakowania zgodne z obowiązującymi w tym zakresie przepisami.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 xml:space="preserve">Zamawiający wymaga, aby opakowania </w:t>
      </w:r>
      <w:proofErr w:type="gramStart"/>
      <w:r>
        <w:rPr>
          <w:rFonts w:ascii="Arial" w:hAnsi="Arial" w:cs="Arial"/>
        </w:rPr>
        <w:t>zabezpieczające jakość</w:t>
      </w:r>
      <w:proofErr w:type="gramEnd"/>
      <w:r>
        <w:rPr>
          <w:rFonts w:ascii="Arial" w:hAnsi="Arial" w:cs="Arial"/>
        </w:rPr>
        <w:t xml:space="preserve"> dostarczonych towarów nie były brudne, uszkodzone mechanicznie.</w:t>
      </w:r>
    </w:p>
    <w:p w:rsidR="00494C7E" w:rsidRPr="008C41F5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 xml:space="preserve">Miejscem dostawy jest </w:t>
      </w:r>
      <w:r w:rsidR="006E4CB7" w:rsidRPr="006E4CB7">
        <w:rPr>
          <w:rFonts w:ascii="Arial" w:hAnsi="Arial" w:cs="Arial"/>
        </w:rPr>
        <w:t>miejsce wskazane przez Zamawiającego na terenie</w:t>
      </w:r>
      <w:r>
        <w:rPr>
          <w:rFonts w:ascii="Arial" w:hAnsi="Arial" w:cs="Arial"/>
        </w:rPr>
        <w:t xml:space="preserve">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8C41F5" w:rsidRDefault="008C41F5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Przedmiot zamówienia będzie dostarczony transportem Wyk</w:t>
      </w:r>
      <w:r w:rsidR="009F3D73">
        <w:rPr>
          <w:rFonts w:ascii="Arial" w:hAnsi="Arial" w:cs="Arial"/>
        </w:rPr>
        <w:t xml:space="preserve">onawcy, </w:t>
      </w:r>
      <w:r w:rsidR="00AC5AC4">
        <w:rPr>
          <w:rFonts w:ascii="Arial" w:hAnsi="Arial" w:cs="Arial"/>
        </w:rPr>
        <w:t xml:space="preserve">na jego </w:t>
      </w:r>
      <w:proofErr w:type="gramStart"/>
      <w:r w:rsidR="00AC5AC4">
        <w:rPr>
          <w:rFonts w:ascii="Arial" w:hAnsi="Arial" w:cs="Arial"/>
        </w:rPr>
        <w:t>koszt</w:t>
      </w:r>
      <w:proofErr w:type="gramEnd"/>
      <w:r w:rsidR="00AC5AC4">
        <w:rPr>
          <w:rFonts w:ascii="Arial" w:hAnsi="Arial" w:cs="Arial"/>
        </w:rPr>
        <w:t xml:space="preserve"> i przekazany</w:t>
      </w:r>
      <w:r>
        <w:rPr>
          <w:rFonts w:ascii="Arial" w:hAnsi="Arial" w:cs="Arial"/>
        </w:rPr>
        <w:t xml:space="preserve"> osobom upoważnionym w DPS „Kalina”</w:t>
      </w:r>
    </w:p>
    <w:p w:rsidR="00494C7E" w:rsidRPr="00D9678A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 xml:space="preserve">Odbiór przedmiotu umowy nastąpi w siedzibie </w:t>
      </w:r>
      <w:r w:rsidR="006E4CB7" w:rsidRPr="00D9678A">
        <w:rPr>
          <w:rFonts w:ascii="Arial" w:hAnsi="Arial" w:cs="Arial"/>
          <w:color w:val="000000" w:themeColor="text1"/>
        </w:rPr>
        <w:t xml:space="preserve">Zamawiającego </w:t>
      </w:r>
      <w:r w:rsidR="006E4CB7">
        <w:rPr>
          <w:rFonts w:ascii="Arial" w:hAnsi="Arial" w:cs="Arial"/>
          <w:color w:val="000000" w:themeColor="text1"/>
        </w:rPr>
        <w:t>po</w:t>
      </w:r>
      <w:r w:rsidRPr="00D9678A">
        <w:rPr>
          <w:rFonts w:ascii="Arial" w:hAnsi="Arial" w:cs="Arial"/>
          <w:color w:val="000000" w:themeColor="text1"/>
        </w:rPr>
        <w:t xml:space="preserve"> wcześniejszym sprawdzeniu </w:t>
      </w:r>
      <w:proofErr w:type="gramStart"/>
      <w:r w:rsidRPr="00D9678A">
        <w:rPr>
          <w:rFonts w:ascii="Arial" w:hAnsi="Arial" w:cs="Arial"/>
          <w:color w:val="000000" w:themeColor="text1"/>
        </w:rPr>
        <w:t>jego jakości</w:t>
      </w:r>
      <w:proofErr w:type="gramEnd"/>
      <w:r w:rsidRPr="00D9678A">
        <w:rPr>
          <w:rFonts w:ascii="Arial" w:hAnsi="Arial" w:cs="Arial"/>
          <w:color w:val="000000" w:themeColor="text1"/>
        </w:rPr>
        <w:t xml:space="preserve"> przez upoważnionych przedstawicieli obydwu stron</w:t>
      </w:r>
      <w:r w:rsidR="008C41F5">
        <w:rPr>
          <w:rFonts w:ascii="Arial" w:hAnsi="Arial" w:cs="Arial"/>
          <w:color w:val="000000" w:themeColor="text1"/>
        </w:rPr>
        <w:t xml:space="preserve">; </w:t>
      </w:r>
      <w:r w:rsidR="00E96869">
        <w:rPr>
          <w:rFonts w:ascii="Arial" w:hAnsi="Arial" w:cs="Arial"/>
          <w:color w:val="000000" w:themeColor="text1"/>
        </w:rPr>
        <w:t>na podstawie</w:t>
      </w:r>
      <w:r w:rsidR="00E53B95">
        <w:rPr>
          <w:rFonts w:ascii="Arial" w:hAnsi="Arial" w:cs="Arial"/>
          <w:color w:val="000000" w:themeColor="text1"/>
        </w:rPr>
        <w:t xml:space="preserve"> faktur lub dowodu </w:t>
      </w:r>
      <w:r w:rsidR="006E4CB7">
        <w:rPr>
          <w:rFonts w:ascii="Arial" w:hAnsi="Arial" w:cs="Arial"/>
          <w:color w:val="000000" w:themeColor="text1"/>
        </w:rPr>
        <w:t>dostawy z</w:t>
      </w:r>
      <w:r w:rsidR="00E53B95">
        <w:rPr>
          <w:rFonts w:ascii="Arial" w:hAnsi="Arial" w:cs="Arial"/>
          <w:color w:val="000000" w:themeColor="text1"/>
        </w:rPr>
        <w:t xml:space="preserve"> aktualną ceną zgodną z umową</w:t>
      </w:r>
      <w:r w:rsidR="00AD1876">
        <w:rPr>
          <w:rFonts w:ascii="Arial" w:hAnsi="Arial" w:cs="Arial"/>
          <w:color w:val="000000" w:themeColor="text1"/>
        </w:rPr>
        <w:t>.</w:t>
      </w:r>
    </w:p>
    <w:p w:rsidR="00494C7E" w:rsidRPr="009F3D73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 w:rsidRPr="009F3D73">
        <w:rPr>
          <w:rFonts w:ascii="Arial" w:hAnsi="Arial" w:cs="Arial"/>
        </w:rPr>
        <w:t>Wykonawca zobowiązuje się do</w:t>
      </w:r>
      <w:r w:rsidR="009F3D73">
        <w:rPr>
          <w:rFonts w:ascii="Arial" w:hAnsi="Arial" w:cs="Arial"/>
        </w:rPr>
        <w:t xml:space="preserve"> dostarczenia </w:t>
      </w:r>
      <w:r w:rsidR="009F3D73" w:rsidRPr="009F3D73">
        <w:rPr>
          <w:rFonts w:ascii="Arial" w:hAnsi="Arial" w:cs="Arial"/>
        </w:rPr>
        <w:t>imiennych</w:t>
      </w:r>
      <w:r w:rsidR="009F3D73">
        <w:rPr>
          <w:rFonts w:ascii="Arial" w:hAnsi="Arial" w:cs="Arial"/>
        </w:rPr>
        <w:t xml:space="preserve"> faktur,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wystawionych na</w:t>
      </w:r>
      <w:r w:rsidRPr="009F3D73">
        <w:rPr>
          <w:rFonts w:ascii="Arial" w:hAnsi="Arial" w:cs="Arial"/>
        </w:rPr>
        <w:t xml:space="preserve"> poszczególnych mieszkańc</w:t>
      </w:r>
      <w:r w:rsidR="009F3D73">
        <w:rPr>
          <w:rFonts w:ascii="Arial" w:hAnsi="Arial" w:cs="Arial"/>
        </w:rPr>
        <w:t>ów z zaznaczeniem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odpłatności Domu</w:t>
      </w:r>
      <w:r w:rsidR="009F3D73">
        <w:rPr>
          <w:rFonts w:ascii="Arial" w:hAnsi="Arial" w:cs="Arial"/>
        </w:rPr>
        <w:t xml:space="preserve"> oraz dopłaty Mieszkańca</w:t>
      </w:r>
      <w:r w:rsidRPr="009F3D73">
        <w:rPr>
          <w:rFonts w:ascii="Arial" w:hAnsi="Arial" w:cs="Arial"/>
        </w:rPr>
        <w:t>.</w:t>
      </w:r>
    </w:p>
    <w:p w:rsidR="008C41F5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Całość zamówienia wina być wykonana siłami własnymi Wykonawcy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lastRenderedPageBreak/>
        <w:t>Jako osobę upoważnioną do kontaktów w zakresie realizacji niniejszej umowy Zamawiający wskazuje p</w:t>
      </w:r>
      <w:r w:rsidR="003B1993">
        <w:rPr>
          <w:rFonts w:ascii="Arial" w:hAnsi="Arial" w:cs="Arial"/>
        </w:rPr>
        <w:t xml:space="preserve">………………, telefon.: ………….. </w:t>
      </w:r>
      <w:proofErr w:type="gramStart"/>
      <w:r w:rsidR="003B1993">
        <w:rPr>
          <w:rFonts w:ascii="Arial" w:hAnsi="Arial" w:cs="Arial"/>
        </w:rPr>
        <w:t>wew</w:t>
      </w:r>
      <w:proofErr w:type="gramEnd"/>
      <w:r w:rsidR="003B1993">
        <w:rPr>
          <w:rFonts w:ascii="Arial" w:hAnsi="Arial" w:cs="Arial"/>
        </w:rPr>
        <w:t>. …..</w:t>
      </w:r>
    </w:p>
    <w:p w:rsidR="00494C7E" w:rsidRDefault="00494C7E" w:rsidP="007B4378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280948" w:rsidRPr="00280948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Wykonawca ponosi odpowiedzialność za ilość oraz jakość dostarczonych do Zamawiającego towarów. </w:t>
      </w:r>
    </w:p>
    <w:p w:rsidR="00494C7E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Udziela Zamawiającemu </w:t>
      </w:r>
      <w:proofErr w:type="gramStart"/>
      <w:r w:rsidR="006E4CB7">
        <w:rPr>
          <w:rFonts w:ascii="Arial" w:hAnsi="Arial" w:cs="Arial"/>
        </w:rPr>
        <w:t>gwarancji jakości</w:t>
      </w:r>
      <w:proofErr w:type="gramEnd"/>
      <w:r w:rsidR="00280948">
        <w:rPr>
          <w:rFonts w:ascii="Arial" w:hAnsi="Arial" w:cs="Arial"/>
        </w:rPr>
        <w:t xml:space="preserve"> i trwałości dostarczonego </w:t>
      </w:r>
      <w:r w:rsidR="006E4CB7">
        <w:rPr>
          <w:rFonts w:ascii="Arial" w:hAnsi="Arial" w:cs="Arial"/>
        </w:rPr>
        <w:t>towaru na</w:t>
      </w:r>
      <w:r w:rsidR="003D1409">
        <w:rPr>
          <w:rFonts w:ascii="Arial" w:hAnsi="Arial" w:cs="Arial"/>
        </w:rPr>
        <w:t xml:space="preserve"> okres terminu ważności, </w:t>
      </w:r>
      <w:r w:rsidR="003B1993">
        <w:rPr>
          <w:rFonts w:ascii="Arial" w:hAnsi="Arial" w:cs="Arial"/>
        </w:rPr>
        <w:t>który będzie określony na etykietach.</w:t>
      </w:r>
      <w:r w:rsidR="00280948">
        <w:rPr>
          <w:rFonts w:ascii="Arial" w:hAnsi="Arial" w:cs="Arial"/>
        </w:rPr>
        <w:t xml:space="preserve"> Ponadto zapewnia, że dostarczony towar będzie wolny od wad, spełniać będzie wszystkie wymagania określone przez Zamawiającego</w:t>
      </w:r>
      <w:r w:rsidR="003D1409">
        <w:rPr>
          <w:rFonts w:ascii="Arial" w:hAnsi="Arial" w:cs="Arial"/>
        </w:rPr>
        <w:t xml:space="preserve">. </w:t>
      </w:r>
      <w:r w:rsidR="003D1409" w:rsidRPr="003D1409">
        <w:rPr>
          <w:rFonts w:ascii="Arial" w:hAnsi="Arial" w:cs="Arial"/>
          <w:color w:val="FF0000"/>
        </w:rPr>
        <w:t xml:space="preserve">        </w:t>
      </w:r>
      <w:r w:rsidR="003D1409">
        <w:rPr>
          <w:rFonts w:ascii="Arial" w:hAnsi="Arial" w:cs="Arial"/>
        </w:rPr>
        <w:t xml:space="preserve">              </w:t>
      </w:r>
    </w:p>
    <w:p w:rsidR="005C4B29" w:rsidRPr="005C4B29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5C4B29">
        <w:rPr>
          <w:rFonts w:ascii="Arial" w:hAnsi="Arial" w:cs="Arial"/>
        </w:rPr>
        <w:t xml:space="preserve">W przypadku otrzymania towaru niezgodnego z umową lub o </w:t>
      </w:r>
      <w:proofErr w:type="gramStart"/>
      <w:r w:rsidRPr="005C4B29">
        <w:rPr>
          <w:rFonts w:ascii="Arial" w:hAnsi="Arial" w:cs="Arial"/>
        </w:rPr>
        <w:t>niewłaściwej jakości</w:t>
      </w:r>
      <w:proofErr w:type="gramEnd"/>
      <w:r w:rsidRPr="005C4B29">
        <w:rPr>
          <w:rFonts w:ascii="Arial" w:hAnsi="Arial" w:cs="Arial"/>
        </w:rPr>
        <w:t>, Zamawiający zgłosi niezwłocznie – najpóźniej w dniu dostawy Wykonawcy, reklamację telefoniczną lub pisemną (zał. do umowy – protokół reklamacji towaru) drogą faksową lub e-mail. Wykonawca zobowiązuje się wymienić niezwłocznie</w:t>
      </w:r>
      <w:r w:rsidR="005C4B29" w:rsidRPr="005C4B29">
        <w:rPr>
          <w:rFonts w:ascii="Arial" w:hAnsi="Arial" w:cs="Arial"/>
        </w:rPr>
        <w:t xml:space="preserve"> towar na wolny od wad</w:t>
      </w:r>
      <w:r w:rsidR="005C4B29">
        <w:rPr>
          <w:rFonts w:ascii="Arial" w:hAnsi="Arial" w:cs="Arial"/>
        </w:rPr>
        <w:t>.</w:t>
      </w:r>
    </w:p>
    <w:p w:rsidR="00494C7E" w:rsidRP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5C4B29">
        <w:rPr>
          <w:rFonts w:ascii="Arial" w:hAnsi="Arial" w:cs="Arial"/>
        </w:rPr>
        <w:t xml:space="preserve">W przypadku stwierdzenia braków ilościowych Zamawiający dokona zgłoszenia tego faktu bezpośrednio przy dostawie. W takim przypadku Wykonawca zobowiązany jest do dostarczenia brakującej ilości towaru najpóźniej w </w:t>
      </w:r>
      <w:r w:rsidR="006E4CB7" w:rsidRPr="005C4B29">
        <w:rPr>
          <w:rFonts w:ascii="Arial" w:hAnsi="Arial" w:cs="Arial"/>
        </w:rPr>
        <w:t xml:space="preserve">ciągu </w:t>
      </w:r>
      <w:r w:rsidR="006E4CB7">
        <w:rPr>
          <w:rFonts w:ascii="Arial" w:hAnsi="Arial" w:cs="Arial"/>
        </w:rPr>
        <w:t>2 godzin</w:t>
      </w:r>
      <w:r w:rsidRPr="005C4B29">
        <w:rPr>
          <w:rFonts w:ascii="Arial" w:hAnsi="Arial" w:cs="Arial"/>
        </w:rPr>
        <w:t>/y w dniu dostawy.</w:t>
      </w:r>
    </w:p>
    <w:p w:rsid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Towary </w:t>
      </w:r>
      <w:r w:rsidR="006E4CB7">
        <w:rPr>
          <w:rFonts w:ascii="Arial" w:hAnsi="Arial" w:cs="Arial"/>
        </w:rPr>
        <w:t>nieoznakowane</w:t>
      </w:r>
      <w:r>
        <w:rPr>
          <w:rFonts w:ascii="Arial" w:hAnsi="Arial" w:cs="Arial"/>
        </w:rPr>
        <w:t xml:space="preserve"> tzn. </w:t>
      </w:r>
      <w:r w:rsidR="006E4CB7">
        <w:rPr>
          <w:rFonts w:ascii="Arial" w:hAnsi="Arial" w:cs="Arial"/>
        </w:rPr>
        <w:t>nieposiadające</w:t>
      </w:r>
      <w:r>
        <w:rPr>
          <w:rFonts w:ascii="Arial" w:hAnsi="Arial" w:cs="Arial"/>
        </w:rPr>
        <w:t xml:space="preserve"> nazwy wyrobu, ilości,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 xml:space="preserve">, nie zastaną odebrane przez Zamawiającego 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Zamawiający może rozwiązać umowę ze skutkiem natychmiastowym, jeżeli Wykonawca nie dotrzymuje terminów realizacji przedmiotu umowy lub jeżeli wykonuje przedmiot umowy w sposób niezgodny z niniejszą </w:t>
      </w:r>
      <w:r w:rsidR="006E4CB7">
        <w:rPr>
          <w:rFonts w:ascii="Arial" w:hAnsi="Arial" w:cs="Arial"/>
        </w:rPr>
        <w:t>umową i </w:t>
      </w:r>
      <w:r>
        <w:rPr>
          <w:rFonts w:ascii="Arial" w:hAnsi="Arial" w:cs="Arial"/>
        </w:rPr>
        <w:t>warunkami prawem określonym.</w:t>
      </w:r>
    </w:p>
    <w:p w:rsidR="00EA4B0A" w:rsidRP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</w:rPr>
        <w:t xml:space="preserve">Zamawiający może rozwiązać umowę w przypadku pojawienia się dwóch reklamacji w ciągu 1 miesiąca, skutkującymi zwrotem lub wymianą towaru wynikającą z </w:t>
      </w:r>
      <w:proofErr w:type="gramStart"/>
      <w:r w:rsidRPr="00EA4B0A">
        <w:rPr>
          <w:rFonts w:ascii="Arial" w:hAnsi="Arial" w:cs="Arial"/>
        </w:rPr>
        <w:t>niewłaściwej</w:t>
      </w:r>
      <w:r w:rsidR="006E4CB7">
        <w:rPr>
          <w:rFonts w:ascii="Arial" w:hAnsi="Arial" w:cs="Arial"/>
        </w:rPr>
        <w:t xml:space="preserve"> </w:t>
      </w:r>
      <w:r w:rsidRPr="00EA4B0A">
        <w:rPr>
          <w:rFonts w:ascii="Arial" w:hAnsi="Arial" w:cs="Arial"/>
        </w:rPr>
        <w:t xml:space="preserve"> jakości</w:t>
      </w:r>
      <w:proofErr w:type="gramEnd"/>
      <w:r w:rsidRPr="00EA4B0A">
        <w:rPr>
          <w:rFonts w:ascii="Arial" w:hAnsi="Arial" w:cs="Arial"/>
        </w:rPr>
        <w:t xml:space="preserve"> handlowej i zdrowotnej towaru.  </w:t>
      </w:r>
    </w:p>
    <w:p w:rsidR="004136EA" w:rsidRPr="004136EA" w:rsidRDefault="004136EA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136EA">
        <w:rPr>
          <w:rFonts w:ascii="Arial" w:hAnsi="Arial" w:cs="Arial"/>
        </w:rPr>
        <w:t>w</w:t>
      </w:r>
      <w:proofErr w:type="gramEnd"/>
      <w:r w:rsidRPr="004136EA">
        <w:rPr>
          <w:rFonts w:ascii="Arial" w:hAnsi="Arial" w:cs="Arial"/>
        </w:rPr>
        <w:t xml:space="preserve"> razie wystąpienia istotnej </w:t>
      </w:r>
      <w:r w:rsidR="006E0715">
        <w:rPr>
          <w:rFonts w:ascii="Arial" w:hAnsi="Arial" w:cs="Arial"/>
        </w:rPr>
        <w:t xml:space="preserve">zmiany okoliczności powodującej, </w:t>
      </w:r>
      <w:r w:rsidRPr="004136EA">
        <w:rPr>
          <w:rFonts w:ascii="Arial" w:hAnsi="Arial" w:cs="Arial"/>
        </w:rPr>
        <w:t>że wykonanie umowy nie leży w interesie publicznym, czego nie można było przewidzieć w chwili zawarcia umowy; odstąpienie od umowy w</w:t>
      </w:r>
      <w:r w:rsidR="006D5F17">
        <w:rPr>
          <w:rFonts w:ascii="Arial" w:hAnsi="Arial" w:cs="Arial"/>
        </w:rPr>
        <w:t> </w:t>
      </w:r>
      <w:r w:rsidRPr="004136EA">
        <w:rPr>
          <w:rFonts w:ascii="Arial" w:hAnsi="Arial" w:cs="Arial"/>
        </w:rPr>
        <w:t xml:space="preserve">tym </w:t>
      </w:r>
      <w:r w:rsidRPr="004136EA">
        <w:rPr>
          <w:rFonts w:ascii="Arial" w:hAnsi="Arial" w:cs="Arial"/>
        </w:rPr>
        <w:lastRenderedPageBreak/>
        <w:t>wypadku może nastąpić w terminie miesiąca od powzięcia wiadomości o powyższych okolicznościach;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136EA">
        <w:rPr>
          <w:rFonts w:ascii="Arial" w:hAnsi="Arial" w:cs="Arial"/>
        </w:rPr>
        <w:t>zostanie</w:t>
      </w:r>
      <w:proofErr w:type="gramEnd"/>
      <w:r w:rsidRPr="004136EA">
        <w:rPr>
          <w:rFonts w:ascii="Arial" w:hAnsi="Arial" w:cs="Arial"/>
        </w:rPr>
        <w:t xml:space="preserve"> ogłoszona upadłość lub rozwiązanie firmy Wykonawcy;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4136EA" w:rsidRPr="004136EA" w:rsidRDefault="006D5F17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dostarczono</w:t>
      </w:r>
      <w:r w:rsidR="004136EA" w:rsidRPr="004136EA">
        <w:rPr>
          <w:rFonts w:ascii="Arial" w:hAnsi="Arial" w:cs="Arial"/>
        </w:rPr>
        <w:t xml:space="preserve"> na żądanie Zamawiającego </w:t>
      </w:r>
      <w:r w:rsidR="006E4CB7" w:rsidRPr="004136EA">
        <w:rPr>
          <w:rFonts w:ascii="Arial" w:hAnsi="Arial" w:cs="Arial"/>
        </w:rPr>
        <w:t>dokumentu, o którym</w:t>
      </w:r>
      <w:r w:rsidR="004136EA" w:rsidRPr="004136EA">
        <w:rPr>
          <w:rFonts w:ascii="Arial" w:hAnsi="Arial" w:cs="Arial"/>
        </w:rPr>
        <w:t xml:space="preserve"> mowa §</w:t>
      </w:r>
      <w:r>
        <w:rPr>
          <w:rFonts w:ascii="Arial" w:hAnsi="Arial" w:cs="Arial"/>
        </w:rPr>
        <w:t xml:space="preserve"> </w:t>
      </w:r>
      <w:r w:rsidR="004136EA" w:rsidRPr="004136EA">
        <w:rPr>
          <w:rFonts w:ascii="Arial" w:hAnsi="Arial" w:cs="Arial"/>
        </w:rPr>
        <w:t>3 ust.1</w:t>
      </w:r>
      <w:r>
        <w:rPr>
          <w:rFonts w:ascii="Arial" w:hAnsi="Arial" w:cs="Arial"/>
        </w:rPr>
        <w:t xml:space="preserve"> </w:t>
      </w:r>
      <w:r w:rsidR="004136EA">
        <w:rPr>
          <w:rFonts w:ascii="Arial" w:hAnsi="Arial" w:cs="Arial"/>
        </w:rPr>
        <w:t>i 3</w:t>
      </w:r>
    </w:p>
    <w:p w:rsidR="00E3711B" w:rsidRPr="004136EA" w:rsidRDefault="004136EA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 xml:space="preserve">Odstąpienie od umowy </w:t>
      </w:r>
      <w:r w:rsidR="00A64A76">
        <w:rPr>
          <w:rFonts w:ascii="Arial" w:hAnsi="Arial" w:cs="Arial"/>
        </w:rPr>
        <w:t xml:space="preserve">powinno </w:t>
      </w:r>
      <w:r w:rsidR="006E4CB7">
        <w:rPr>
          <w:rFonts w:ascii="Arial" w:hAnsi="Arial" w:cs="Arial"/>
        </w:rPr>
        <w:t>nastąpić w</w:t>
      </w:r>
      <w:r>
        <w:rPr>
          <w:rFonts w:ascii="Arial" w:hAnsi="Arial" w:cs="Arial"/>
        </w:rPr>
        <w:t xml:space="preserve"> formie pisemnej pod rygorem nieważności powinno zawierać uzasadnienie.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>Dopuszcza się z</w:t>
      </w:r>
      <w:r w:rsidR="006D5F17">
        <w:rPr>
          <w:rFonts w:ascii="Arial" w:hAnsi="Arial" w:cs="Arial"/>
          <w:color w:val="000000" w:themeColor="text1"/>
        </w:rPr>
        <w:t>a</w:t>
      </w:r>
      <w:r w:rsidRPr="00EA4B0A">
        <w:rPr>
          <w:rFonts w:ascii="Arial" w:hAnsi="Arial" w:cs="Arial"/>
          <w:color w:val="000000" w:themeColor="text1"/>
        </w:rPr>
        <w:t>miany towaru przez okres trwania umowy w wyjątkowych sytuacjach za zgodą Zamawiającego na towar o podobnych parametrach, klasie i jakości po cenie towaru nieprzekraczającej ceny zawartej w ofercie.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 xml:space="preserve">W przypadku braku realizacji dostaw towaru lub jego części przez Wykonawcę lub dostarczenia towaru niezgodnego z umową lub o </w:t>
      </w:r>
      <w:proofErr w:type="gramStart"/>
      <w:r w:rsidRPr="00EA4B0A">
        <w:rPr>
          <w:rFonts w:ascii="Arial" w:hAnsi="Arial" w:cs="Arial"/>
          <w:color w:val="000000" w:themeColor="text1"/>
        </w:rPr>
        <w:t xml:space="preserve">niewłaściwej </w:t>
      </w:r>
      <w:r w:rsidR="006E4CB7" w:rsidRPr="00EA4B0A">
        <w:rPr>
          <w:rFonts w:ascii="Arial" w:hAnsi="Arial" w:cs="Arial"/>
          <w:color w:val="000000" w:themeColor="text1"/>
        </w:rPr>
        <w:t>jakości</w:t>
      </w:r>
      <w:proofErr w:type="gramEnd"/>
      <w:r w:rsidR="006E4CB7">
        <w:rPr>
          <w:rFonts w:ascii="Arial" w:hAnsi="Arial" w:cs="Arial"/>
          <w:color w:val="000000" w:themeColor="text1"/>
        </w:rPr>
        <w:t xml:space="preserve"> i </w:t>
      </w:r>
      <w:r w:rsidRPr="00EA4B0A">
        <w:rPr>
          <w:rFonts w:ascii="Arial" w:hAnsi="Arial" w:cs="Arial"/>
          <w:color w:val="000000" w:themeColor="text1"/>
        </w:rPr>
        <w:t>w</w:t>
      </w:r>
      <w:r w:rsidR="006E4CB7">
        <w:rPr>
          <w:rFonts w:ascii="Arial" w:hAnsi="Arial" w:cs="Arial"/>
          <w:color w:val="000000" w:themeColor="text1"/>
        </w:rPr>
        <w:t> </w:t>
      </w:r>
      <w:r w:rsidRPr="00EA4B0A">
        <w:rPr>
          <w:rFonts w:ascii="Arial" w:hAnsi="Arial" w:cs="Arial"/>
          <w:color w:val="000000" w:themeColor="text1"/>
        </w:rPr>
        <w:t>razie nie wywiązania się z obowiązku wynikających z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3, Zamawiającemu przysługuje prawo zakupu tzw. interwencyjnego. Pełną kwotą zakupu interwencyjnego łącznie z kosztami dodatkowymi Zamawiający obciąża Wykonawcę.</w:t>
      </w:r>
    </w:p>
    <w:p w:rsidR="00494C7E" w:rsidRP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>W przypadku dokonania zakupu interwencyjnego przez Zamawiającego, nie wyklucza się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8 niniejszej umowy.</w:t>
      </w:r>
    </w:p>
    <w:p w:rsidR="00494C7E" w:rsidRPr="00EA4B0A" w:rsidRDefault="00494C7E" w:rsidP="007B4378">
      <w:pPr>
        <w:pStyle w:val="Standard"/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635C1" w:rsidRDefault="00E3711B" w:rsidP="007B4378">
      <w:pPr>
        <w:pStyle w:val="Standard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A4B0A">
        <w:rPr>
          <w:rFonts w:ascii="Arial" w:hAnsi="Arial" w:cs="Arial"/>
          <w:b/>
          <w:bCs/>
          <w:color w:val="000000" w:themeColor="text1"/>
        </w:rPr>
        <w:t>§</w:t>
      </w:r>
      <w:r w:rsidR="00227CFE">
        <w:rPr>
          <w:rFonts w:ascii="Arial" w:hAnsi="Arial" w:cs="Arial"/>
          <w:b/>
          <w:bCs/>
          <w:color w:val="000000" w:themeColor="text1"/>
        </w:rPr>
        <w:t xml:space="preserve"> </w:t>
      </w:r>
      <w:r w:rsidR="004136EA">
        <w:rPr>
          <w:rFonts w:ascii="Arial" w:hAnsi="Arial" w:cs="Arial"/>
          <w:b/>
          <w:bCs/>
          <w:color w:val="000000" w:themeColor="text1"/>
        </w:rPr>
        <w:t>5</w:t>
      </w:r>
    </w:p>
    <w:p w:rsidR="00D9678A" w:rsidRDefault="00652B60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Wartość zamówienia określa się na kwotę netto…………….</w:t>
      </w:r>
      <w:proofErr w:type="gramStart"/>
      <w:r>
        <w:rPr>
          <w:rFonts w:ascii="Arial" w:hAnsi="Arial" w:cs="Arial"/>
          <w:color w:val="000000" w:themeColor="text1"/>
        </w:rPr>
        <w:t>zł</w:t>
      </w:r>
      <w:proofErr w:type="gramEnd"/>
      <w:r>
        <w:rPr>
          <w:rFonts w:ascii="Arial" w:hAnsi="Arial" w:cs="Arial"/>
          <w:color w:val="000000" w:themeColor="text1"/>
        </w:rPr>
        <w:t xml:space="preserve">, </w:t>
      </w:r>
      <w:r w:rsidR="006E4CB7">
        <w:rPr>
          <w:rFonts w:ascii="Arial" w:hAnsi="Arial" w:cs="Arial"/>
          <w:color w:val="000000" w:themeColor="text1"/>
        </w:rPr>
        <w:t>powiększoną o </w:t>
      </w:r>
      <w:r>
        <w:rPr>
          <w:rFonts w:ascii="Arial" w:hAnsi="Arial" w:cs="Arial"/>
          <w:color w:val="000000" w:themeColor="text1"/>
        </w:rPr>
        <w:t>podatek VAT, tj. brutto …</w:t>
      </w:r>
      <w:r w:rsidR="003D1409">
        <w:rPr>
          <w:rFonts w:ascii="Arial" w:hAnsi="Arial" w:cs="Arial"/>
          <w:color w:val="000000" w:themeColor="text1"/>
        </w:rPr>
        <w:t xml:space="preserve">………………….. </w:t>
      </w:r>
      <w:proofErr w:type="gramStart"/>
      <w:r w:rsidR="003D1409">
        <w:rPr>
          <w:rFonts w:ascii="Arial" w:hAnsi="Arial" w:cs="Arial"/>
          <w:color w:val="000000" w:themeColor="text1"/>
        </w:rPr>
        <w:t>zł</w:t>
      </w:r>
      <w:proofErr w:type="gramEnd"/>
      <w:r w:rsidR="003D1409">
        <w:rPr>
          <w:rFonts w:ascii="Arial" w:hAnsi="Arial" w:cs="Arial"/>
          <w:color w:val="000000" w:themeColor="text1"/>
        </w:rPr>
        <w:t xml:space="preserve">. </w:t>
      </w:r>
      <w:r w:rsidR="00227CFE">
        <w:rPr>
          <w:rFonts w:ascii="Arial" w:hAnsi="Arial" w:cs="Arial"/>
          <w:color w:val="000000" w:themeColor="text1"/>
        </w:rPr>
        <w:t>(</w:t>
      </w:r>
      <w:proofErr w:type="gramStart"/>
      <w:r w:rsidR="00227CFE">
        <w:rPr>
          <w:rFonts w:ascii="Arial" w:hAnsi="Arial" w:cs="Arial"/>
          <w:color w:val="000000" w:themeColor="text1"/>
        </w:rPr>
        <w:t>słownie</w:t>
      </w:r>
      <w:proofErr w:type="gramEnd"/>
      <w:r w:rsidR="00227CFE">
        <w:rPr>
          <w:rFonts w:ascii="Arial" w:hAnsi="Arial" w:cs="Arial"/>
          <w:color w:val="000000" w:themeColor="text1"/>
        </w:rPr>
        <w:t xml:space="preserve"> ………...……/100 </w:t>
      </w:r>
      <w:proofErr w:type="gramStart"/>
      <w:r w:rsidR="003D1409">
        <w:rPr>
          <w:rFonts w:ascii="Arial" w:hAnsi="Arial" w:cs="Arial"/>
          <w:color w:val="000000" w:themeColor="text1"/>
        </w:rPr>
        <w:t>zł</w:t>
      </w:r>
      <w:proofErr w:type="gramEnd"/>
      <w:r w:rsidR="003D1409">
        <w:rPr>
          <w:rFonts w:ascii="Arial" w:hAnsi="Arial" w:cs="Arial"/>
          <w:color w:val="000000" w:themeColor="text1"/>
        </w:rPr>
        <w:t>)</w:t>
      </w:r>
      <w:r w:rsidR="00227CFE">
        <w:rPr>
          <w:rFonts w:ascii="Arial" w:hAnsi="Arial" w:cs="Arial"/>
          <w:color w:val="000000" w:themeColor="text1"/>
        </w:rPr>
        <w:t>.</w:t>
      </w:r>
    </w:p>
    <w:p w:rsidR="003D1409" w:rsidRDefault="003D1409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Ceny jednostkowe </w:t>
      </w:r>
      <w:r w:rsidR="00BE4962">
        <w:rPr>
          <w:rFonts w:ascii="Arial" w:hAnsi="Arial" w:cs="Arial"/>
          <w:color w:val="000000" w:themeColor="text1"/>
        </w:rPr>
        <w:t xml:space="preserve">towarów podane w załączniku nr </w:t>
      </w:r>
      <w:r>
        <w:rPr>
          <w:rFonts w:ascii="Arial" w:hAnsi="Arial" w:cs="Arial"/>
          <w:color w:val="000000" w:themeColor="text1"/>
        </w:rPr>
        <w:t>1, stanowią integralną część niniejszej umowy.</w:t>
      </w:r>
    </w:p>
    <w:p w:rsidR="00494C7E" w:rsidRPr="006D5F17" w:rsidRDefault="00E3711B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D5F17">
        <w:rPr>
          <w:rFonts w:ascii="Arial" w:hAnsi="Arial" w:cs="Arial"/>
        </w:rPr>
        <w:t>Z tytułu realizacji zamówienia Wykonawca oświadcza,</w:t>
      </w:r>
      <w:r w:rsidRPr="006D5F17">
        <w:rPr>
          <w:rFonts w:ascii="Arial" w:hAnsi="Arial" w:cs="Arial"/>
          <w:u w:val="single"/>
        </w:rPr>
        <w:t xml:space="preserve"> iż wyśle/nie wyśle*</w:t>
      </w:r>
      <w:r w:rsidRPr="006D5F17">
        <w:rPr>
          <w:rFonts w:ascii="Arial" w:hAnsi="Arial" w:cs="Arial"/>
        </w:rPr>
        <w:t xml:space="preserve"> ustrukturowaną fakturę elektroniczną w sposób, o którym mowa w art. 4 ust.1 ustawy z dnia 9 listopada 2018 r. o elektronicznym </w:t>
      </w:r>
      <w:r w:rsidR="006E4CB7" w:rsidRPr="006D5F17">
        <w:rPr>
          <w:rFonts w:ascii="Arial" w:hAnsi="Arial" w:cs="Arial"/>
        </w:rPr>
        <w:t>fakturowaniu w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zamówieniach publicznych, koncesjach na roboty budowlane lub usługi oraz partnerstwie publiczno-prywatnym </w:t>
      </w:r>
      <w:r w:rsidR="00A71434">
        <w:rPr>
          <w:rFonts w:ascii="Arial" w:hAnsi="Arial" w:cs="Arial"/>
        </w:rPr>
        <w:t>(</w:t>
      </w:r>
      <w:r w:rsidR="00A71434" w:rsidRPr="00A71434">
        <w:rPr>
          <w:rFonts w:ascii="Arial" w:hAnsi="Arial" w:cs="Arial"/>
        </w:rPr>
        <w:t xml:space="preserve">Dz. U z 2020 r. poz.1666 </w:t>
      </w:r>
      <w:proofErr w:type="spellStart"/>
      <w:r w:rsidR="00A71434" w:rsidRPr="00A71434">
        <w:rPr>
          <w:rFonts w:ascii="Arial" w:hAnsi="Arial" w:cs="Arial"/>
        </w:rPr>
        <w:t>t.</w:t>
      </w:r>
      <w:r w:rsidR="006E4CB7" w:rsidRPr="00A71434">
        <w:rPr>
          <w:rFonts w:ascii="Arial" w:hAnsi="Arial" w:cs="Arial"/>
        </w:rPr>
        <w:t>j</w:t>
      </w:r>
      <w:proofErr w:type="spellEnd"/>
      <w:r w:rsidR="006E4CB7">
        <w:rPr>
          <w:rFonts w:ascii="Arial" w:hAnsi="Arial" w:cs="Arial"/>
        </w:rPr>
        <w:t>.)</w:t>
      </w:r>
      <w:r w:rsidR="006E4CB7" w:rsidRPr="006D5F17">
        <w:rPr>
          <w:rFonts w:ascii="Arial" w:hAnsi="Arial" w:cs="Arial"/>
        </w:rPr>
        <w:t xml:space="preserve"> z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uwzględnieniem właściwego </w:t>
      </w:r>
      <w:r w:rsidR="006E4CB7" w:rsidRPr="006D5F17">
        <w:rPr>
          <w:rFonts w:ascii="Arial" w:hAnsi="Arial" w:cs="Arial"/>
        </w:rPr>
        <w:t>numeru GLN 5907653871160 Zamawiającego</w:t>
      </w:r>
      <w:r w:rsidRPr="006D5F17">
        <w:rPr>
          <w:rFonts w:ascii="Arial" w:hAnsi="Arial" w:cs="Arial"/>
        </w:rPr>
        <w:t xml:space="preserve">.  </w:t>
      </w:r>
    </w:p>
    <w:p w:rsidR="00494C7E" w:rsidRPr="006D5F17" w:rsidRDefault="00E3711B" w:rsidP="007B4378">
      <w:pPr>
        <w:pStyle w:val="Akapitzlist"/>
        <w:spacing w:line="360" w:lineRule="auto"/>
        <w:ind w:left="1080"/>
        <w:jc w:val="both"/>
      </w:pPr>
      <w:r w:rsidRPr="006D5F17">
        <w:rPr>
          <w:rFonts w:ascii="Arial" w:hAnsi="Arial" w:cs="Arial"/>
        </w:rPr>
        <w:t>*</w:t>
      </w:r>
      <w:r w:rsidRPr="006D5F17">
        <w:rPr>
          <w:rFonts w:ascii="Arial" w:hAnsi="Arial" w:cs="Arial"/>
          <w:u w:val="single"/>
        </w:rPr>
        <w:t xml:space="preserve"> niewłaściwe skreślić.</w:t>
      </w:r>
    </w:p>
    <w:p w:rsidR="0085126E" w:rsidRPr="0085126E" w:rsidRDefault="00E3711B" w:rsidP="007B4378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>Należność za dostarczony towar b</w:t>
      </w:r>
      <w:r w:rsidR="00D9678A">
        <w:rPr>
          <w:rFonts w:ascii="Arial" w:hAnsi="Arial" w:cs="Arial"/>
          <w:color w:val="000000" w:themeColor="text1"/>
        </w:rPr>
        <w:t xml:space="preserve">ędzie przekazywana w terminie </w:t>
      </w:r>
      <w:r w:rsidR="00D9678A" w:rsidRPr="005C4B29">
        <w:rPr>
          <w:rFonts w:ascii="Arial" w:hAnsi="Arial" w:cs="Arial"/>
        </w:rPr>
        <w:t xml:space="preserve">30 </w:t>
      </w:r>
      <w:r w:rsidR="006E4CB7" w:rsidRPr="005C4B29">
        <w:rPr>
          <w:rFonts w:ascii="Arial" w:hAnsi="Arial" w:cs="Arial"/>
        </w:rPr>
        <w:t>dni</w:t>
      </w:r>
      <w:r w:rsidR="006E4CB7">
        <w:rPr>
          <w:rFonts w:ascii="Arial" w:hAnsi="Arial" w:cs="Arial"/>
        </w:rPr>
        <w:t xml:space="preserve"> od</w:t>
      </w:r>
      <w:r w:rsidRPr="00D9678A">
        <w:rPr>
          <w:rFonts w:ascii="Arial" w:hAnsi="Arial" w:cs="Arial"/>
          <w:color w:val="000000" w:themeColor="text1"/>
        </w:rPr>
        <w:t xml:space="preserve"> </w:t>
      </w:r>
      <w:r w:rsidRPr="00D9678A">
        <w:rPr>
          <w:rFonts w:ascii="Arial" w:hAnsi="Arial" w:cs="Arial"/>
          <w:color w:val="000000" w:themeColor="text1"/>
        </w:rPr>
        <w:lastRenderedPageBreak/>
        <w:t xml:space="preserve">daty otrzymania prawidłowo wystawionej faktury za daną dostawę, pod warunkiem spełnienia przez Wykonawcę wszystkich warunków </w:t>
      </w:r>
      <w:r w:rsidR="006E4CB7" w:rsidRPr="00D9678A">
        <w:rPr>
          <w:rFonts w:ascii="Arial" w:hAnsi="Arial" w:cs="Arial"/>
          <w:color w:val="000000" w:themeColor="text1"/>
        </w:rPr>
        <w:t xml:space="preserve">określonych </w:t>
      </w:r>
      <w:r w:rsidR="006E4CB7">
        <w:rPr>
          <w:rFonts w:ascii="Arial" w:hAnsi="Arial" w:cs="Arial"/>
          <w:color w:val="000000" w:themeColor="text1"/>
        </w:rPr>
        <w:t>w </w:t>
      </w:r>
      <w:r w:rsidRPr="00D9678A">
        <w:rPr>
          <w:rFonts w:ascii="Arial" w:hAnsi="Arial" w:cs="Arial"/>
          <w:color w:val="000000" w:themeColor="text1"/>
        </w:rPr>
        <w:t>umowie, przelewem na konto wskazane przez Wykonawcę.</w:t>
      </w:r>
      <w:r w:rsidR="00CE09C0">
        <w:rPr>
          <w:rFonts w:ascii="Arial" w:hAnsi="Arial" w:cs="Arial"/>
          <w:color w:val="000000" w:themeColor="text1"/>
        </w:rPr>
        <w:t xml:space="preserve"> </w:t>
      </w:r>
    </w:p>
    <w:p w:rsidR="003D1409" w:rsidRPr="0085126E" w:rsidRDefault="00CE09C0" w:rsidP="007B4378">
      <w:pPr>
        <w:pStyle w:val="Akapitzlist"/>
        <w:spacing w:line="360" w:lineRule="auto"/>
        <w:jc w:val="both"/>
        <w:rPr>
          <w:b/>
          <w:color w:val="000000" w:themeColor="text1"/>
        </w:rPr>
      </w:pPr>
      <w:r w:rsidRPr="0085126E">
        <w:rPr>
          <w:rFonts w:ascii="Arial" w:hAnsi="Arial" w:cs="Arial"/>
          <w:b/>
          <w:color w:val="000000" w:themeColor="text1"/>
        </w:rPr>
        <w:t xml:space="preserve">Na </w:t>
      </w:r>
      <w:proofErr w:type="gramStart"/>
      <w:r w:rsidR="006E4CB7">
        <w:rPr>
          <w:rFonts w:ascii="Arial" w:hAnsi="Arial" w:cs="Arial"/>
          <w:b/>
          <w:color w:val="000000" w:themeColor="text1"/>
        </w:rPr>
        <w:t>fakturze</w:t>
      </w:r>
      <w:r w:rsidR="006E4CB7" w:rsidRPr="0085126E">
        <w:rPr>
          <w:rFonts w:ascii="Arial" w:hAnsi="Arial" w:cs="Arial"/>
          <w:b/>
          <w:color w:val="000000" w:themeColor="text1"/>
        </w:rPr>
        <w:t xml:space="preserve"> jako</w:t>
      </w:r>
      <w:proofErr w:type="gramEnd"/>
      <w:r w:rsidRPr="0085126E">
        <w:rPr>
          <w:rFonts w:ascii="Arial" w:hAnsi="Arial" w:cs="Arial"/>
          <w:b/>
          <w:color w:val="000000" w:themeColor="text1"/>
        </w:rPr>
        <w:t xml:space="preserve"> nabywca winien być wskaza</w:t>
      </w:r>
      <w:r w:rsidR="0085126E" w:rsidRPr="0085126E">
        <w:rPr>
          <w:rFonts w:ascii="Arial" w:hAnsi="Arial" w:cs="Arial"/>
          <w:b/>
          <w:color w:val="000000" w:themeColor="text1"/>
        </w:rPr>
        <w:t>ny mieszkaniec (</w:t>
      </w:r>
      <w:r w:rsidR="006E4CB7" w:rsidRPr="0085126E">
        <w:rPr>
          <w:rFonts w:ascii="Arial" w:hAnsi="Arial" w:cs="Arial"/>
          <w:b/>
          <w:color w:val="000000" w:themeColor="text1"/>
        </w:rPr>
        <w:t>imię</w:t>
      </w:r>
      <w:r w:rsidR="006E4CB7">
        <w:rPr>
          <w:rFonts w:ascii="Arial" w:hAnsi="Arial" w:cs="Arial"/>
          <w:b/>
          <w:color w:val="000000" w:themeColor="text1"/>
        </w:rPr>
        <w:t xml:space="preserve"> i </w:t>
      </w:r>
      <w:r w:rsidR="0085126E" w:rsidRPr="0085126E">
        <w:rPr>
          <w:rFonts w:ascii="Arial" w:hAnsi="Arial" w:cs="Arial"/>
          <w:b/>
          <w:color w:val="000000" w:themeColor="text1"/>
        </w:rPr>
        <w:t>nazwisko</w:t>
      </w:r>
      <w:r w:rsidRPr="0085126E">
        <w:rPr>
          <w:rFonts w:ascii="Arial" w:hAnsi="Arial" w:cs="Arial"/>
          <w:b/>
          <w:color w:val="000000" w:themeColor="text1"/>
        </w:rPr>
        <w:t xml:space="preserve">) z </w:t>
      </w:r>
      <w:r w:rsidR="006E4CB7" w:rsidRPr="0085126E">
        <w:rPr>
          <w:rFonts w:ascii="Arial" w:hAnsi="Arial" w:cs="Arial"/>
          <w:b/>
          <w:color w:val="000000" w:themeColor="text1"/>
        </w:rPr>
        <w:t>dopiskiem DPS</w:t>
      </w:r>
      <w:r w:rsidR="00E3711B" w:rsidRPr="0085126E">
        <w:rPr>
          <w:rFonts w:ascii="Arial" w:hAnsi="Arial" w:cs="Arial"/>
          <w:b/>
          <w:color w:val="000000" w:themeColor="text1"/>
        </w:rPr>
        <w:t xml:space="preserve"> Kalina ul. </w:t>
      </w:r>
      <w:proofErr w:type="spellStart"/>
      <w:r w:rsidR="00E3711B" w:rsidRPr="0085126E">
        <w:rPr>
          <w:rFonts w:ascii="Arial" w:hAnsi="Arial" w:cs="Arial"/>
          <w:b/>
          <w:color w:val="000000" w:themeColor="text1"/>
        </w:rPr>
        <w:t>Kalinowszczyzna</w:t>
      </w:r>
      <w:proofErr w:type="spellEnd"/>
      <w:r w:rsidR="00E3711B" w:rsidRPr="0085126E">
        <w:rPr>
          <w:rFonts w:ascii="Arial" w:hAnsi="Arial" w:cs="Arial"/>
          <w:b/>
          <w:color w:val="000000" w:themeColor="text1"/>
        </w:rPr>
        <w:t xml:space="preserve"> 84, 20-201 Lublin</w:t>
      </w:r>
    </w:p>
    <w:p w:rsidR="00494C7E" w:rsidRPr="004D1A70" w:rsidRDefault="00E3711B" w:rsidP="007B4378">
      <w:pPr>
        <w:pStyle w:val="Akapitzlist"/>
        <w:numPr>
          <w:ilvl w:val="0"/>
          <w:numId w:val="12"/>
        </w:numPr>
        <w:spacing w:line="360" w:lineRule="auto"/>
        <w:jc w:val="both"/>
      </w:pPr>
      <w:r w:rsidRPr="004D1A70">
        <w:rPr>
          <w:rFonts w:ascii="Arial" w:hAnsi="Arial" w:cs="Arial"/>
        </w:rPr>
        <w:t xml:space="preserve"> Płatność za czynności, o których mowa w ust. 1 nastąpi z:</w:t>
      </w:r>
    </w:p>
    <w:p w:rsidR="00494C7E" w:rsidRPr="004D1A70" w:rsidRDefault="00E3711B" w:rsidP="007B4378">
      <w:pPr>
        <w:pStyle w:val="Textbody"/>
        <w:spacing w:after="0" w:line="360" w:lineRule="auto"/>
        <w:jc w:val="both"/>
      </w:pPr>
      <w:r w:rsidRPr="004D1A70">
        <w:rPr>
          <w:rFonts w:ascii="Arial" w:hAnsi="Arial" w:cs="Arial"/>
        </w:rPr>
        <w:tab/>
      </w:r>
      <w:proofErr w:type="gramStart"/>
      <w:r w:rsidR="000E5B16" w:rsidRPr="004D1A70">
        <w:rPr>
          <w:rFonts w:ascii="Arial" w:hAnsi="Arial" w:cs="Arial"/>
        </w:rPr>
        <w:t>Działu .....</w:t>
      </w:r>
      <w:r w:rsidRPr="004D1A70">
        <w:rPr>
          <w:rFonts w:ascii="Arial" w:hAnsi="Arial" w:cs="Arial"/>
        </w:rPr>
        <w:t xml:space="preserve"> – </w:t>
      </w:r>
      <w:r w:rsidR="000E5B16" w:rsidRPr="004D1A70">
        <w:rPr>
          <w:rFonts w:ascii="Arial" w:hAnsi="Arial" w:cs="Arial"/>
        </w:rPr>
        <w:t xml:space="preserve"> ....................................</w:t>
      </w:r>
      <w:proofErr w:type="gramEnd"/>
    </w:p>
    <w:p w:rsidR="00494C7E" w:rsidRPr="004D1A70" w:rsidRDefault="00E3711B" w:rsidP="007B4378">
      <w:pPr>
        <w:pStyle w:val="Textbody"/>
        <w:spacing w:after="0" w:line="360" w:lineRule="auto"/>
        <w:jc w:val="both"/>
      </w:pPr>
      <w:r w:rsidRPr="004D1A70">
        <w:rPr>
          <w:rFonts w:ascii="Arial" w:hAnsi="Arial" w:cs="Arial"/>
        </w:rPr>
        <w:tab/>
      </w:r>
      <w:proofErr w:type="gramStart"/>
      <w:r w:rsidRPr="004D1A70">
        <w:rPr>
          <w:rFonts w:ascii="Arial" w:hAnsi="Arial" w:cs="Arial"/>
        </w:rPr>
        <w:t xml:space="preserve">Rozdziału </w:t>
      </w:r>
      <w:r w:rsidR="000E5B16" w:rsidRPr="004D1A70">
        <w:rPr>
          <w:rFonts w:ascii="Arial" w:hAnsi="Arial" w:cs="Arial"/>
        </w:rPr>
        <w:t>...................</w:t>
      </w:r>
      <w:r w:rsidRPr="004D1A70">
        <w:rPr>
          <w:rFonts w:ascii="Arial" w:hAnsi="Arial" w:cs="Arial"/>
        </w:rPr>
        <w:t xml:space="preserve"> – </w:t>
      </w:r>
      <w:r w:rsidR="000E5B16" w:rsidRPr="004D1A70">
        <w:rPr>
          <w:rFonts w:ascii="Arial" w:hAnsi="Arial" w:cs="Arial"/>
        </w:rPr>
        <w:t xml:space="preserve">  .........................</w:t>
      </w:r>
      <w:proofErr w:type="gramEnd"/>
      <w:r w:rsidR="000E5B16" w:rsidRPr="004D1A70">
        <w:rPr>
          <w:rFonts w:ascii="Arial" w:hAnsi="Arial" w:cs="Arial"/>
        </w:rPr>
        <w:t>.........</w:t>
      </w:r>
    </w:p>
    <w:p w:rsidR="008C41F5" w:rsidRPr="004D1A70" w:rsidRDefault="00E3711B" w:rsidP="007B4378">
      <w:pPr>
        <w:pStyle w:val="Textbody"/>
        <w:spacing w:after="0" w:line="360" w:lineRule="auto"/>
        <w:jc w:val="both"/>
        <w:rPr>
          <w:rFonts w:ascii="Arial" w:hAnsi="Arial" w:cs="Arial"/>
        </w:rPr>
      </w:pPr>
      <w:r w:rsidRPr="004D1A70">
        <w:rPr>
          <w:rFonts w:ascii="Arial" w:hAnsi="Arial" w:cs="Arial"/>
        </w:rPr>
        <w:tab/>
      </w:r>
      <w:proofErr w:type="gramStart"/>
      <w:r w:rsidRPr="004D1A70">
        <w:rPr>
          <w:rFonts w:ascii="Arial" w:hAnsi="Arial" w:cs="Arial"/>
        </w:rPr>
        <w:t xml:space="preserve">Paragrafu </w:t>
      </w:r>
      <w:r w:rsidR="000E5B16" w:rsidRPr="004D1A70">
        <w:rPr>
          <w:rFonts w:ascii="Arial" w:hAnsi="Arial" w:cs="Arial"/>
        </w:rPr>
        <w:t>.................</w:t>
      </w:r>
      <w:r w:rsidRPr="004D1A70">
        <w:rPr>
          <w:rFonts w:ascii="Arial" w:hAnsi="Arial" w:cs="Arial"/>
        </w:rPr>
        <w:t xml:space="preserve"> –</w:t>
      </w:r>
      <w:r w:rsidR="000E5B16" w:rsidRPr="004D1A70">
        <w:rPr>
          <w:rFonts w:ascii="Arial" w:hAnsi="Arial" w:cs="Arial"/>
        </w:rPr>
        <w:t xml:space="preserve"> </w:t>
      </w:r>
      <w:r w:rsidRPr="004D1A70">
        <w:rPr>
          <w:rFonts w:ascii="Arial" w:hAnsi="Arial" w:cs="Arial"/>
        </w:rPr>
        <w:t xml:space="preserve"> </w:t>
      </w:r>
      <w:r w:rsidR="000E5B16" w:rsidRPr="004D1A70">
        <w:rPr>
          <w:rFonts w:ascii="Arial" w:hAnsi="Arial" w:cs="Arial"/>
        </w:rPr>
        <w:t>............................</w:t>
      </w:r>
      <w:proofErr w:type="gramEnd"/>
      <w:r w:rsidR="000E5B16" w:rsidRPr="004D1A70">
        <w:rPr>
          <w:rFonts w:ascii="Arial" w:hAnsi="Arial" w:cs="Arial"/>
        </w:rPr>
        <w:t>.......................</w:t>
      </w:r>
    </w:p>
    <w:p w:rsidR="00494C7E" w:rsidRDefault="00E3711B" w:rsidP="007B4378">
      <w:pPr>
        <w:pStyle w:val="Textbody"/>
        <w:spacing w:after="0" w:line="360" w:lineRule="auto"/>
        <w:jc w:val="both"/>
      </w:pPr>
      <w:r>
        <w:rPr>
          <w:rFonts w:ascii="Arial" w:hAnsi="Arial" w:cs="Arial"/>
        </w:rPr>
        <w:t xml:space="preserve">Klasyfikacji Budżetowej określonej rozporządzeniem Ministra Finansów z </w:t>
      </w:r>
      <w:r w:rsidR="006E4CB7">
        <w:rPr>
          <w:rFonts w:ascii="Arial" w:hAnsi="Arial" w:cs="Arial"/>
        </w:rPr>
        <w:t>dnia 2 marca</w:t>
      </w:r>
      <w:r>
        <w:rPr>
          <w:rFonts w:ascii="Arial" w:hAnsi="Arial" w:cs="Arial"/>
        </w:rPr>
        <w:t xml:space="preserve"> 2010 w sprawie szczegółowej klasyfikacji dochodów, wydatków, przychodów i</w:t>
      </w:r>
      <w:r w:rsidR="0029486C">
        <w:rPr>
          <w:rFonts w:ascii="Arial" w:hAnsi="Arial" w:cs="Arial"/>
        </w:rPr>
        <w:t> </w:t>
      </w:r>
      <w:r>
        <w:rPr>
          <w:rFonts w:ascii="Arial" w:hAnsi="Arial" w:cs="Arial"/>
        </w:rPr>
        <w:t>rozchodów oraz środków pochodzących ze źródeł zagranicznych (</w:t>
      </w:r>
      <w:r w:rsidR="00A71434" w:rsidRPr="00A71434">
        <w:rPr>
          <w:rFonts w:ascii="Arial" w:hAnsi="Arial" w:cs="Arial"/>
        </w:rPr>
        <w:t xml:space="preserve">Dz.U.2018.1393 </w:t>
      </w:r>
      <w:proofErr w:type="gramStart"/>
      <w:r w:rsidR="00A71434" w:rsidRPr="00A71434">
        <w:rPr>
          <w:rFonts w:ascii="Arial" w:hAnsi="Arial" w:cs="Arial"/>
        </w:rPr>
        <w:t>tj</w:t>
      </w:r>
      <w:proofErr w:type="gramEnd"/>
      <w:r w:rsidR="00A71434" w:rsidRPr="00A71434">
        <w:rPr>
          <w:rFonts w:ascii="Arial" w:hAnsi="Arial" w:cs="Arial"/>
        </w:rPr>
        <w:t xml:space="preserve">. </w:t>
      </w:r>
      <w:r w:rsidR="006E4CB7" w:rsidRPr="00A71434">
        <w:rPr>
          <w:rFonts w:ascii="Arial" w:hAnsi="Arial" w:cs="Arial"/>
        </w:rPr>
        <w:t>z późń</w:t>
      </w:r>
      <w:r w:rsidR="00A71434" w:rsidRPr="00A71434">
        <w:rPr>
          <w:rFonts w:ascii="Arial" w:hAnsi="Arial" w:cs="Arial"/>
        </w:rPr>
        <w:t>.</w:t>
      </w:r>
      <w:proofErr w:type="gramStart"/>
      <w:r w:rsidR="00A71434" w:rsidRPr="00A71434">
        <w:rPr>
          <w:rFonts w:ascii="Arial" w:hAnsi="Arial" w:cs="Arial"/>
        </w:rPr>
        <w:t>zm</w:t>
      </w:r>
      <w:proofErr w:type="gramEnd"/>
      <w:r w:rsidR="00A71434">
        <w:rPr>
          <w:rFonts w:ascii="Arial" w:hAnsi="Arial" w:cs="Arial"/>
        </w:rPr>
        <w:t>.)</w:t>
      </w:r>
    </w:p>
    <w:p w:rsidR="00494C7E" w:rsidRDefault="00E3711B" w:rsidP="007B4378">
      <w:pPr>
        <w:pStyle w:val="Textbody"/>
        <w:tabs>
          <w:tab w:val="left" w:pos="360"/>
        </w:tabs>
        <w:spacing w:line="360" w:lineRule="auto"/>
        <w:jc w:val="both"/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6D5F17" w:rsidRPr="006D5F17" w:rsidRDefault="00E3711B" w:rsidP="007B4378">
      <w:pPr>
        <w:pStyle w:val="Standard"/>
        <w:tabs>
          <w:tab w:val="left" w:pos="360"/>
        </w:tabs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</w:p>
    <w:p w:rsidR="00494C7E" w:rsidRPr="003D1409" w:rsidRDefault="00086F8A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>
        <w:rPr>
          <w:rFonts w:ascii="Arial" w:hAnsi="Arial" w:cs="Arial"/>
        </w:rPr>
        <w:t>Z</w:t>
      </w:r>
      <w:r w:rsidR="00E3711B">
        <w:rPr>
          <w:rFonts w:ascii="Arial" w:hAnsi="Arial" w:cs="Arial"/>
        </w:rPr>
        <w:t xml:space="preserve">miany niniejszej umowy </w:t>
      </w:r>
      <w:r w:rsidR="00AD1876">
        <w:rPr>
          <w:rFonts w:ascii="Arial" w:hAnsi="Arial" w:cs="Arial"/>
        </w:rPr>
        <w:t xml:space="preserve">dopuszczalne w świetle umowy i ustawy Prawo zamówień publicznych i </w:t>
      </w:r>
      <w:r w:rsidR="00E3711B">
        <w:rPr>
          <w:rFonts w:ascii="Arial" w:hAnsi="Arial" w:cs="Arial"/>
        </w:rPr>
        <w:t>mogą być dokonywane wyłącznie w formie pisemnej, pod rygorem nieważności.</w:t>
      </w:r>
    </w:p>
    <w:p w:rsidR="00282CAC" w:rsidRPr="00AD1876" w:rsidRDefault="00E3711B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 w:rsidRPr="00AD1876">
        <w:rPr>
          <w:rFonts w:ascii="Arial" w:hAnsi="Arial" w:cs="Arial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494C7E" w:rsidRPr="00282CAC" w:rsidRDefault="00E3711B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 w:rsidRPr="00AD1876">
        <w:rPr>
          <w:rFonts w:ascii="Arial" w:hAnsi="Arial" w:cs="Arial"/>
        </w:rPr>
        <w:t>Strony dopuszczają możliwość zmiany cen w przypadku zmiany stawek podatku Vat na podstawie obowiązujących przepisów prawnych w tym zakresie. Zmiany będą wprowadzone aneksem do umowy. Zmianie ulega kwota podatku Vat i</w:t>
      </w:r>
      <w:r w:rsidR="00AD1876">
        <w:rPr>
          <w:rFonts w:ascii="Arial" w:hAnsi="Arial" w:cs="Arial"/>
        </w:rPr>
        <w:t> </w:t>
      </w:r>
      <w:r w:rsidRPr="00AD1876">
        <w:rPr>
          <w:rFonts w:ascii="Arial" w:hAnsi="Arial" w:cs="Arial"/>
        </w:rPr>
        <w:t xml:space="preserve">cena brutto, cena netto pozostanie niezmienna. O zmianie </w:t>
      </w:r>
      <w:proofErr w:type="spellStart"/>
      <w:r w:rsidRPr="00AD1876">
        <w:rPr>
          <w:rFonts w:ascii="Arial" w:hAnsi="Arial" w:cs="Arial"/>
        </w:rPr>
        <w:t>Vat-u</w:t>
      </w:r>
      <w:proofErr w:type="spellEnd"/>
      <w:r w:rsidRPr="00AD1876">
        <w:rPr>
          <w:rFonts w:ascii="Arial" w:hAnsi="Arial" w:cs="Arial"/>
        </w:rPr>
        <w:t xml:space="preserve"> na przedmiot umowy, Wykonawca informuje pisemnie Zamawiającego w</w:t>
      </w:r>
      <w:r w:rsidR="00973D4E" w:rsidRPr="00AD1876">
        <w:rPr>
          <w:rFonts w:ascii="Arial" w:hAnsi="Arial" w:cs="Arial"/>
        </w:rPr>
        <w:t> </w:t>
      </w:r>
      <w:r w:rsidRPr="00AD1876">
        <w:rPr>
          <w:rFonts w:ascii="Arial" w:hAnsi="Arial" w:cs="Arial"/>
        </w:rPr>
        <w:t>terminie 14 dni roboczych przed terminem dostawy towaru, którego cena ulegnie zmianie.</w:t>
      </w:r>
    </w:p>
    <w:p w:rsidR="00282CAC" w:rsidRPr="001F3DC4" w:rsidRDefault="00282CAC" w:rsidP="007B4378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spacing w:line="360" w:lineRule="auto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t>Zamawiający zastrzega sobie również możliwość dokonywania przesunięć ilościowych między pozycjami w kalkulacji</w:t>
      </w:r>
      <w:r>
        <w:rPr>
          <w:rFonts w:ascii="Arial" w:hAnsi="Arial" w:cs="Arial"/>
        </w:rPr>
        <w:t xml:space="preserve"> cenowej (zał. nr.1</w:t>
      </w:r>
      <w:r w:rsidRPr="001F3DC4">
        <w:rPr>
          <w:rFonts w:ascii="Arial" w:hAnsi="Arial" w:cs="Arial"/>
        </w:rPr>
        <w:t xml:space="preserve">) w przypadku </w:t>
      </w:r>
      <w:r w:rsidRPr="001F3DC4">
        <w:rPr>
          <w:rFonts w:ascii="Arial" w:hAnsi="Arial" w:cs="Arial"/>
        </w:rPr>
        <w:lastRenderedPageBreak/>
        <w:t>zaistnienia takich potrzeb, pod warunkiem, iż przesunięcia te nie przekroczą maksymalnej kwoty wynagrodzenia ustalonej w umowie.</w:t>
      </w:r>
    </w:p>
    <w:p w:rsidR="00282CAC" w:rsidRPr="001F3DC4" w:rsidRDefault="00282CAC" w:rsidP="007B4378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spacing w:line="360" w:lineRule="auto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t xml:space="preserve">Zamawiający zastrzega sobie niezmienność cen </w:t>
      </w:r>
      <w:r w:rsidR="00AD1876">
        <w:rPr>
          <w:rFonts w:ascii="Arial" w:hAnsi="Arial" w:cs="Arial"/>
        </w:rPr>
        <w:t>przez cały okres trwania umowy</w:t>
      </w:r>
      <w:r w:rsidRPr="001F3DC4">
        <w:rPr>
          <w:rFonts w:ascii="Arial" w:hAnsi="Arial" w:cs="Arial"/>
        </w:rPr>
        <w:t xml:space="preserve"> z zast</w:t>
      </w:r>
      <w:r w:rsidR="00AD1876">
        <w:rPr>
          <w:rFonts w:ascii="Arial" w:hAnsi="Arial" w:cs="Arial"/>
        </w:rPr>
        <w:t>rzeżeniem § 6 ust.3</w:t>
      </w:r>
      <w:r w:rsidR="00040A54">
        <w:rPr>
          <w:rFonts w:ascii="Arial" w:hAnsi="Arial" w:cs="Arial"/>
        </w:rPr>
        <w:t>.</w:t>
      </w:r>
    </w:p>
    <w:p w:rsidR="00282CAC" w:rsidRDefault="00282CAC" w:rsidP="007B4378">
      <w:pPr>
        <w:pStyle w:val="Standard"/>
        <w:tabs>
          <w:tab w:val="left" w:pos="360"/>
          <w:tab w:val="left" w:pos="568"/>
          <w:tab w:val="left" w:pos="710"/>
          <w:tab w:val="left" w:pos="851"/>
        </w:tabs>
        <w:spacing w:line="360" w:lineRule="auto"/>
        <w:ind w:left="720"/>
        <w:jc w:val="both"/>
      </w:pPr>
    </w:p>
    <w:p w:rsidR="007635C1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494C7E" w:rsidRPr="00EA4B0A" w:rsidRDefault="00E3711B" w:rsidP="007B4378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Umowa zostaje zawarta na okres </w:t>
      </w:r>
      <w:r w:rsidR="00EA4B0A" w:rsidRPr="00EA4B0A">
        <w:rPr>
          <w:rFonts w:ascii="Arial" w:hAnsi="Arial" w:cs="Arial"/>
          <w:color w:val="000000" w:themeColor="text1"/>
        </w:rPr>
        <w:t xml:space="preserve">od dnia </w:t>
      </w:r>
      <w:r w:rsidR="004D1A70">
        <w:rPr>
          <w:rFonts w:ascii="Arial" w:hAnsi="Arial" w:cs="Arial"/>
          <w:color w:val="000000" w:themeColor="text1"/>
        </w:rPr>
        <w:t>podpisania umowy do dnia  31.08.2023</w:t>
      </w:r>
      <w:r w:rsidR="00227CFE">
        <w:rPr>
          <w:rFonts w:ascii="Arial" w:hAnsi="Arial" w:cs="Arial"/>
          <w:color w:val="000000" w:themeColor="text1"/>
        </w:rPr>
        <w:t xml:space="preserve"> </w:t>
      </w:r>
      <w:proofErr w:type="gramStart"/>
      <w:r w:rsidRPr="00EA4B0A">
        <w:rPr>
          <w:rFonts w:ascii="Arial" w:hAnsi="Arial" w:cs="Arial"/>
          <w:color w:val="000000" w:themeColor="text1"/>
        </w:rPr>
        <w:t>r</w:t>
      </w:r>
      <w:proofErr w:type="gramEnd"/>
      <w:r w:rsidRPr="00EA4B0A">
        <w:rPr>
          <w:rFonts w:ascii="Arial" w:hAnsi="Arial" w:cs="Arial"/>
          <w:color w:val="000000" w:themeColor="text1"/>
        </w:rPr>
        <w:t>.</w:t>
      </w:r>
    </w:p>
    <w:p w:rsidR="00494C7E" w:rsidRPr="00EA4B0A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635C1" w:rsidRPr="007B4378" w:rsidRDefault="00E3711B" w:rsidP="007B4378">
      <w:pPr>
        <w:pStyle w:val="Standard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494C7E" w:rsidRDefault="00E3711B" w:rsidP="007B4378">
      <w:pPr>
        <w:pStyle w:val="Standard"/>
        <w:numPr>
          <w:ilvl w:val="2"/>
          <w:numId w:val="7"/>
        </w:numPr>
        <w:tabs>
          <w:tab w:val="left" w:pos="-5040"/>
          <w:tab w:val="left" w:pos="390"/>
        </w:tabs>
        <w:spacing w:line="360" w:lineRule="auto"/>
        <w:ind w:left="397" w:hanging="397"/>
      </w:pPr>
      <w:r>
        <w:rPr>
          <w:rFonts w:ascii="Arial" w:hAnsi="Arial" w:cs="Arial"/>
        </w:rPr>
        <w:t xml:space="preserve">W razie niewykonania lub nienależytego wykonania umowy Wykonawca </w:t>
      </w:r>
      <w:r w:rsidR="006E4CB7">
        <w:rPr>
          <w:rFonts w:ascii="Arial" w:hAnsi="Arial" w:cs="Arial"/>
        </w:rPr>
        <w:t>zobowiązuje się</w:t>
      </w:r>
      <w:r>
        <w:rPr>
          <w:rFonts w:ascii="Arial" w:hAnsi="Arial" w:cs="Arial"/>
        </w:rPr>
        <w:t xml:space="preserve"> zapłacić Zamawiającemu kary umowne: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494C7E" w:rsidRDefault="006E4CB7" w:rsidP="007B4378">
      <w:pPr>
        <w:pStyle w:val="Standard"/>
        <w:tabs>
          <w:tab w:val="left" w:pos="0"/>
        </w:tabs>
        <w:spacing w:line="360" w:lineRule="auto"/>
        <w:jc w:val="both"/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</w:t>
      </w:r>
      <w:r w:rsidR="00E3711B">
        <w:rPr>
          <w:rFonts w:ascii="Arial" w:hAnsi="Arial" w:cs="Arial"/>
        </w:rPr>
        <w:t xml:space="preserve"> wysokości 1% wartości umownej przedmiotu zamówienia, za każdy dzień </w:t>
      </w:r>
      <w:r>
        <w:rPr>
          <w:rFonts w:ascii="Arial" w:hAnsi="Arial" w:cs="Arial"/>
        </w:rPr>
        <w:t>zwłoki w</w:t>
      </w:r>
      <w:r w:rsidR="00E3711B">
        <w:rPr>
          <w:rFonts w:ascii="Arial" w:hAnsi="Arial" w:cs="Arial"/>
        </w:rPr>
        <w:t xml:space="preserve"> dostawie.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F921CA">
        <w:rPr>
          <w:rFonts w:ascii="Arial" w:hAnsi="Arial" w:cs="Arial"/>
          <w:bCs/>
        </w:rPr>
        <w:t>§3)</w:t>
      </w:r>
      <w:r>
        <w:rPr>
          <w:rFonts w:ascii="Arial" w:hAnsi="Arial" w:cs="Arial"/>
          <w:bCs/>
        </w:rPr>
        <w:t xml:space="preserve"> Wykonawca zapłaci karę umowną w wysokości 10% wartości dostawy niezrealizowanej lub dostawy zwróconej z 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</w:t>
      </w:r>
      <w:r w:rsidR="00C80761">
        <w:rPr>
          <w:rFonts w:ascii="Arial" w:hAnsi="Arial" w:cs="Arial"/>
          <w:bCs/>
        </w:rPr>
        <w:t xml:space="preserve">ami wynikającymi </w:t>
      </w:r>
      <w:proofErr w:type="spellStart"/>
      <w:r w:rsidR="00841A3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z</w:t>
      </w:r>
      <w:proofErr w:type="spellEnd"/>
      <w:r>
        <w:rPr>
          <w:rFonts w:ascii="Arial" w:hAnsi="Arial" w:cs="Arial"/>
          <w:bCs/>
        </w:rPr>
        <w:t xml:space="preserve">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  <w:bCs/>
        </w:rPr>
        <w:t>Kary umowne Zamawiający może potr</w:t>
      </w:r>
      <w:r w:rsidR="007366B5">
        <w:rPr>
          <w:rFonts w:ascii="Arial" w:hAnsi="Arial" w:cs="Arial"/>
          <w:bCs/>
        </w:rPr>
        <w:t>ącać z faktur za dostawę towaru</w:t>
      </w:r>
      <w:r w:rsidRPr="007366B5">
        <w:rPr>
          <w:rFonts w:ascii="Arial" w:hAnsi="Arial" w:cs="Arial"/>
        </w:rPr>
        <w:t>.</w:t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</w:p>
    <w:p w:rsidR="007635C1" w:rsidRPr="007B4378" w:rsidRDefault="00E3711B" w:rsidP="007B4378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494C7E" w:rsidRDefault="00E3711B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Wykonawca nie może powierzyć wykonania czynności wynikających z niniejszej umowy osobie trzeciej.</w:t>
      </w:r>
    </w:p>
    <w:p w:rsidR="007635C1" w:rsidRP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494C7E" w:rsidRDefault="00E3711B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B4378" w:rsidRDefault="007B4378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7B4378" w:rsidRDefault="007B4378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5C4B29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11</w:t>
      </w:r>
    </w:p>
    <w:p w:rsidR="00494C7E" w:rsidRDefault="00E3711B" w:rsidP="007B4378">
      <w:pPr>
        <w:pStyle w:val="Standard"/>
        <w:numPr>
          <w:ilvl w:val="0"/>
          <w:numId w:val="9"/>
        </w:numPr>
        <w:tabs>
          <w:tab w:val="left" w:pos="-4756"/>
        </w:tabs>
        <w:spacing w:line="360" w:lineRule="auto"/>
        <w:jc w:val="both"/>
      </w:pPr>
      <w:r>
        <w:rPr>
          <w:rFonts w:ascii="Arial" w:hAnsi="Arial" w:cs="Arial"/>
          <w:bCs/>
        </w:rPr>
        <w:t>Zamawiający może odstąpić od umowy bez zachowania wypowiedzenia w</w:t>
      </w:r>
      <w:r w:rsidR="00227CF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przypadku powtarzających się nieterminowych, niekompletnych i nie </w:t>
      </w:r>
      <w:proofErr w:type="gramStart"/>
      <w:r>
        <w:rPr>
          <w:rFonts w:ascii="Arial" w:hAnsi="Arial" w:cs="Arial"/>
          <w:bCs/>
        </w:rPr>
        <w:t>odpowiedniej jakości</w:t>
      </w:r>
      <w:proofErr w:type="gramEnd"/>
      <w:r>
        <w:rPr>
          <w:rFonts w:ascii="Arial" w:hAnsi="Arial" w:cs="Arial"/>
          <w:bCs/>
        </w:rPr>
        <w:t xml:space="preserve"> dostaw.</w:t>
      </w:r>
    </w:p>
    <w:p w:rsidR="00494C7E" w:rsidRPr="007635C1" w:rsidRDefault="00E3711B" w:rsidP="007B4378">
      <w:pPr>
        <w:pStyle w:val="Standard"/>
        <w:numPr>
          <w:ilvl w:val="0"/>
          <w:numId w:val="9"/>
        </w:numPr>
        <w:tabs>
          <w:tab w:val="clear" w:pos="720"/>
          <w:tab w:val="left" w:pos="-4756"/>
        </w:tabs>
        <w:spacing w:line="360" w:lineRule="auto"/>
        <w:jc w:val="both"/>
      </w:pPr>
      <w:r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7635C1" w:rsidRPr="007635C1" w:rsidRDefault="007635C1" w:rsidP="007B4378">
      <w:pPr>
        <w:pStyle w:val="Standard"/>
        <w:tabs>
          <w:tab w:val="left" w:pos="-4756"/>
        </w:tabs>
        <w:spacing w:line="360" w:lineRule="auto"/>
        <w:ind w:left="720"/>
        <w:jc w:val="both"/>
      </w:pPr>
    </w:p>
    <w:p w:rsidR="007635C1" w:rsidRDefault="007635C1" w:rsidP="007B4378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</w:p>
    <w:p w:rsidR="00F921CA" w:rsidRPr="00A71434" w:rsidRDefault="00F921CA" w:rsidP="007B4378">
      <w:pPr>
        <w:pStyle w:val="Standard"/>
        <w:tabs>
          <w:tab w:val="left" w:pos="-4756"/>
        </w:tabs>
        <w:spacing w:line="360" w:lineRule="auto"/>
        <w:jc w:val="both"/>
      </w:pPr>
      <w:r w:rsidRPr="00A71434">
        <w:rPr>
          <w:rFonts w:ascii="Arial" w:hAnsi="Arial" w:cs="Arial"/>
          <w:bCs/>
        </w:rPr>
        <w:t>Wykonawca oświadcza, iż na dzień podpisania umowy figuruje na tzw. „ białej liście podatników i rachunków bankowych”, co potwierdza aktualnym wydrukiem z Rejestru Wykaz Podatników Vat, stanowiącym załącznik do niniejszej umowy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3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mają zastosowanie przepisy kodeksu </w:t>
      </w:r>
      <w:r w:rsidR="006E4CB7">
        <w:rPr>
          <w:rFonts w:ascii="Arial" w:hAnsi="Arial" w:cs="Arial"/>
        </w:rPr>
        <w:t>cywilnego i</w:t>
      </w:r>
      <w:r>
        <w:rPr>
          <w:rFonts w:ascii="Arial" w:hAnsi="Arial" w:cs="Arial"/>
        </w:rPr>
        <w:t xml:space="preserve"> ustawy Prawo zamówień publicznych.</w:t>
      </w:r>
    </w:p>
    <w:p w:rsidR="00040A54" w:rsidRDefault="00040A54" w:rsidP="007B4378">
      <w:pPr>
        <w:pStyle w:val="Standard"/>
        <w:spacing w:line="360" w:lineRule="auto"/>
        <w:jc w:val="both"/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494C7E" w:rsidRDefault="006E4CB7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Spory, jakie</w:t>
      </w:r>
      <w:r w:rsidR="00E3711B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7635C1" w:rsidRDefault="007635C1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     </w:t>
      </w:r>
      <w:r w:rsidR="00E74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proofErr w:type="gramEnd"/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>Wykonawca</w:t>
      </w: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7B4378" w:rsidRDefault="007B4378">
      <w:pPr>
        <w:pStyle w:val="Standard"/>
        <w:rPr>
          <w:rFonts w:ascii="Arial" w:hAnsi="Arial" w:cs="Arial"/>
          <w:sz w:val="21"/>
          <w:szCs w:val="21"/>
        </w:rPr>
      </w:pPr>
    </w:p>
    <w:p w:rsidR="007B4378" w:rsidRDefault="007B4378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Nazwa i adres </w:t>
      </w:r>
      <w:r w:rsidRPr="005C4B29">
        <w:rPr>
          <w:rFonts w:ascii="Arial" w:hAnsi="Arial" w:cs="Arial"/>
        </w:rPr>
        <w:t xml:space="preserve">wykonawcy     </w:t>
      </w:r>
      <w:r w:rsidR="005C4B29">
        <w:rPr>
          <w:rFonts w:ascii="Arial" w:hAnsi="Arial" w:cs="Arial"/>
        </w:rPr>
        <w:t xml:space="preserve">                           </w:t>
      </w:r>
    </w:p>
    <w:p w:rsidR="00227CFE" w:rsidRDefault="00227CFE">
      <w:pPr>
        <w:pStyle w:val="Standard"/>
        <w:rPr>
          <w:rFonts w:ascii="Arial" w:hAnsi="Arial" w:cs="Arial"/>
        </w:rPr>
      </w:pPr>
    </w:p>
    <w:p w:rsidR="00227CFE" w:rsidRDefault="00227CFE">
      <w:pPr>
        <w:pStyle w:val="Standard"/>
        <w:rPr>
          <w:rFonts w:ascii="Arial" w:hAnsi="Arial" w:cs="Arial"/>
        </w:rPr>
      </w:pPr>
    </w:p>
    <w:p w:rsidR="00494C7E" w:rsidRPr="005C4B29" w:rsidRDefault="00E3711B" w:rsidP="00227CFE">
      <w:pPr>
        <w:pStyle w:val="Standard"/>
        <w:spacing w:line="360" w:lineRule="auto"/>
        <w:ind w:left="4248" w:firstLine="708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>Protokół reklamacji towaru</w:t>
      </w:r>
    </w:p>
    <w:p w:rsidR="00494C7E" w:rsidRPr="005C4B29" w:rsidRDefault="00E3711B" w:rsidP="00227CFE">
      <w:pPr>
        <w:pStyle w:val="Standard"/>
        <w:spacing w:line="360" w:lineRule="auto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  <w:t xml:space="preserve">    </w:t>
      </w:r>
      <w:r w:rsidR="005C4B29">
        <w:rPr>
          <w:rFonts w:ascii="Arial" w:hAnsi="Arial" w:cs="Arial"/>
          <w:b/>
        </w:rPr>
        <w:t xml:space="preserve">    </w:t>
      </w:r>
      <w:proofErr w:type="gramStart"/>
      <w:r w:rsidRPr="005C4B29">
        <w:rPr>
          <w:rFonts w:ascii="Arial" w:hAnsi="Arial" w:cs="Arial"/>
          <w:b/>
        </w:rPr>
        <w:t>dotyczącego</w:t>
      </w:r>
      <w:proofErr w:type="gramEnd"/>
      <w:r w:rsidRPr="005C4B29">
        <w:rPr>
          <w:rFonts w:ascii="Arial" w:hAnsi="Arial" w:cs="Arial"/>
          <w:b/>
        </w:rPr>
        <w:t xml:space="preserve"> </w:t>
      </w:r>
      <w:r w:rsidR="00E7499D" w:rsidRPr="005C4B29">
        <w:rPr>
          <w:rFonts w:ascii="Arial" w:hAnsi="Arial" w:cs="Arial"/>
          <w:b/>
        </w:rPr>
        <w:t>umowy..........................</w:t>
      </w: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 w:rsidP="00227C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Sporządzony w dniu................................</w:t>
      </w:r>
      <w:proofErr w:type="gramStart"/>
      <w:r>
        <w:rPr>
          <w:rFonts w:ascii="Arial" w:hAnsi="Arial" w:cs="Arial"/>
          <w:sz w:val="21"/>
          <w:szCs w:val="21"/>
        </w:rPr>
        <w:t>w</w:t>
      </w:r>
      <w:proofErr w:type="gramEnd"/>
      <w:r>
        <w:rPr>
          <w:rFonts w:ascii="Arial" w:hAnsi="Arial" w:cs="Arial"/>
          <w:sz w:val="21"/>
          <w:szCs w:val="21"/>
        </w:rPr>
        <w:t xml:space="preserve"> Domu Pomocy Społecznej „Kalina” przy ul.</w:t>
      </w:r>
      <w:r w:rsidR="00227CFE"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Kalinowszczyzna</w:t>
      </w:r>
      <w:proofErr w:type="spellEnd"/>
      <w:r>
        <w:rPr>
          <w:rFonts w:ascii="Arial" w:hAnsi="Arial" w:cs="Arial"/>
          <w:sz w:val="21"/>
          <w:szCs w:val="21"/>
        </w:rPr>
        <w:t xml:space="preserve"> 84 Lublin.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osoby składającej reklamację.........................................................................……..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 kontaktowy...................................................................................................................…….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Adres.......................................................................................................................………………….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nabycia towaru..........................................................................................................…………..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(oznaczenie) towaru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....................................................................................................................................………………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towaru........................................</w:t>
      </w:r>
      <w:proofErr w:type="gramStart"/>
      <w:r>
        <w:rPr>
          <w:rFonts w:ascii="Arial" w:hAnsi="Arial" w:cs="Arial"/>
          <w:sz w:val="21"/>
          <w:szCs w:val="21"/>
        </w:rPr>
        <w:t>przedłożony</w:t>
      </w:r>
      <w:proofErr w:type="gramEnd"/>
      <w:r>
        <w:rPr>
          <w:rFonts w:ascii="Arial" w:hAnsi="Arial" w:cs="Arial"/>
          <w:sz w:val="21"/>
          <w:szCs w:val="21"/>
        </w:rPr>
        <w:t xml:space="preserve"> dowód sprzedaży – faktury nr...................…….</w:t>
      </w:r>
    </w:p>
    <w:p w:rsidR="00494C7E" w:rsidRPr="002F242F" w:rsidRDefault="00E3711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Powód re</w:t>
      </w:r>
      <w:r w:rsidR="002F242F">
        <w:rPr>
          <w:rFonts w:ascii="Arial" w:hAnsi="Arial" w:cs="Arial"/>
          <w:sz w:val="21"/>
          <w:szCs w:val="21"/>
        </w:rPr>
        <w:t xml:space="preserve">klamacji / opis uszkodzenia lub </w:t>
      </w:r>
      <w:proofErr w:type="gramStart"/>
      <w:r w:rsidR="002F242F">
        <w:rPr>
          <w:rFonts w:ascii="Arial" w:hAnsi="Arial" w:cs="Arial"/>
          <w:sz w:val="21"/>
          <w:szCs w:val="21"/>
        </w:rPr>
        <w:t xml:space="preserve">usterki </w:t>
      </w:r>
      <w:r>
        <w:rPr>
          <w:rFonts w:ascii="Arial" w:hAnsi="Arial" w:cs="Arial"/>
          <w:sz w:val="21"/>
          <w:szCs w:val="21"/>
        </w:rPr>
        <w:t>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…….….…….….…….…….….…….….….….…….….……..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</w:t>
      </w: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(podpis i data złożenia reklamacji)</w:t>
      </w: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:rsidR="00494C7E" w:rsidRDefault="00E3711B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  <w:sz w:val="21"/>
          <w:szCs w:val="21"/>
        </w:rPr>
        <w:t>data</w:t>
      </w:r>
      <w:proofErr w:type="gramEnd"/>
      <w:r>
        <w:rPr>
          <w:rFonts w:ascii="Arial" w:hAnsi="Arial" w:cs="Arial"/>
          <w:sz w:val="21"/>
          <w:szCs w:val="21"/>
        </w:rPr>
        <w:t xml:space="preserve"> i podpis wykonawcy przyjmującego reklamację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Uwaga! Zgodnie z art.8 ust. Z dnia 27 lipca 2002r. o szczególnych warunkach sprzedaży kon</w:t>
      </w:r>
      <w:r w:rsidR="0085126E">
        <w:rPr>
          <w:rFonts w:ascii="Arial" w:hAnsi="Arial" w:cs="Arial"/>
          <w:sz w:val="21"/>
          <w:szCs w:val="21"/>
        </w:rPr>
        <w:t xml:space="preserve">sumenckiej </w:t>
      </w:r>
      <w:proofErr w:type="gramStart"/>
      <w:r w:rsidR="0085126E">
        <w:rPr>
          <w:rFonts w:ascii="Arial" w:hAnsi="Arial" w:cs="Arial"/>
          <w:sz w:val="21"/>
          <w:szCs w:val="21"/>
        </w:rPr>
        <w:t xml:space="preserve">oraz </w:t>
      </w:r>
      <w:r>
        <w:rPr>
          <w:rFonts w:ascii="Arial" w:hAnsi="Arial" w:cs="Arial"/>
          <w:sz w:val="21"/>
          <w:szCs w:val="21"/>
        </w:rPr>
        <w:t xml:space="preserve"> o</w:t>
      </w:r>
      <w:proofErr w:type="gramEnd"/>
      <w:r>
        <w:rPr>
          <w:rFonts w:ascii="Arial" w:hAnsi="Arial" w:cs="Arial"/>
          <w:sz w:val="21"/>
          <w:szCs w:val="21"/>
        </w:rPr>
        <w:t xml:space="preserve"> zmianie kodeksu cywilnego (Dz. U.</w:t>
      </w:r>
      <w:r w:rsidR="006E4CB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E4CB7">
        <w:rPr>
          <w:rFonts w:ascii="Arial" w:hAnsi="Arial" w:cs="Arial"/>
          <w:sz w:val="21"/>
          <w:szCs w:val="21"/>
        </w:rPr>
        <w:t>z</w:t>
      </w:r>
      <w:proofErr w:type="gramEnd"/>
      <w:r w:rsidR="006E4CB7">
        <w:rPr>
          <w:rFonts w:ascii="Arial" w:hAnsi="Arial" w:cs="Arial"/>
          <w:sz w:val="21"/>
          <w:szCs w:val="21"/>
        </w:rPr>
        <w:t xml:space="preserve"> 2002 r.</w:t>
      </w:r>
      <w:r>
        <w:rPr>
          <w:rFonts w:ascii="Arial" w:hAnsi="Arial" w:cs="Arial"/>
          <w:sz w:val="21"/>
          <w:szCs w:val="21"/>
        </w:rPr>
        <w:t xml:space="preserve"> nr 141, poz.1176)</w:t>
      </w:r>
    </w:p>
    <w:p w:rsidR="00494C7E" w:rsidRDefault="00494C7E">
      <w:pPr>
        <w:pStyle w:val="Standard"/>
        <w:jc w:val="both"/>
        <w:rPr>
          <w:rFonts w:ascii="Arial" w:hAnsi="Arial" w:cs="Arial"/>
          <w:b/>
          <w:sz w:val="21"/>
          <w:szCs w:val="21"/>
        </w:rPr>
      </w:pPr>
    </w:p>
    <w:p w:rsidR="007B4378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32"/>
        </w:rPr>
      </w:pP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 xml:space="preserve">      </w:t>
      </w:r>
    </w:p>
    <w:p w:rsidR="00AD1876" w:rsidRPr="00AD1876" w:rsidRDefault="00AD1876" w:rsidP="007B4378">
      <w:pPr>
        <w:suppressAutoHyphens/>
        <w:spacing w:after="120" w:line="276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 xml:space="preserve"> </w:t>
      </w:r>
      <w:r w:rsidRPr="00AD1876">
        <w:rPr>
          <w:rFonts w:ascii="Arial" w:hAnsi="Arial" w:cs="Arial"/>
          <w:b/>
          <w:noProof/>
        </w:rPr>
        <w:t>Zał</w:t>
      </w:r>
      <w:r w:rsidR="004D1A70">
        <w:rPr>
          <w:rFonts w:ascii="Arial" w:hAnsi="Arial" w:cs="Arial"/>
          <w:b/>
          <w:noProof/>
        </w:rPr>
        <w:t>ącznik do Umowy Nr...../ DPSK/23</w:t>
      </w:r>
      <w:bookmarkStart w:id="0" w:name="_GoBack"/>
      <w:bookmarkEnd w:id="0"/>
    </w:p>
    <w:p w:rsidR="00AD1876" w:rsidRPr="00AD1876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D1876" w:rsidRPr="00AD1876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D1876">
        <w:rPr>
          <w:rFonts w:ascii="Arial" w:hAnsi="Arial" w:cs="Arial"/>
          <w:b/>
          <w:noProof/>
          <w:sz w:val="24"/>
          <w:szCs w:val="24"/>
        </w:rPr>
        <w:t>Informacja dla Kontrahentów i Wykonawców umów.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AD1876">
        <w:rPr>
          <w:rFonts w:ascii="Arial" w:hAnsi="Arial" w:cs="Arial"/>
          <w:b/>
        </w:rPr>
        <w:t xml:space="preserve">Administratorem Państwa danych osobowych, </w:t>
      </w:r>
      <w:r w:rsidRPr="00AD1876">
        <w:rPr>
          <w:rFonts w:ascii="Arial" w:hAnsi="Arial" w:cs="Arial"/>
        </w:rPr>
        <w:t>jest</w:t>
      </w:r>
      <w:bookmarkStart w:id="1" w:name="_Hlk518561283"/>
      <w:r w:rsidRPr="00AD1876">
        <w:rPr>
          <w:rFonts w:ascii="Arial" w:hAnsi="Arial" w:cs="Arial"/>
          <w:spacing w:val="4"/>
        </w:rPr>
        <w:t xml:space="preserve"> Dom Pomocy Społecznej</w:t>
      </w:r>
      <w:r w:rsidRPr="00AD1876">
        <w:rPr>
          <w:rFonts w:ascii="Arial" w:hAnsi="Arial" w:cs="Arial"/>
        </w:rPr>
        <w:t xml:space="preserve"> „Kalina” (dalej DPS) w Lublinie przy </w:t>
      </w:r>
      <w:r w:rsidRPr="00AD1876">
        <w:rPr>
          <w:rFonts w:ascii="Arial" w:hAnsi="Arial" w:cs="Arial"/>
          <w:lang w:eastAsia="pl-PL"/>
        </w:rPr>
        <w:t xml:space="preserve">ul. </w:t>
      </w:r>
      <w:proofErr w:type="spellStart"/>
      <w:r w:rsidRPr="00AD1876">
        <w:rPr>
          <w:rFonts w:ascii="Arial" w:hAnsi="Arial" w:cs="Arial"/>
          <w:lang w:eastAsia="pl-PL"/>
        </w:rPr>
        <w:t>Kalinowszczyzna</w:t>
      </w:r>
      <w:proofErr w:type="spellEnd"/>
      <w:r w:rsidRPr="00AD1876">
        <w:rPr>
          <w:rFonts w:ascii="Arial" w:hAnsi="Arial" w:cs="Arial"/>
          <w:lang w:eastAsia="pl-PL"/>
        </w:rPr>
        <w:t xml:space="preserve"> 84</w:t>
      </w:r>
      <w:r w:rsidRPr="00AD1876">
        <w:rPr>
          <w:rFonts w:ascii="Arial" w:hAnsi="Arial" w:cs="Arial"/>
        </w:rPr>
        <w:t xml:space="preserve">, </w:t>
      </w:r>
      <w:r w:rsidRPr="00AD1876">
        <w:rPr>
          <w:rFonts w:ascii="Arial" w:hAnsi="Arial" w:cs="Arial"/>
          <w:lang w:eastAsia="pl-PL"/>
        </w:rPr>
        <w:t>20-201 Lublin, reprezentowany przez Dyrektora Domu.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AD1876">
        <w:rPr>
          <w:rFonts w:ascii="Arial" w:hAnsi="Arial" w:cs="Arial"/>
          <w:b/>
        </w:rPr>
        <w:t xml:space="preserve">Administrator </w:t>
      </w:r>
      <w:r w:rsidRPr="00AD1876">
        <w:rPr>
          <w:rFonts w:ascii="Arial" w:hAnsi="Arial" w:cs="Arial"/>
        </w:rPr>
        <w:t>powołał w swojej strukturze Inspektora Ochrony Danych</w:t>
      </w:r>
      <w:r w:rsidRPr="00AD1876">
        <w:rPr>
          <w:rFonts w:ascii="Arial" w:hAnsi="Arial" w:cs="Arial"/>
          <w:spacing w:val="4"/>
        </w:rPr>
        <w:t>, z którym można się skontaktować</w:t>
      </w:r>
      <w:r w:rsidRPr="00AD1876">
        <w:rPr>
          <w:rFonts w:ascii="Arial" w:hAnsi="Arial" w:cs="Arial"/>
          <w:b/>
          <w:bCs/>
        </w:rPr>
        <w:t xml:space="preserve"> </w:t>
      </w:r>
      <w:r w:rsidRPr="00AD1876">
        <w:rPr>
          <w:rFonts w:ascii="Arial" w:hAnsi="Arial" w:cs="Arial"/>
          <w:bCs/>
        </w:rPr>
        <w:t xml:space="preserve">w sprawie przetwarzania danych osobowych e-mail: </w:t>
      </w:r>
      <w:r w:rsidRPr="00AD1876">
        <w:rPr>
          <w:rFonts w:ascii="Arial" w:hAnsi="Arial" w:cs="Arial"/>
        </w:rPr>
        <w:t>iodo@dpskalina.</w:t>
      </w:r>
      <w:proofErr w:type="gramStart"/>
      <w:r w:rsidRPr="00AD1876">
        <w:rPr>
          <w:rFonts w:ascii="Arial" w:hAnsi="Arial" w:cs="Arial"/>
        </w:rPr>
        <w:t>lublin</w:t>
      </w:r>
      <w:proofErr w:type="gramEnd"/>
      <w:r w:rsidRPr="00AD1876">
        <w:rPr>
          <w:rFonts w:ascii="Arial" w:hAnsi="Arial" w:cs="Arial"/>
        </w:rPr>
        <w:t>.</w:t>
      </w:r>
      <w:proofErr w:type="gramStart"/>
      <w:r w:rsidRPr="00AD1876">
        <w:rPr>
          <w:rFonts w:ascii="Arial" w:hAnsi="Arial" w:cs="Arial"/>
        </w:rPr>
        <w:t>eu</w:t>
      </w:r>
      <w:proofErr w:type="gramEnd"/>
      <w:r w:rsidRPr="00AD1876">
        <w:rPr>
          <w:rFonts w:ascii="Arial" w:hAnsi="Arial" w:cs="Arial"/>
        </w:rPr>
        <w:t>, tel. 81 466 55 90.</w:t>
      </w:r>
    </w:p>
    <w:bookmarkEnd w:id="1"/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hAnsi="Arial" w:cs="Arial"/>
          <w:b/>
          <w:color w:val="000000"/>
          <w:spacing w:val="4"/>
        </w:rPr>
      </w:pPr>
      <w:r w:rsidRPr="00AD1876">
        <w:rPr>
          <w:rFonts w:ascii="Arial" w:hAnsi="Arial" w:cs="Arial"/>
          <w:b/>
          <w:color w:val="000000"/>
        </w:rPr>
        <w:t>Dane osobowe przetwarzane będą w celu</w:t>
      </w:r>
      <w:r w:rsidRPr="00AD1876">
        <w:rPr>
          <w:rFonts w:ascii="Arial" w:hAnsi="Arial" w:cs="Arial"/>
          <w:b/>
          <w:color w:val="000000"/>
          <w:spacing w:val="4"/>
        </w:rPr>
        <w:t>:</w:t>
      </w:r>
    </w:p>
    <w:p w:rsidR="00AD1876" w:rsidRPr="00AD1876" w:rsidRDefault="00AD1876" w:rsidP="00AD1876">
      <w:pPr>
        <w:numPr>
          <w:ilvl w:val="1"/>
          <w:numId w:val="20"/>
        </w:numPr>
        <w:suppressAutoHyphens/>
        <w:spacing w:after="60" w:line="240" w:lineRule="auto"/>
        <w:ind w:left="567"/>
        <w:jc w:val="both"/>
        <w:rPr>
          <w:rFonts w:ascii="Arial" w:hAnsi="Arial" w:cs="Arial"/>
          <w:color w:val="000000"/>
          <w:spacing w:val="4"/>
        </w:rPr>
      </w:pPr>
      <w:proofErr w:type="gramStart"/>
      <w:r w:rsidRPr="00AD1876">
        <w:rPr>
          <w:rFonts w:ascii="Arial" w:hAnsi="Arial" w:cs="Arial"/>
        </w:rPr>
        <w:t>podjęcia</w:t>
      </w:r>
      <w:proofErr w:type="gramEnd"/>
      <w:r w:rsidRPr="00AD1876">
        <w:rPr>
          <w:rFonts w:ascii="Arial" w:hAnsi="Arial" w:cs="Arial"/>
        </w:rPr>
        <w:t xml:space="preserve"> niezbędnych działań przed zawarciem umowy z Administratorem oraz do jej wykonania </w:t>
      </w:r>
      <w:r w:rsidRPr="00AD1876">
        <w:rPr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AD1876" w:rsidRPr="00AD1876" w:rsidRDefault="00AD1876" w:rsidP="00AD1876">
      <w:pPr>
        <w:numPr>
          <w:ilvl w:val="1"/>
          <w:numId w:val="20"/>
        </w:numPr>
        <w:suppressAutoHyphens/>
        <w:spacing w:after="60" w:line="240" w:lineRule="auto"/>
        <w:ind w:left="567"/>
        <w:jc w:val="both"/>
        <w:rPr>
          <w:rFonts w:ascii="Arial" w:hAnsi="Arial" w:cs="Arial"/>
          <w:color w:val="000000"/>
          <w:spacing w:val="4"/>
        </w:rPr>
      </w:pPr>
      <w:proofErr w:type="gramStart"/>
      <w:r w:rsidRPr="00AD1876">
        <w:rPr>
          <w:rFonts w:ascii="Arial" w:hAnsi="Arial" w:cs="Arial"/>
          <w:color w:val="000000"/>
          <w:spacing w:val="4"/>
        </w:rPr>
        <w:t>wykonania</w:t>
      </w:r>
      <w:proofErr w:type="gramEnd"/>
      <w:r w:rsidRPr="00AD1876">
        <w:rPr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AD1876">
        <w:rPr>
          <w:rFonts w:ascii="Arial" w:hAnsi="Arial" w:cs="Arial"/>
          <w:szCs w:val="20"/>
        </w:rPr>
        <w:t xml:space="preserve">Dane osobowe będą przetwarzane do </w:t>
      </w:r>
      <w:r w:rsidRPr="00AD1876">
        <w:rPr>
          <w:rFonts w:ascii="Arial" w:hAnsi="Arial" w:cs="Arial"/>
        </w:rPr>
        <w:t>momentu zakończenia realizacji celów określonych w pkt 3, a po tym czasie w niezbędnym zakresie przez okres wymagany przez przepisy powszechnie obowiązującego prawa.</w:t>
      </w:r>
      <w:r w:rsidRPr="00AD1876">
        <w:rPr>
          <w:rFonts w:ascii="Arial" w:hAnsi="Arial" w:cs="Arial"/>
          <w:b/>
          <w:color w:val="000000"/>
        </w:rPr>
        <w:t xml:space="preserve"> </w:t>
      </w:r>
      <w:r w:rsidRPr="00AD1876">
        <w:rPr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AD1876">
        <w:rPr>
          <w:rFonts w:ascii="Arial" w:hAnsi="Arial" w:cs="Arial"/>
          <w:b/>
          <w:color w:val="000000"/>
        </w:rPr>
        <w:t xml:space="preserve">Odbiorcami Państwa danych mogą być </w:t>
      </w:r>
      <w:r w:rsidRPr="00AD1876">
        <w:rPr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AD1876">
        <w:rPr>
          <w:rFonts w:ascii="Arial" w:hAnsi="Arial" w:cs="Arial"/>
          <w:color w:val="000000"/>
        </w:rPr>
        <w:t xml:space="preserve">oraz </w:t>
      </w:r>
      <w:r w:rsidRPr="00AD1876">
        <w:rPr>
          <w:rFonts w:ascii="Arial" w:hAnsi="Arial" w:cs="Arial"/>
          <w:color w:val="000000"/>
          <w:spacing w:val="4"/>
        </w:rPr>
        <w:t>podmiotom świadczącym na rzecz Administratora usługi w zakresie:</w:t>
      </w:r>
      <w:r w:rsidRPr="00AD1876">
        <w:rPr>
          <w:rFonts w:ascii="Arial" w:hAnsi="Arial" w:cs="Arial"/>
        </w:rPr>
        <w:t xml:space="preserve"> prawnym, hostingu www, poczty e-mail, </w:t>
      </w:r>
      <w:r w:rsidRPr="00AD1876">
        <w:rPr>
          <w:rFonts w:ascii="Arial" w:hAnsi="Arial" w:cs="Arial"/>
          <w:color w:val="000000"/>
          <w:spacing w:val="4"/>
        </w:rPr>
        <w:t>pocztowym.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hAnsi="Arial" w:cs="Arial"/>
          <w:b/>
          <w:color w:val="000000"/>
          <w:spacing w:val="4"/>
        </w:rPr>
      </w:pPr>
      <w:r w:rsidRPr="00AD1876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</w:rPr>
      </w:pPr>
      <w:proofErr w:type="gramStart"/>
      <w:r w:rsidRPr="00AD1876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AD1876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AD1876">
        <w:rPr>
          <w:rFonts w:ascii="Arial" w:hAnsi="Arial" w:cs="Arial"/>
        </w:rPr>
        <w:t>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proofErr w:type="gramStart"/>
      <w:r w:rsidRPr="00AD1876">
        <w:rPr>
          <w:rFonts w:ascii="Arial" w:hAnsi="Arial" w:cs="Arial"/>
          <w:color w:val="000000"/>
        </w:rPr>
        <w:t>żądania</w:t>
      </w:r>
      <w:proofErr w:type="gramEnd"/>
      <w:r w:rsidRPr="00AD1876">
        <w:rPr>
          <w:rFonts w:ascii="Arial" w:hAnsi="Arial" w:cs="Arial"/>
          <w:color w:val="000000"/>
        </w:rPr>
        <w:t xml:space="preserve"> w zakresie</w:t>
      </w:r>
      <w:r w:rsidRPr="00AD1876">
        <w:rPr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AD1876">
        <w:rPr>
          <w:rFonts w:ascii="Arial" w:hAnsi="Arial" w:cs="Arial"/>
          <w:color w:val="000000"/>
        </w:rPr>
        <w:t xml:space="preserve">uzupełnienia; 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proofErr w:type="gramStart"/>
      <w:r w:rsidRPr="00AD1876">
        <w:rPr>
          <w:rFonts w:ascii="Arial" w:hAnsi="Arial" w:cs="Arial"/>
          <w:spacing w:val="4"/>
        </w:rPr>
        <w:t>żądania</w:t>
      </w:r>
      <w:proofErr w:type="gramEnd"/>
      <w:r w:rsidRPr="00AD1876">
        <w:rPr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proofErr w:type="gramStart"/>
      <w:r w:rsidRPr="00AD1876">
        <w:rPr>
          <w:rFonts w:ascii="Arial" w:hAnsi="Arial" w:cs="Arial"/>
          <w:color w:val="000000"/>
          <w:spacing w:val="4"/>
        </w:rPr>
        <w:t>żądania</w:t>
      </w:r>
      <w:proofErr w:type="gramEnd"/>
      <w:r w:rsidRPr="00AD1876">
        <w:rPr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spacing w:val="4"/>
        </w:rPr>
      </w:pPr>
      <w:proofErr w:type="gramStart"/>
      <w:r w:rsidRPr="00AD1876">
        <w:rPr>
          <w:rFonts w:ascii="Arial" w:hAnsi="Arial" w:cs="Arial"/>
        </w:rPr>
        <w:t>realizacji</w:t>
      </w:r>
      <w:proofErr w:type="gramEnd"/>
      <w:r w:rsidRPr="00AD1876">
        <w:rPr>
          <w:rFonts w:ascii="Arial" w:hAnsi="Arial" w:cs="Arial"/>
        </w:rPr>
        <w:t xml:space="preserve"> prawa do przenoszenia danych osobowych, jeśli przetwarzanie odbywa się w sposób zautomatyzowany lub przetwarzanie jest niezbędne do wykonania umowy.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AD1876">
        <w:rPr>
          <w:rFonts w:ascii="Arial" w:eastAsia="Lucida Sans Unicode" w:hAnsi="Arial" w:cs="Arial"/>
          <w:b/>
          <w:color w:val="000000"/>
          <w:spacing w:val="4"/>
          <w:kern w:val="2"/>
          <w:sz w:val="24"/>
          <w:szCs w:val="24"/>
          <w:lang w:eastAsia="zh-CN" w:bidi="hi-IN"/>
        </w:rPr>
        <w:t>Niezależnie od wyżej wymienionych uprawnień możecie Państwo w dowolnym momencie:</w:t>
      </w:r>
    </w:p>
    <w:p w:rsidR="00AD1876" w:rsidRPr="00AD1876" w:rsidRDefault="00AD1876" w:rsidP="00AD1876">
      <w:pPr>
        <w:numPr>
          <w:ilvl w:val="0"/>
          <w:numId w:val="22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b/>
        </w:rPr>
      </w:pPr>
      <w:proofErr w:type="gramStart"/>
      <w:r w:rsidRPr="00AD1876">
        <w:rPr>
          <w:rFonts w:ascii="Arial" w:hAnsi="Arial" w:cs="Arial"/>
          <w:color w:val="000000"/>
          <w:spacing w:val="4"/>
        </w:rPr>
        <w:t>wnieść</w:t>
      </w:r>
      <w:proofErr w:type="gramEnd"/>
      <w:r w:rsidRPr="00AD1876">
        <w:rPr>
          <w:rFonts w:ascii="Arial" w:hAnsi="Arial" w:cs="Arial"/>
          <w:color w:val="000000"/>
          <w:spacing w:val="4"/>
        </w:rPr>
        <w:t xml:space="preserve"> sprzeciw do Administratora danych, wobec przetwarzania swoich danych, z przyczyn związanych z Państwa szczególną sytuacją</w:t>
      </w:r>
      <w:r w:rsidRPr="00AD1876">
        <w:rPr>
          <w:rFonts w:ascii="Arial" w:hAnsi="Arial" w:cs="Arial"/>
          <w:b/>
          <w:bCs/>
          <w:color w:val="000000"/>
        </w:rPr>
        <w:t>;</w:t>
      </w:r>
    </w:p>
    <w:p w:rsidR="00AD1876" w:rsidRPr="00AD1876" w:rsidRDefault="00AD1876" w:rsidP="00AD1876">
      <w:pPr>
        <w:numPr>
          <w:ilvl w:val="0"/>
          <w:numId w:val="22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AD1876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AD1876">
        <w:rPr>
          <w:rFonts w:ascii="Arial" w:hAnsi="Arial" w:cs="Arial"/>
        </w:rPr>
        <w:t>Stawki 2,00-193 Warszawa</w:t>
      </w:r>
      <w:r w:rsidRPr="00AD1876">
        <w:rPr>
          <w:rFonts w:ascii="Arial" w:hAnsi="Arial" w:cs="Arial"/>
          <w:color w:val="000000"/>
        </w:rPr>
        <w:t>, w </w:t>
      </w:r>
      <w:proofErr w:type="gramStart"/>
      <w:r w:rsidRPr="00AD1876">
        <w:rPr>
          <w:rFonts w:ascii="Arial" w:hAnsi="Arial" w:cs="Arial"/>
          <w:color w:val="000000"/>
        </w:rPr>
        <w:t>przypadku gdy</w:t>
      </w:r>
      <w:proofErr w:type="gramEnd"/>
      <w:r w:rsidRPr="00AD1876">
        <w:rPr>
          <w:rFonts w:ascii="Arial" w:hAnsi="Arial" w:cs="Arial"/>
          <w:color w:val="000000"/>
        </w:rPr>
        <w:t xml:space="preserve"> przetwarzanie danych osobowych narusza przepisy prawa.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D1876">
        <w:rPr>
          <w:rFonts w:ascii="Arial" w:hAnsi="Arial" w:cs="Arial"/>
        </w:rPr>
        <w:t>Żądanie realizacji swoich praw (dla obustronnej zgodności wymagana jest</w:t>
      </w:r>
      <w:r w:rsidRPr="00AD1876">
        <w:rPr>
          <w:rFonts w:ascii="Arial" w:hAnsi="Arial" w:cs="Arial"/>
          <w:color w:val="000000"/>
        </w:rPr>
        <w:t xml:space="preserve"> forma udokumentowana), </w:t>
      </w:r>
      <w:r w:rsidRPr="00AD1876">
        <w:rPr>
          <w:rFonts w:ascii="Arial" w:hAnsi="Arial" w:cs="Arial"/>
        </w:rPr>
        <w:t>prosimy kierować na wskazane dane kontaktowe Administratora lub osobiste stawienie się w siedzibie.</w:t>
      </w:r>
      <w:r w:rsidRPr="00AD1876">
        <w:rPr>
          <w:rFonts w:ascii="Arial" w:hAnsi="Arial" w:cs="Arial"/>
          <w:color w:val="000000"/>
        </w:rPr>
        <w:t xml:space="preserve"> </w:t>
      </w:r>
      <w:r w:rsidRPr="00AD1876">
        <w:rPr>
          <w:rFonts w:ascii="Arial" w:hAnsi="Arial" w:cs="Arial"/>
        </w:rPr>
        <w:t>Administrator udzieli informacji o podjętych działaniach bez zbędnej zwłoki.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D1876">
        <w:rPr>
          <w:rFonts w:ascii="Arial" w:eastAsia="Times New Roman" w:hAnsi="Arial" w:cs="Arial"/>
          <w:color w:val="000000"/>
          <w:lang w:eastAsia="pl-PL"/>
        </w:rPr>
        <w:t>Państwa dane osobowe nie będą przekazywane do państwa trzeciego lub organizacji międzynarodowej.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D1876">
        <w:rPr>
          <w:rFonts w:ascii="Arial" w:eastAsia="Times New Roman" w:hAnsi="Arial" w:cs="Arial"/>
          <w:color w:val="000000"/>
          <w:spacing w:val="4"/>
          <w:lang w:eastAsia="pl-PL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color w:val="000000"/>
          <w:kern w:val="2"/>
          <w:sz w:val="24"/>
          <w:szCs w:val="24"/>
          <w:lang w:eastAsia="pl-PL" w:bidi="hi-IN"/>
        </w:rPr>
      </w:pPr>
    </w:p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kern w:val="2"/>
          <w:lang w:eastAsia="zh-CN" w:bidi="hi-IN"/>
        </w:rPr>
      </w:pPr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 xml:space="preserve">Rozporządzenie Parlamentu Europejskiego i Rady (UE) 2016/679 z dnia 27 kwietnia 2016 </w:t>
      </w:r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lastRenderedPageBreak/>
        <w:t xml:space="preserve">r. w sprawie ochrony osób fizycznych w związku z przetwarzaniem danych osobowych i w sprawie swobodnego przepływu takich danych oraz uchylenia dyrektywy 95/46/WE (ogólne rozporządzenie o ochronie danych) (Dz. Urz. UE L 119 z 04.05.2016, </w:t>
      </w:r>
      <w:proofErr w:type="gramStart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str</w:t>
      </w:r>
      <w:proofErr w:type="gramEnd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 xml:space="preserve">. 1, z </w:t>
      </w:r>
      <w:proofErr w:type="spellStart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późn</w:t>
      </w:r>
      <w:proofErr w:type="spellEnd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 xml:space="preserve">. </w:t>
      </w:r>
      <w:proofErr w:type="gramStart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zm</w:t>
      </w:r>
      <w:proofErr w:type="gramEnd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.) (zwane wyżej RODO).</w:t>
      </w:r>
      <w:r w:rsidRPr="00AD1876">
        <w:rPr>
          <w:rFonts w:ascii="Arial" w:eastAsia="Lucida Sans Unicode" w:hAnsi="Arial" w:cs="Arial"/>
          <w:i/>
          <w:kern w:val="2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lang w:eastAsia="zh-CN" w:bidi="hi-IN"/>
        </w:rPr>
        <w:tab/>
      </w:r>
    </w:p>
    <w:p w:rsidR="00AD1876" w:rsidRPr="00AD1876" w:rsidRDefault="00AD1876" w:rsidP="00AD1876">
      <w:pPr>
        <w:suppressAutoHyphens/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10"/>
      </w:tblGrid>
      <w:tr w:rsidR="00AD1876" w:rsidRPr="00AD1876" w:rsidTr="00531A8D">
        <w:tc>
          <w:tcPr>
            <w:tcW w:w="10138" w:type="dxa"/>
            <w:gridSpan w:val="2"/>
            <w:shd w:val="clear" w:color="auto" w:fill="auto"/>
            <w:vAlign w:val="center"/>
          </w:tcPr>
          <w:p w:rsidR="00AD1876" w:rsidRPr="00AD1876" w:rsidRDefault="00AD1876" w:rsidP="00AD1876">
            <w:pPr>
              <w:suppressAutoHyphens/>
              <w:spacing w:after="12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spacing w:val="4"/>
                <w:kern w:val="2"/>
                <w:sz w:val="20"/>
                <w:szCs w:val="20"/>
                <w:lang w:eastAsia="zh-CN" w:bidi="hi-IN"/>
              </w:rPr>
              <w:t>Dom Pomocy Społecznej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 „Kalina” (DPS) w Lublinie przy 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ul. </w:t>
            </w:r>
            <w:proofErr w:type="spellStart"/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Kalinowszczyzna</w:t>
            </w:r>
            <w:proofErr w:type="spellEnd"/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 xml:space="preserve"> 84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, </w:t>
            </w:r>
          </w:p>
          <w:p w:rsidR="00AD1876" w:rsidRPr="00AD1876" w:rsidRDefault="00AD1876" w:rsidP="00AD1876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20-201 Lublin, reprezentowany przez Dyrektora Domu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AD187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>Kontakt w sprawie przetwarzania danych osobowych</w:t>
            </w:r>
            <w:r w:rsidRPr="00AD1876">
              <w:rPr>
                <w:rFonts w:ascii="Arial" w:eastAsia="Lucida Sans Unicode" w:hAnsi="Arial" w:cs="Arial"/>
                <w:spacing w:val="4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>e-mail</w:t>
            </w:r>
            <w:proofErr w:type="gramEnd"/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 xml:space="preserve">: </w:t>
            </w:r>
            <w:r w:rsidRPr="00AD1876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iodo@dpskalina.</w:t>
            </w:r>
            <w:proofErr w:type="gramStart"/>
            <w:r w:rsidRPr="00AD1876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lublin</w:t>
            </w:r>
            <w:proofErr w:type="gramEnd"/>
            <w:r w:rsidRPr="00AD1876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gramStart"/>
            <w:r w:rsidRPr="00AD1876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eu</w:t>
            </w:r>
            <w:proofErr w:type="gramEnd"/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>, kierując korespondencję w formie tradycyjnej na adres Administratora lub tel.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 81 466 55 90.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1"/>
                <w:numId w:val="23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AD1876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 obowiązującymi przepisami prawa;</w:t>
            </w:r>
          </w:p>
          <w:p w:rsidR="00AD1876" w:rsidRPr="00AD1876" w:rsidRDefault="00AD1876" w:rsidP="00AD1876">
            <w:pPr>
              <w:numPr>
                <w:ilvl w:val="1"/>
                <w:numId w:val="23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 szczególności generowania i przechowywania dokumentów księgowych.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 obowiązków.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oraz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 zakresie:</w:t>
            </w:r>
            <w:r w:rsidRPr="00AD1876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AD1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AD18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AD1876">
              <w:rPr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AD1876">
              <w:rPr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AD1876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AD1876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AD1876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D1876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AD1876" w:rsidRPr="00AD1876" w:rsidTr="00531A8D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AD1876" w:rsidRPr="00AD1876" w:rsidRDefault="00AD1876" w:rsidP="00AD1876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AD1876" w:rsidRPr="00AD1876" w:rsidRDefault="00AD1876" w:rsidP="00AD1876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AD1876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AD1876" w:rsidRPr="00AD1876" w:rsidRDefault="00AD1876" w:rsidP="00AD1876">
            <w:pPr>
              <w:spacing w:before="100" w:beforeAutospacing="1" w:after="6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nie będą przekazywane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  <w:t>Możecie Państwo również dowolnym momencie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0"/>
                <w:numId w:val="25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AD1876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AD18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AD1876" w:rsidRPr="00AD1876" w:rsidRDefault="00AD1876" w:rsidP="00AD1876">
            <w:pPr>
              <w:numPr>
                <w:ilvl w:val="0"/>
                <w:numId w:val="25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AD1876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AD1876">
              <w:rPr>
                <w:rFonts w:ascii="Arial" w:eastAsia="Times New Roman" w:hAnsi="Arial" w:cs="Arial"/>
                <w:color w:val="000000"/>
                <w:spacing w:val="4"/>
                <w:sz w:val="20"/>
                <w:lang w:eastAsia="pl-PL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18"/>
                <w:szCs w:val="20"/>
                <w:lang w:eastAsia="pl-PL" w:bidi="hi-IN"/>
              </w:rPr>
              <w:t>Rozporządzenie Parlamentu Europejskiego i Rady</w:t>
            </w:r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str</w:t>
            </w:r>
            <w:proofErr w:type="gramEnd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. 1, z </w:t>
            </w:r>
            <w:proofErr w:type="spellStart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późn</w:t>
            </w:r>
            <w:proofErr w:type="spellEnd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. </w:t>
            </w:r>
            <w:proofErr w:type="gramStart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zm</w:t>
            </w:r>
            <w:proofErr w:type="gramEnd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.) - </w:t>
            </w: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18"/>
                <w:szCs w:val="20"/>
                <w:lang w:eastAsia="pl-PL" w:bidi="hi-IN"/>
              </w:rPr>
              <w:t>zwane wyżej RODO</w:t>
            </w:r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.</w:t>
            </w:r>
          </w:p>
        </w:tc>
      </w:tr>
    </w:tbl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</w:p>
    <w:p w:rsidR="00494C7E" w:rsidRDefault="00494C7E"/>
    <w:sectPr w:rsidR="00494C7E" w:rsidSect="0055073A">
      <w:pgSz w:w="11906" w:h="16838"/>
      <w:pgMar w:top="1134" w:right="1413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A9F"/>
    <w:multiLevelType w:val="multilevel"/>
    <w:tmpl w:val="F8625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37"/>
    <w:multiLevelType w:val="multilevel"/>
    <w:tmpl w:val="7F5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5" w15:restartNumberingAfterBreak="0">
    <w:nsid w:val="241F73D0"/>
    <w:multiLevelType w:val="multilevel"/>
    <w:tmpl w:val="A67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D51"/>
    <w:multiLevelType w:val="multilevel"/>
    <w:tmpl w:val="83E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 w15:restartNumberingAfterBreak="0">
    <w:nsid w:val="2AEB3F0D"/>
    <w:multiLevelType w:val="multilevel"/>
    <w:tmpl w:val="3C504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09C0EB9"/>
    <w:multiLevelType w:val="multilevel"/>
    <w:tmpl w:val="DD58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7D6395"/>
    <w:multiLevelType w:val="multilevel"/>
    <w:tmpl w:val="DA6604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796"/>
    <w:multiLevelType w:val="multilevel"/>
    <w:tmpl w:val="5A54A78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09F2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3" w15:restartNumberingAfterBreak="0">
    <w:nsid w:val="49A80543"/>
    <w:multiLevelType w:val="hybridMultilevel"/>
    <w:tmpl w:val="D93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8B2"/>
    <w:multiLevelType w:val="multilevel"/>
    <w:tmpl w:val="0F907A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0C47"/>
    <w:multiLevelType w:val="hybridMultilevel"/>
    <w:tmpl w:val="1DB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3AD"/>
    <w:multiLevelType w:val="hybridMultilevel"/>
    <w:tmpl w:val="0AFA8C52"/>
    <w:lvl w:ilvl="0" w:tplc="2BD6223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BDD"/>
    <w:multiLevelType w:val="hybridMultilevel"/>
    <w:tmpl w:val="0B7A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5050A"/>
    <w:multiLevelType w:val="hybridMultilevel"/>
    <w:tmpl w:val="F976ED9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DF403CC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A24A1"/>
    <w:multiLevelType w:val="multilevel"/>
    <w:tmpl w:val="E0B08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</w:abstractNum>
  <w:abstractNum w:abstractNumId="23" w15:restartNumberingAfterBreak="0">
    <w:nsid w:val="7D521790"/>
    <w:multiLevelType w:val="multilevel"/>
    <w:tmpl w:val="6BC6E3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9"/>
  </w:num>
  <w:num w:numId="9">
    <w:abstractNumId w:val="4"/>
  </w:num>
  <w:num w:numId="10">
    <w:abstractNumId w:val="22"/>
  </w:num>
  <w:num w:numId="11">
    <w:abstractNumId w:val="8"/>
  </w:num>
  <w:num w:numId="12">
    <w:abstractNumId w:val="14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2"/>
  </w:num>
  <w:num w:numId="18">
    <w:abstractNumId w:val="19"/>
  </w:num>
  <w:num w:numId="19">
    <w:abstractNumId w:val="18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7E"/>
    <w:rsid w:val="00040A54"/>
    <w:rsid w:val="00086F8A"/>
    <w:rsid w:val="000A7CD5"/>
    <w:rsid w:val="000E5B16"/>
    <w:rsid w:val="00227CFE"/>
    <w:rsid w:val="00280948"/>
    <w:rsid w:val="00282CAC"/>
    <w:rsid w:val="0029486C"/>
    <w:rsid w:val="002D12AA"/>
    <w:rsid w:val="002F242F"/>
    <w:rsid w:val="003014FF"/>
    <w:rsid w:val="00341DCE"/>
    <w:rsid w:val="003B1993"/>
    <w:rsid w:val="003D1409"/>
    <w:rsid w:val="0040548F"/>
    <w:rsid w:val="004136EA"/>
    <w:rsid w:val="00494C7E"/>
    <w:rsid w:val="004D1A70"/>
    <w:rsid w:val="0055073A"/>
    <w:rsid w:val="005C4B29"/>
    <w:rsid w:val="00652B60"/>
    <w:rsid w:val="006D5F17"/>
    <w:rsid w:val="006E0715"/>
    <w:rsid w:val="006E4CB7"/>
    <w:rsid w:val="00727108"/>
    <w:rsid w:val="007366B5"/>
    <w:rsid w:val="007635C1"/>
    <w:rsid w:val="007B4378"/>
    <w:rsid w:val="00841A33"/>
    <w:rsid w:val="0085126E"/>
    <w:rsid w:val="008C41F5"/>
    <w:rsid w:val="00973D4E"/>
    <w:rsid w:val="009F3D73"/>
    <w:rsid w:val="00A64A76"/>
    <w:rsid w:val="00A71434"/>
    <w:rsid w:val="00AC5AC4"/>
    <w:rsid w:val="00AD1876"/>
    <w:rsid w:val="00BE4962"/>
    <w:rsid w:val="00BE667D"/>
    <w:rsid w:val="00C80761"/>
    <w:rsid w:val="00CC2BDE"/>
    <w:rsid w:val="00CE09C0"/>
    <w:rsid w:val="00D9678A"/>
    <w:rsid w:val="00E3711B"/>
    <w:rsid w:val="00E53B95"/>
    <w:rsid w:val="00E7499D"/>
    <w:rsid w:val="00E96869"/>
    <w:rsid w:val="00EA4B0A"/>
    <w:rsid w:val="00F921CA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0B8A-2E30-445E-BF8D-9B1067A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7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4D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4432-B4AC-43E3-8E9E-636B9E8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2</cp:revision>
  <cp:lastPrinted>2020-07-01T10:39:00Z</cp:lastPrinted>
  <dcterms:created xsi:type="dcterms:W3CDTF">2023-02-16T12:17:00Z</dcterms:created>
  <dcterms:modified xsi:type="dcterms:W3CDTF">2023-02-16T12:17:00Z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