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88" w:rsidRDefault="00B04022">
      <w:pPr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……………………………                                                                                    Załącznik nr 1F</w:t>
      </w:r>
    </w:p>
    <w:p w:rsidR="00AC7D88" w:rsidRDefault="00B04022">
      <w:pPr>
        <w:widowControl/>
        <w:suppressAutoHyphens w:val="0"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/Wykonawca/</w:t>
      </w:r>
    </w:p>
    <w:p w:rsidR="00AC7D88" w:rsidRDefault="00AC7D88">
      <w:pPr>
        <w:widowControl/>
        <w:suppressAutoHyphens w:val="0"/>
        <w:spacing w:after="200" w:line="276" w:lineRule="auto"/>
        <w:jc w:val="center"/>
        <w:textAlignment w:val="auto"/>
        <w:rPr>
          <w:rFonts w:ascii="Arial" w:eastAsia="Calibri" w:hAnsi="Arial" w:cs="Arial"/>
          <w:b/>
          <w:kern w:val="0"/>
          <w:lang w:eastAsia="en-US" w:bidi="ar-SA"/>
        </w:rPr>
      </w:pPr>
    </w:p>
    <w:p w:rsidR="00AC7D88" w:rsidRDefault="00B04022">
      <w:pPr>
        <w:pStyle w:val="Standard"/>
        <w:jc w:val="center"/>
      </w:pPr>
      <w:r>
        <w:rPr>
          <w:rFonts w:ascii="Arial" w:hAnsi="Arial" w:cs="Arial"/>
          <w:b/>
          <w:sz w:val="24"/>
          <w:szCs w:val="24"/>
        </w:rPr>
        <w:t xml:space="preserve">Formularz cenowy- </w:t>
      </w:r>
      <w:r>
        <w:rPr>
          <w:rFonts w:ascii="Arial" w:hAnsi="Arial" w:cs="Arial"/>
          <w:b/>
          <w:bCs/>
          <w:sz w:val="24"/>
          <w:szCs w:val="24"/>
        </w:rPr>
        <w:t>papier i ręczniki jednorazowe</w:t>
      </w:r>
    </w:p>
    <w:tbl>
      <w:tblPr>
        <w:tblW w:w="10519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7"/>
        <w:gridCol w:w="1701"/>
        <w:gridCol w:w="850"/>
        <w:gridCol w:w="851"/>
        <w:gridCol w:w="992"/>
        <w:gridCol w:w="1134"/>
        <w:gridCol w:w="992"/>
        <w:gridCol w:w="1134"/>
        <w:gridCol w:w="1134"/>
        <w:gridCol w:w="1134"/>
      </w:tblGrid>
      <w:tr w:rsidR="00AC7D88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Asortyment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Jedn. miary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Ilość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netto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Stawka VAT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VAT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Cena jedn. brutto</w:t>
            </w: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brutto</w:t>
            </w:r>
          </w:p>
        </w:tc>
      </w:tr>
      <w:tr w:rsidR="00AC7D88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Ręcznik papierowy celulozowy dwuwarstwowy biały dł.  130m, średnica 19, wysokość wstęgi 20 cm  (opakowanie zbiorcze à  6)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53167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</w:t>
            </w:r>
            <w:bookmarkStart w:id="0" w:name="_GoBack"/>
            <w:bookmarkEnd w:id="0"/>
            <w:r>
              <w:rPr>
                <w:rFonts w:ascii="Arial" w:hAnsi="Arial" w:cs="Aria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390</w:t>
            </w:r>
          </w:p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7D88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toaletowy mały, celuloza  dwuwarstwowy biały, dł. rolki 25 m, śr. rolki 10-11cm, wysokość rolki 9-10 cm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7D88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Papier toaletowy biały dwuwarstwowy do podajników min.120-150 średnica 18-19, wysokość roli 9,5-10 cm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134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AC7D88">
        <w:tc>
          <w:tcPr>
            <w:tcW w:w="5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B04022">
            <w:pPr>
              <w:pStyle w:val="Standard"/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Razem wartość oferty: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7D88" w:rsidRDefault="00AC7D88">
            <w:pPr>
              <w:pStyle w:val="Standard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AC7D88" w:rsidRDefault="00AC7D88">
      <w:pPr>
        <w:pStyle w:val="Standard"/>
        <w:rPr>
          <w:rFonts w:ascii="Arial" w:hAnsi="Arial" w:cs="Arial"/>
        </w:rPr>
      </w:pPr>
    </w:p>
    <w:p w:rsidR="00AC7D88" w:rsidRDefault="00B0402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Cena /netto/:………………słownie :…………………………………..zł……………..groszy</w:t>
      </w:r>
    </w:p>
    <w:p w:rsidR="00AC7D88" w:rsidRDefault="00B0402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Kwota podatku VAT:…… słownie :…………………………………. .zł……………..groszy</w:t>
      </w:r>
    </w:p>
    <w:p w:rsidR="00AC7D88" w:rsidRDefault="00B04022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Cena /brutto/: …………… słownie : ……………………………… … zł……………..groszy</w:t>
      </w:r>
    </w:p>
    <w:p w:rsidR="00AC7D88" w:rsidRDefault="00AC7D88">
      <w:pPr>
        <w:pStyle w:val="Standard"/>
        <w:spacing w:after="0"/>
        <w:ind w:left="4725"/>
      </w:pPr>
    </w:p>
    <w:p w:rsidR="00AC7D88" w:rsidRDefault="00B04022">
      <w:pPr>
        <w:widowControl/>
        <w:suppressAutoHyphens w:val="0"/>
        <w:spacing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………………….dnia ………r.  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 xml:space="preserve">                           …………………………………  </w:t>
      </w:r>
    </w:p>
    <w:p w:rsidR="00AC7D88" w:rsidRDefault="00B04022">
      <w:pPr>
        <w:widowControl/>
        <w:suppressAutoHyphens w:val="0"/>
        <w:spacing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(podpis osoby uprawnionej do </w:t>
      </w:r>
    </w:p>
    <w:p w:rsidR="00AC7D88" w:rsidRDefault="00B04022">
      <w:pPr>
        <w:widowControl/>
        <w:suppressAutoHyphens w:val="0"/>
        <w:spacing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                                                                                                reprezentowania Wykonawcy)</w:t>
      </w:r>
    </w:p>
    <w:p w:rsidR="00AC7D88" w:rsidRDefault="00AC7D88">
      <w:pPr>
        <w:widowControl/>
        <w:spacing w:after="200" w:line="27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ar-SA" w:bidi="ar-SA"/>
        </w:rPr>
      </w:pPr>
    </w:p>
    <w:p w:rsidR="00AC7D88" w:rsidRDefault="00AC7D88">
      <w:pPr>
        <w:pStyle w:val="Standard"/>
        <w:spacing w:after="0"/>
        <w:ind w:left="4725"/>
      </w:pPr>
    </w:p>
    <w:sectPr w:rsidR="00AC7D8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323" w:rsidRDefault="00B04022">
      <w:r>
        <w:separator/>
      </w:r>
    </w:p>
  </w:endnote>
  <w:endnote w:type="continuationSeparator" w:id="0">
    <w:p w:rsidR="00804323" w:rsidRDefault="00B04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323" w:rsidRDefault="00B04022">
      <w:r>
        <w:rPr>
          <w:color w:val="000000"/>
        </w:rPr>
        <w:separator/>
      </w:r>
    </w:p>
  </w:footnote>
  <w:footnote w:type="continuationSeparator" w:id="0">
    <w:p w:rsidR="00804323" w:rsidRDefault="00B04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88"/>
    <w:rsid w:val="00531678"/>
    <w:rsid w:val="00804323"/>
    <w:rsid w:val="00AC7D88"/>
    <w:rsid w:val="00B0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D65C1B-6C9E-403A-A165-FB4A13D22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ICom</dc:creator>
  <cp:lastModifiedBy>Admin1 Kalina</cp:lastModifiedBy>
  <cp:revision>3</cp:revision>
  <cp:lastPrinted>2023-02-24T10:15:00Z</cp:lastPrinted>
  <dcterms:created xsi:type="dcterms:W3CDTF">2023-02-24T13:20:00Z</dcterms:created>
  <dcterms:modified xsi:type="dcterms:W3CDTF">2023-02-24T14:09:00Z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