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DA5152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28.01.2022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BA1D60">
        <w:rPr>
          <w:rFonts w:ascii="Arial" w:hAnsi="Arial" w:cs="Arial"/>
          <w:sz w:val="24"/>
          <w:szCs w:val="24"/>
        </w:rPr>
        <w:t xml:space="preserve">worków na śmieci, spożywczych oraz art. jednorazowych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SANIMEX PPHU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>
        <w:rPr>
          <w:rFonts w:ascii="Arial" w:hAnsi="Arial" w:cs="Arial"/>
          <w:b/>
          <w:sz w:val="24"/>
          <w:szCs w:val="24"/>
        </w:rPr>
        <w:t>Oleszczak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20-067 Lublin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M. Ćwiklińskiej 4/21</w:t>
      </w:r>
    </w:p>
    <w:p w:rsidR="0033762E" w:rsidRDefault="0033762E" w:rsidP="00DE50F0">
      <w:pPr>
        <w:contextualSpacing/>
        <w:rPr>
          <w:rFonts w:ascii="Arial" w:hAnsi="Arial" w:cs="Arial"/>
          <w:sz w:val="24"/>
          <w:szCs w:val="24"/>
        </w:rPr>
      </w:pP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r>
        <w:rPr>
          <w:rFonts w:ascii="Arial" w:hAnsi="Arial" w:cs="Arial"/>
          <w:sz w:val="24"/>
          <w:szCs w:val="24"/>
        </w:rPr>
        <w:t xml:space="preserve">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bookmarkEnd w:id="0"/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3762E"/>
    <w:rsid w:val="003667FB"/>
    <w:rsid w:val="00424C07"/>
    <w:rsid w:val="007E1EBE"/>
    <w:rsid w:val="008D7683"/>
    <w:rsid w:val="0098096A"/>
    <w:rsid w:val="00B079C5"/>
    <w:rsid w:val="00BA1D60"/>
    <w:rsid w:val="00C022B4"/>
    <w:rsid w:val="00DA5152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2022-01-28T08:16:00Z</cp:lastPrinted>
  <dcterms:created xsi:type="dcterms:W3CDTF">2022-01-28T08:14:00Z</dcterms:created>
  <dcterms:modified xsi:type="dcterms:W3CDTF">2022-01-28T08:16:00Z</dcterms:modified>
</cp:coreProperties>
</file>