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C594" w14:textId="46EFEB84" w:rsidR="00B71CCE" w:rsidRPr="00B012A6" w:rsidRDefault="00B012A6" w:rsidP="00B71CCE">
      <w:pPr>
        <w:pStyle w:val="Standard"/>
        <w:jc w:val="right"/>
        <w:rPr>
          <w:rFonts w:ascii="Arial" w:hAnsi="Arial" w:cs="Arial"/>
          <w:b/>
        </w:rPr>
      </w:pPr>
      <w:proofErr w:type="gramStart"/>
      <w:r w:rsidRPr="00B012A6">
        <w:rPr>
          <w:rFonts w:ascii="Arial" w:hAnsi="Arial" w:cs="Arial"/>
          <w:b/>
        </w:rPr>
        <w:t>wzór</w:t>
      </w:r>
      <w:proofErr w:type="gramEnd"/>
    </w:p>
    <w:tbl>
      <w:tblPr>
        <w:tblW w:w="914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D67B0D" w14:paraId="3DB0C156" w14:textId="77777777" w:rsidTr="00D67B0D">
        <w:trPr>
          <w:trHeight w:val="499"/>
        </w:trPr>
        <w:tc>
          <w:tcPr>
            <w:tcW w:w="9149" w:type="dxa"/>
            <w:vAlign w:val="center"/>
          </w:tcPr>
          <w:p w14:paraId="382FC651" w14:textId="44CB448A" w:rsidR="00D67B0D" w:rsidRPr="00D67B0D" w:rsidRDefault="00D67B0D" w:rsidP="00D67B0D">
            <w:pPr>
              <w:spacing w:after="0"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1BD7EBF1" w14:textId="4E7A054F" w:rsidR="00D67B0D" w:rsidRDefault="00D67B0D" w:rsidP="00D67B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UMOWA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nr ..../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DPSK/21</w:t>
            </w:r>
          </w:p>
          <w:p w14:paraId="45834036" w14:textId="0A98E9BE" w:rsidR="00D67B0D" w:rsidRDefault="00D67B0D" w:rsidP="00D67B0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dniu  ...................................... r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w Lublinie</w:t>
            </w:r>
          </w:p>
          <w:p w14:paraId="57433248" w14:textId="77777777" w:rsidR="00D67B0D" w:rsidRDefault="00D67B0D" w:rsidP="00D67B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ECC5C1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pomiędzy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6B4F88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Nabywca: Gmina Lublin, Plac Łokietka 1, 20-109 Lublin NIP 946-25-75-811</w:t>
            </w:r>
          </w:p>
          <w:p w14:paraId="6CD70D1D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Obiorca: Dom Pomocy Społecznej „Kalina” 20-201 Lublin, ul.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84</w:t>
            </w:r>
          </w:p>
          <w:p w14:paraId="111F0348" w14:textId="032F5F4C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reprezentowany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przez: </w:t>
            </w:r>
            <w:r w:rsidR="00E25E8F">
              <w:rPr>
                <w:rFonts w:ascii="Arial" w:hAnsi="Arial" w:cs="Arial"/>
                <w:sz w:val="24"/>
                <w:szCs w:val="24"/>
              </w:rPr>
              <w:t xml:space="preserve">Dyrektora - </w:t>
            </w:r>
            <w:r>
              <w:rPr>
                <w:rFonts w:ascii="Arial" w:hAnsi="Arial" w:cs="Arial"/>
                <w:sz w:val="24"/>
                <w:szCs w:val="24"/>
              </w:rPr>
              <w:t>mgr Andrzeja Łabę</w:t>
            </w:r>
          </w:p>
          <w:p w14:paraId="6DCD8A70" w14:textId="77777777" w:rsidR="00D67B0D" w:rsidRDefault="00D67B0D" w:rsidP="00D67B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zwanym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dalej „Zamawiającym”</w:t>
            </w:r>
          </w:p>
          <w:p w14:paraId="16119369" w14:textId="77777777" w:rsidR="00D67B0D" w:rsidRDefault="00D67B0D" w:rsidP="00D67B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 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</w:t>
            </w:r>
          </w:p>
          <w:p w14:paraId="0144EE1E" w14:textId="0730DDBA" w:rsidR="00D67B0D" w:rsidRDefault="00D67B0D" w:rsidP="00D67B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zwanym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dalej „Wykonawcą” </w:t>
            </w:r>
          </w:p>
          <w:p w14:paraId="4C6F9917" w14:textId="77777777" w:rsidR="00D67B0D" w:rsidRDefault="00D67B0D" w:rsidP="00D67B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została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zawarta umowa następującej treści:</w:t>
            </w:r>
          </w:p>
          <w:p w14:paraId="7050D6EE" w14:textId="77777777" w:rsidR="00D67B0D" w:rsidRDefault="00D67B0D" w:rsidP="00D67B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524A04" w14:textId="77777777" w:rsidR="00D67B0D" w:rsidRDefault="00D67B0D" w:rsidP="00D67B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</w:t>
            </w:r>
          </w:p>
          <w:p w14:paraId="37EE6879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Strony zgodnie oświadczają, że osoby je reprezentujące przy zawieraniu niniejszej umowy (zwanej dalej: Umową) są do tego prawnie umocowane zgodnie z 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 podległych mu podwykonawców i dysponuje wszelkimi niezbędnymi informacjami w dziedzinie niniejszej Umowy.</w:t>
            </w:r>
          </w:p>
          <w:p w14:paraId="502ACECF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CC7C6" w14:textId="77777777" w:rsidR="00D67B0D" w:rsidRDefault="00D67B0D" w:rsidP="00D67B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</w:t>
            </w:r>
          </w:p>
          <w:p w14:paraId="3D98B1F9" w14:textId="5BCEC181" w:rsidR="00D67B0D" w:rsidRPr="00631244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Umowa niniejsza została zawarta na podstawie przeprowadzonego postępowania na zamówienie publiczne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realizowane</w:t>
            </w:r>
            <w:r w:rsidR="00E25E8F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53817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pn. </w:t>
            </w:r>
            <w:r w:rsidR="00E53817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,, </w:t>
            </w:r>
            <w:r w:rsidR="00E53817">
              <w:rPr>
                <w:rFonts w:ascii="Arial" w:eastAsia="Times New Roman" w:hAnsi="Arial" w:cs="Arial"/>
                <w:sz w:val="24"/>
                <w:szCs w:val="24"/>
              </w:rPr>
              <w:t>Dostawa</w:t>
            </w:r>
            <w:r w:rsidR="00E53817"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11F0">
              <w:rPr>
                <w:rFonts w:ascii="Arial" w:eastAsia="Times New Roman" w:hAnsi="Arial" w:cs="Arial"/>
                <w:sz w:val="24"/>
                <w:szCs w:val="24"/>
              </w:rPr>
              <w:t>rękawic jednorazowych, medycznych</w:t>
            </w:r>
            <w:r w:rsidR="00E53817"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086F">
              <w:rPr>
                <w:rFonts w:ascii="Arial" w:eastAsia="Times New Roman" w:hAnsi="Arial" w:cs="Arial"/>
                <w:sz w:val="24"/>
                <w:szCs w:val="24"/>
              </w:rPr>
              <w:t xml:space="preserve">dla </w:t>
            </w:r>
            <w:r w:rsidR="00E53817"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Domu Pomocy Społecznej </w:t>
            </w:r>
            <w:r w:rsidR="00E53817">
              <w:rPr>
                <w:rFonts w:ascii="Arial" w:eastAsia="Times New Roman" w:hAnsi="Arial" w:cs="Arial"/>
                <w:sz w:val="24"/>
                <w:szCs w:val="24"/>
              </w:rPr>
              <w:t>„Kalina”</w:t>
            </w:r>
            <w:r w:rsidR="00E53817"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w Lublinie” w ramach projektu grantowego ,,Wsparcie działań związanych z przeciwdziałaniem skutkom rozprzestrzeniania się pandemii COVID-19 w domach pomocy społecznej” </w:t>
            </w:r>
            <w:r w:rsidR="00E25E8F">
              <w:rPr>
                <w:rFonts w:ascii="Arial" w:hAnsi="Arial" w:cs="Arial"/>
                <w:sz w:val="24"/>
                <w:szCs w:val="24"/>
              </w:rPr>
              <w:t xml:space="preserve">współfinansowanego ze środków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Programu Operacyjnego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Wiedza  Edukacja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Rozwój </w:t>
            </w:r>
            <w:r w:rsidR="00E25E8F">
              <w:rPr>
                <w:rFonts w:ascii="Arial" w:hAnsi="Arial" w:cs="Arial"/>
                <w:sz w:val="24"/>
                <w:szCs w:val="24"/>
              </w:rPr>
              <w:t>, w ramach II Osi Priorytetowej</w:t>
            </w:r>
            <w:r w:rsidR="00631244">
              <w:rPr>
                <w:rFonts w:ascii="Arial" w:hAnsi="Arial" w:cs="Arial"/>
                <w:sz w:val="24"/>
                <w:szCs w:val="24"/>
              </w:rPr>
              <w:t xml:space="preserve">: Efektywne Polityki Publiczne dla Rynku Pracy, </w:t>
            </w:r>
            <w:r w:rsidR="00631244">
              <w:rPr>
                <w:rFonts w:ascii="Arial" w:hAnsi="Arial" w:cs="Arial"/>
                <w:sz w:val="24"/>
                <w:szCs w:val="24"/>
              </w:rPr>
              <w:lastRenderedPageBreak/>
              <w:t xml:space="preserve">Gospodarki i Edukacji PO WER, Działanie 2.8 Rozwój usług społecznych świadczonych w środowisku lokalnym. Umowa niniejsza zostaje zawarta na podstawie art. 2 ust. 1 pkt. 1 ustawy z dnia 11 września 2019 r. Prawo </w:t>
            </w:r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zamówień publicznych ( Dz. U. </w:t>
            </w:r>
            <w:proofErr w:type="gramStart"/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>z</w:t>
            </w:r>
            <w:proofErr w:type="gramEnd"/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2019 r. poz. 2019 z </w:t>
            </w:r>
            <w:proofErr w:type="spellStart"/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>późn</w:t>
            </w:r>
            <w:proofErr w:type="spellEnd"/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>. zm.), zgodnie z</w:t>
            </w:r>
            <w:r w:rsidR="00017218" w:rsidRPr="0030548C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>zasadą konkurencyjności, Wytycznych w zakresie kwalifikowalności wydatków w</w:t>
            </w:r>
            <w:r w:rsidR="00017218" w:rsidRPr="0030548C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>ramach Programu Operacyjnego Wiedza Edukacja Rozwój 2014-2020 oraz Wytycznych w</w:t>
            </w:r>
            <w:r w:rsidR="00D4086F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zakresie kwalifikowalności wydatków w ramach Europejskiego Rozwoju Regionalnego, Europejskiego Funduszu Społecznego oraz Funduszu Spójności na lata 2014 – 2020, w </w:t>
            </w:r>
            <w:r w:rsidR="009511F0" w:rsidRPr="0030548C">
              <w:rPr>
                <w:rFonts w:ascii="Arial" w:hAnsi="Arial" w:cs="Arial"/>
                <w:color w:val="auto"/>
                <w:sz w:val="24"/>
                <w:szCs w:val="24"/>
              </w:rPr>
              <w:t>wyniku, których</w:t>
            </w:r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oferta Wykonawcy </w:t>
            </w:r>
            <w:r w:rsidR="009511F0" w:rsidRPr="0030548C">
              <w:rPr>
                <w:rFonts w:ascii="Arial" w:hAnsi="Arial" w:cs="Arial"/>
                <w:color w:val="auto"/>
                <w:sz w:val="24"/>
                <w:szCs w:val="24"/>
              </w:rPr>
              <w:t>została wybrana</w:t>
            </w:r>
            <w:r w:rsidR="00631244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jako najkorzystniejsza.</w:t>
            </w:r>
          </w:p>
          <w:p w14:paraId="25F07C65" w14:textId="58759D20" w:rsidR="00D67B0D" w:rsidRPr="0030548C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Zgodnie z wynikiem postępowania, Zamawiający </w:t>
            </w:r>
            <w:r w:rsidR="009511F0">
              <w:rPr>
                <w:rFonts w:ascii="Arial" w:hAnsi="Arial" w:cs="Arial"/>
                <w:sz w:val="24"/>
                <w:szCs w:val="24"/>
              </w:rPr>
              <w:t>zleca, a</w:t>
            </w: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="009511F0">
              <w:rPr>
                <w:rFonts w:ascii="Arial" w:hAnsi="Arial" w:cs="Arial"/>
                <w:sz w:val="24"/>
                <w:szCs w:val="24"/>
              </w:rPr>
              <w:t>Wykonawca przyjmuje do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wykonania przedmiot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umowy, którym jest d</w:t>
            </w:r>
            <w:r w:rsidR="00E53817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ostawa </w:t>
            </w:r>
            <w:r w:rsidR="009511F0">
              <w:rPr>
                <w:rFonts w:ascii="Arial" w:hAnsi="Arial" w:cs="Arial"/>
                <w:color w:val="auto"/>
                <w:sz w:val="24"/>
                <w:szCs w:val="24"/>
              </w:rPr>
              <w:t xml:space="preserve">rękawic jednorazowych, medycznych </w:t>
            </w:r>
            <w:r w:rsidR="009511F0" w:rsidRPr="0030548C">
              <w:rPr>
                <w:rFonts w:ascii="Arial" w:hAnsi="Arial" w:cs="Arial"/>
                <w:color w:val="auto"/>
                <w:sz w:val="24"/>
                <w:szCs w:val="24"/>
              </w:rPr>
              <w:t>do siedziby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Zamawiającego.</w:t>
            </w:r>
          </w:p>
          <w:p w14:paraId="15E0E77D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1D741C" w14:textId="77777777" w:rsidR="00D67B0D" w:rsidRDefault="00D67B0D" w:rsidP="00D67B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</w:t>
            </w:r>
          </w:p>
          <w:p w14:paraId="34FC3DE0" w14:textId="7909E176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Wykonawca zobowiązuje się do dostarczenia Zamawiającemu w ilościach </w:t>
            </w:r>
            <w:r w:rsidR="0030548C">
              <w:rPr>
                <w:rFonts w:ascii="Arial" w:hAnsi="Arial" w:cs="Arial"/>
                <w:sz w:val="24"/>
                <w:szCs w:val="24"/>
              </w:rPr>
              <w:t>i cenach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48C">
              <w:rPr>
                <w:rFonts w:ascii="Arial" w:hAnsi="Arial" w:cs="Arial"/>
                <w:sz w:val="24"/>
                <w:szCs w:val="24"/>
              </w:rPr>
              <w:t>wymienionych w</w:t>
            </w:r>
            <w:r>
              <w:rPr>
                <w:rFonts w:ascii="Arial" w:hAnsi="Arial" w:cs="Arial"/>
                <w:sz w:val="24"/>
                <w:szCs w:val="24"/>
              </w:rPr>
              <w:t xml:space="preserve"> załączniku </w:t>
            </w:r>
            <w:r w:rsidR="00631244">
              <w:rPr>
                <w:rFonts w:ascii="Arial" w:hAnsi="Arial" w:cs="Arial"/>
                <w:sz w:val="24"/>
                <w:szCs w:val="24"/>
              </w:rPr>
              <w:t>nr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7218">
              <w:rPr>
                <w:rFonts w:ascii="Arial" w:hAnsi="Arial" w:cs="Arial"/>
                <w:sz w:val="24"/>
                <w:szCs w:val="24"/>
              </w:rPr>
              <w:t>–</w:t>
            </w:r>
            <w:r w:rsidR="006312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1F0">
              <w:rPr>
                <w:rFonts w:ascii="Arial" w:hAnsi="Arial" w:cs="Arial"/>
                <w:sz w:val="24"/>
                <w:szCs w:val="24"/>
              </w:rPr>
              <w:t>Formularzu cenowo- asortymentowym</w:t>
            </w:r>
            <w:r w:rsidR="00631244">
              <w:rPr>
                <w:rFonts w:ascii="Arial" w:hAnsi="Arial" w:cs="Arial"/>
                <w:sz w:val="24"/>
                <w:szCs w:val="24"/>
              </w:rPr>
              <w:t>, który stanowi integralną część umowy.</w:t>
            </w:r>
          </w:p>
          <w:p w14:paraId="4BDE7CD6" w14:textId="77777777" w:rsidR="00D67B0D" w:rsidRDefault="00D67B0D" w:rsidP="00D67B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67FC01" w14:textId="77777777" w:rsidR="00D67B0D" w:rsidRDefault="00D67B0D" w:rsidP="00D67B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</w:t>
            </w:r>
          </w:p>
          <w:p w14:paraId="7D3B792B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1.Dostawa zamówionych towarów odbywać się będzie w siedzibie Zamawiającego, po wcześniejszym uzgodnieniu terminu z 1 –dniowym wyprzedzeniem.</w:t>
            </w:r>
          </w:p>
          <w:p w14:paraId="6DA45969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2.Koszty transportu, załadunku, rozładunku oraz wniesienia towaru do miejsca wskazanego przez Zamawiającego ponosi Wykonawca.</w:t>
            </w:r>
          </w:p>
          <w:p w14:paraId="5506F579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3.W przypadku stwierdzenia podczas odbioru, że dostarczony towar jest niezgodny ze szczegółowym opisem przedmiotu zamówienia, uszkodzony lub w inny sposób wadliwy, Wykonawca niezwłocznie uzupełni brakujący asortyment lub wymieni go na wolny od wad i dostarczy na wskazany adres najpóźniej w terminie do 3 dni roboczych od daty stwierdzenia nieprawidłowości.</w:t>
            </w:r>
          </w:p>
          <w:p w14:paraId="07040531" w14:textId="72A2902B" w:rsidR="00D67B0D" w:rsidRDefault="00631244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Wraz z dostarczonym towarem Wykonawca dostarczy </w:t>
            </w:r>
            <w:r w:rsidR="00224380">
              <w:rPr>
                <w:rFonts w:ascii="Arial" w:hAnsi="Arial" w:cs="Arial"/>
                <w:sz w:val="24"/>
                <w:szCs w:val="24"/>
              </w:rPr>
              <w:t xml:space="preserve">Zamawiającemu wszystkie wymagane atesty dla towarów wymienionych w załączniku nr 1 – </w:t>
            </w:r>
            <w:r w:rsidR="00D4086F">
              <w:rPr>
                <w:rFonts w:ascii="Arial" w:hAnsi="Arial" w:cs="Arial"/>
                <w:sz w:val="24"/>
                <w:szCs w:val="24"/>
              </w:rPr>
              <w:t xml:space="preserve">formularzu cenowo - </w:t>
            </w:r>
            <w:proofErr w:type="spellStart"/>
            <w:r w:rsidR="00D4086F">
              <w:rPr>
                <w:rFonts w:ascii="Arial" w:hAnsi="Arial" w:cs="Arial"/>
                <w:sz w:val="24"/>
                <w:szCs w:val="24"/>
              </w:rPr>
              <w:t>asotrymentowym</w:t>
            </w:r>
            <w:proofErr w:type="spellEnd"/>
            <w:r w:rsidR="002243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47E14C" w14:textId="77777777" w:rsidR="00D67B0D" w:rsidRPr="0030548C" w:rsidRDefault="00D67B0D" w:rsidP="00D67B0D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§ 5</w:t>
            </w:r>
          </w:p>
          <w:p w14:paraId="45BFA5A2" w14:textId="786FCF90" w:rsidR="00224380" w:rsidRPr="0030548C" w:rsidRDefault="00224380" w:rsidP="0022438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zastrzega sobie możliwość skorzystania z prawa opcji ( w całości lub w części) w przypadku, gdy będzie to leżeć w interesie Zamawiającego i</w:t>
            </w:r>
            <w:r w:rsidR="0030548C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wynikać będzie z jego bieżących potrzeb, po zrealizowaniu zakresu podstawowego zamówienia.</w:t>
            </w:r>
          </w:p>
          <w:p w14:paraId="1D626A0A" w14:textId="1802A72F" w:rsidR="00224380" w:rsidRPr="0030548C" w:rsidRDefault="00224380" w:rsidP="0022438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Prawo opcji Zamawiający może wykorzystać w zależności od potrzeb.</w:t>
            </w:r>
          </w:p>
          <w:p w14:paraId="38D47A09" w14:textId="164DBF29" w:rsidR="00224380" w:rsidRPr="0030548C" w:rsidRDefault="00224380" w:rsidP="0022438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w trakcie obowiązywania umowy przekaże pisemna informację Wykonawcy o potrzebie realizacji prawa opcji w ramach realizacji umowy.</w:t>
            </w:r>
          </w:p>
          <w:p w14:paraId="16A0DA06" w14:textId="77777777" w:rsidR="00224380" w:rsidRPr="0030548C" w:rsidRDefault="00224380" w:rsidP="00224380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C9D7516" w14:textId="77777777" w:rsidR="00224380" w:rsidRPr="0030548C" w:rsidRDefault="00224380" w:rsidP="002243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6</w:t>
            </w:r>
          </w:p>
          <w:p w14:paraId="5639A5E0" w14:textId="2E4B94E7" w:rsidR="00224380" w:rsidRPr="0030548C" w:rsidRDefault="00224380" w:rsidP="0022438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Prawo opcji jest jednostronnym uprawnieniem Zamawiającego, z którego może, ale nie ma obowiązku skorzystać w ramach realizacji przedmiotu zamówienia. </w:t>
            </w:r>
          </w:p>
          <w:p w14:paraId="5E0D3EB9" w14:textId="1BD3EF82" w:rsidR="00224380" w:rsidRPr="0030548C" w:rsidRDefault="00224380" w:rsidP="0022438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W przypadku nie skorzystania przez Zamawiającego z prawa opcji Wykonawcy nie przysługuje żadne roszczenie.</w:t>
            </w:r>
          </w:p>
          <w:p w14:paraId="6B2050F4" w14:textId="77777777" w:rsidR="00224380" w:rsidRPr="0030548C" w:rsidRDefault="00224380" w:rsidP="002243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57516F46" w14:textId="687BA971" w:rsidR="00224380" w:rsidRPr="0030548C" w:rsidRDefault="00224380" w:rsidP="002243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7</w:t>
            </w:r>
          </w:p>
          <w:p w14:paraId="51CE98FA" w14:textId="6003AB5F" w:rsidR="00224380" w:rsidRPr="0030548C" w:rsidRDefault="00224380" w:rsidP="0022438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Podana w zapytaniu ofertowym ilość poszczególnych pozycji wymienionego asortymentu może zostać zwiększona ( prawo opcji).</w:t>
            </w:r>
          </w:p>
          <w:p w14:paraId="07D256C6" w14:textId="28B806A2" w:rsidR="00224380" w:rsidRPr="0030548C" w:rsidRDefault="00224380" w:rsidP="0022438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Maksymalny zakres prawa opcji obejmuje 20% z wybranego przez Zamawiającego </w:t>
            </w:r>
            <w:r w:rsidR="00133F82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asortymentu.</w:t>
            </w:r>
          </w:p>
          <w:p w14:paraId="36E33AE9" w14:textId="77777777" w:rsidR="00133F82" w:rsidRPr="0030548C" w:rsidRDefault="00133F82" w:rsidP="00133F8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4933ED3A" w14:textId="68209F1D" w:rsidR="00133F82" w:rsidRPr="0030548C" w:rsidRDefault="00133F82" w:rsidP="00133F8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8</w:t>
            </w:r>
          </w:p>
          <w:p w14:paraId="4684FB98" w14:textId="64A3F3C2" w:rsidR="00133F82" w:rsidRPr="0030548C" w:rsidRDefault="00133F82" w:rsidP="00133F82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Jeżeli Zamawiający skorzysta z prawa opcji obowiązkiem umownym Wykonawcy jest wykonanie świadczenia w zakresie objętym wykorzystanym prawem opcji.</w:t>
            </w:r>
          </w:p>
          <w:p w14:paraId="00CB3D23" w14:textId="580603FB" w:rsidR="00133F82" w:rsidRPr="0030548C" w:rsidRDefault="00133F82" w:rsidP="00133F82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Zamawiający ma prawo wielokrotnie korzystać z prawa opcji po zrealizowaniu zakresu podstawowego zamówienia – jednak do wyczerpania maksymalnego zakresu prawa opcji.</w:t>
            </w:r>
          </w:p>
          <w:p w14:paraId="79D3936A" w14:textId="1008979C" w:rsidR="00133F82" w:rsidRPr="0030548C" w:rsidRDefault="00133F82" w:rsidP="00133F82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 uruchomieniu opcji Zamawiający poinformuje Wykonawcę pisemnie w formie oświadczenia woli. </w:t>
            </w:r>
          </w:p>
          <w:p w14:paraId="34ACECAD" w14:textId="782BB0EE" w:rsidR="00133F82" w:rsidRPr="0030548C" w:rsidRDefault="00133F82" w:rsidP="00133F82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Zlecone w ramach prawa opcji zamówienie powinno być zrealizowane na takich samych zasadach jak zamówienie podstawowe.</w:t>
            </w:r>
          </w:p>
          <w:p w14:paraId="3F2F8A54" w14:textId="3DDE66B7" w:rsidR="00133F82" w:rsidRPr="0030548C" w:rsidRDefault="00133F82" w:rsidP="00133F82">
            <w:pPr>
              <w:pStyle w:val="Akapitzlist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W przypadku skorzystania przez Zamawiającego </w:t>
            </w:r>
            <w:r w:rsidR="002D2932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z prawa opcji nie jest wymagana zmiana niniejszej umowy, ani zawarcie odrębnej umowy, ponieważ okoliczność ta jest traktowana przez </w:t>
            </w:r>
            <w:proofErr w:type="gramStart"/>
            <w:r w:rsidR="002D2932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strony jako</w:t>
            </w:r>
            <w:proofErr w:type="gramEnd"/>
            <w:r w:rsidR="002D2932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kontynuacja niniejszej umowy.</w:t>
            </w:r>
          </w:p>
          <w:p w14:paraId="38845EC1" w14:textId="77777777" w:rsidR="00133F82" w:rsidRPr="0030548C" w:rsidRDefault="00133F82" w:rsidP="00133F8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73501126" w14:textId="0AC85768" w:rsidR="002D2932" w:rsidRPr="0030548C" w:rsidRDefault="002D2932" w:rsidP="002D29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9</w:t>
            </w:r>
          </w:p>
          <w:p w14:paraId="7D02245B" w14:textId="77777777" w:rsidR="00224380" w:rsidRPr="00224380" w:rsidRDefault="00224380" w:rsidP="00224380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09AF8CD" w14:textId="345E93B0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Wykonawca zobowiązuje się do dostarczenia przedmiotu umowy włas</w:t>
            </w:r>
            <w:r w:rsidR="006761AA">
              <w:rPr>
                <w:rFonts w:ascii="Arial" w:hAnsi="Arial" w:cs="Arial"/>
                <w:sz w:val="24"/>
                <w:szCs w:val="24"/>
              </w:rPr>
              <w:t>nym transportem w terminie: do</w:t>
            </w:r>
            <w:r w:rsidR="00344B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4BA6" w:rsidRPr="0030548C">
              <w:rPr>
                <w:rFonts w:ascii="Arial" w:hAnsi="Arial" w:cs="Arial"/>
                <w:color w:val="auto"/>
                <w:sz w:val="24"/>
                <w:szCs w:val="24"/>
              </w:rPr>
              <w:t>dnia</w:t>
            </w:r>
            <w:r w:rsidR="006761AA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511F0">
              <w:rPr>
                <w:rFonts w:ascii="Arial" w:hAnsi="Arial" w:cs="Arial"/>
                <w:color w:val="auto"/>
                <w:sz w:val="24"/>
                <w:szCs w:val="24"/>
              </w:rPr>
              <w:t>18 maja</w:t>
            </w:r>
            <w:r w:rsidR="00344BA6"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2021 roku.</w:t>
            </w:r>
          </w:p>
          <w:p w14:paraId="7447A24B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9FE92" w14:textId="72A30826" w:rsidR="00D67B0D" w:rsidRDefault="002D2932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10</w:t>
            </w:r>
          </w:p>
          <w:p w14:paraId="15181377" w14:textId="0ABE5FED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1.Wartość umowy ustalono na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kwotę </w:t>
            </w:r>
            <w:r w:rsidR="006031DC">
              <w:rPr>
                <w:rFonts w:ascii="Arial" w:eastAsia="Times New Roman" w:hAnsi="Arial" w:cs="Arial"/>
                <w:sz w:val="24"/>
                <w:szCs w:val="24"/>
              </w:rPr>
              <w:t>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brutto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(słownie:</w:t>
            </w:r>
            <w:r w:rsidR="006031DC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</w:t>
            </w:r>
            <w:proofErr w:type="gramStart"/>
            <w:r w:rsidR="006031D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r w:rsidR="006031DC">
              <w:rPr>
                <w:rFonts w:ascii="Arial" w:eastAsia="Times New Roman" w:hAnsi="Arial" w:cs="Arial"/>
                <w:sz w:val="24"/>
                <w:szCs w:val="24"/>
              </w:rPr>
              <w:t>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zł netto, podatek VAT w 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kwocie </w:t>
            </w:r>
            <w:r w:rsidR="006031DC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, jako wartość asortymentu wymienionego w załączniku nr 1 do umowy.</w:t>
            </w:r>
          </w:p>
          <w:p w14:paraId="57AF6969" w14:textId="6489D36D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2.Zamawiający za dostarczony towar zapłaci przelewem na rachunek Wykonawcy określony</w:t>
            </w:r>
            <w:r w:rsidR="009511F0">
              <w:rPr>
                <w:rFonts w:ascii="Arial" w:eastAsia="Times New Roman" w:hAnsi="Arial" w:cs="Arial"/>
                <w:sz w:val="24"/>
                <w:szCs w:val="24"/>
              </w:rPr>
              <w:t xml:space="preserve"> w treści faktury, w terminie </w:t>
            </w:r>
            <w:r w:rsidR="009511F0" w:rsidRPr="00E07E3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dni od otrzymania prawidłowo wystawionej i dostarczonej faktury.</w:t>
            </w:r>
          </w:p>
          <w:p w14:paraId="1680E640" w14:textId="3AFAFBF7" w:rsidR="009511F0" w:rsidRDefault="009511F0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 Jako dzień zapłaty przyjmuje się dzień </w:t>
            </w:r>
            <w:r>
              <w:rPr>
                <w:rFonts w:ascii="Arial" w:hAnsi="Arial" w:cs="Arial"/>
                <w:sz w:val="24"/>
                <w:szCs w:val="24"/>
              </w:rPr>
              <w:t>się</w:t>
            </w:r>
            <w:r w:rsidRPr="00591DD9">
              <w:rPr>
                <w:rFonts w:ascii="Arial" w:hAnsi="Arial" w:cs="Arial"/>
                <w:sz w:val="24"/>
                <w:szCs w:val="24"/>
              </w:rPr>
              <w:t xml:space="preserve"> obciążenia rachunku Zamawiającego.</w:t>
            </w:r>
          </w:p>
          <w:p w14:paraId="7F6BCF49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4.Dane do faktury VAT:</w:t>
            </w:r>
          </w:p>
          <w:p w14:paraId="65FC242B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Nabywca: Gmina Lublin, Plac Władysława Łokietka 1, 20- 109 Lublin, NIP 946 25 75 811 </w:t>
            </w:r>
          </w:p>
          <w:p w14:paraId="1504812E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Odbiorca: Dom Pomocy Społecznej „Kalina” w Lublinie, ul.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84, 20-201 Lublin, </w:t>
            </w:r>
          </w:p>
          <w:p w14:paraId="68DC8957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Adres do korespondencji, siedziba Zamawiającego: Dom Pomocy Społecznej „Kalina” w Lublinie, ul.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84, 20-201 Lublin.</w:t>
            </w:r>
          </w:p>
          <w:p w14:paraId="6F8DC151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5.Płatność za czynności, o których mowa w ust. 1 nastąpi z: </w:t>
            </w:r>
          </w:p>
          <w:p w14:paraId="2C3E4427" w14:textId="30364069" w:rsidR="00D67B0D" w:rsidRPr="0030548C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gramStart"/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Działu</w:t>
            </w:r>
            <w:r w:rsidR="00E53817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="00E53817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</w:t>
            </w: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–</w:t>
            </w:r>
            <w:r w:rsidR="002D2932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…………………………………………</w:t>
            </w: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gramEnd"/>
          </w:p>
          <w:p w14:paraId="6BC94C3B" w14:textId="2C51CECB" w:rsidR="00D67B0D" w:rsidRPr="0030548C" w:rsidRDefault="002D2932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gramStart"/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Rozdziału</w:t>
            </w:r>
            <w:r w:rsidR="00E53817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="00E53817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</w:t>
            </w:r>
            <w:r w:rsidR="00D67B0D"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–</w:t>
            </w: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……………………………….</w:t>
            </w:r>
            <w:proofErr w:type="gramEnd"/>
          </w:p>
          <w:p w14:paraId="247E58E3" w14:textId="6A8660C3" w:rsidR="00D67B0D" w:rsidRPr="00031349" w:rsidRDefault="002D2932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gramStart"/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Paragrafu: </w:t>
            </w:r>
            <w:r w:rsid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</w:t>
            </w: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="00D67B0D"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–</w:t>
            </w:r>
            <w:r w:rsid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</w:t>
            </w:r>
            <w:proofErr w:type="gramEnd"/>
            <w:r w:rsid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</w:t>
            </w:r>
            <w:r w:rsidR="00D67B0D"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Klasyfikacji Budżetowej określonej rozporządzeniem Ministra Finansów z dnia 2 marca 2010r. w  sprawie </w:t>
            </w:r>
            <w:proofErr w:type="gramStart"/>
            <w:r w:rsidR="00D67B0D"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szczegółowej</w:t>
            </w:r>
            <w:proofErr w:type="gramEnd"/>
            <w:r w:rsidR="00D67B0D"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klasyfikacji dochodów, wydatków, przychodów i rozchodów oraz środków pochodzących ze źródeł zagranicznych (Dz.U.2014.1053 </w:t>
            </w:r>
            <w:proofErr w:type="gramStart"/>
            <w:r w:rsidR="00D67B0D"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tj</w:t>
            </w:r>
            <w:proofErr w:type="gramEnd"/>
            <w:r w:rsidR="00D67B0D"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 z późń.</w:t>
            </w:r>
            <w:proofErr w:type="gramStart"/>
            <w:r w:rsidR="00D67B0D"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zm</w:t>
            </w:r>
            <w:proofErr w:type="gramEnd"/>
            <w:r w:rsidR="00D67B0D"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.)</w:t>
            </w:r>
          </w:p>
          <w:p w14:paraId="1E24D435" w14:textId="22191693" w:rsidR="00D67B0D" w:rsidRPr="006761AA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Zadania budżetowego DPSK/W/</w:t>
            </w:r>
            <w:r w:rsidR="002D2932"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1056/00/10/0001 projekt ‘Wsparcie działań związanych z przeciwdziałaniem skutkom rozprzestrzeniania się pandemii COVID – 19 w domach pomocy społecznej”.</w:t>
            </w:r>
          </w:p>
          <w:p w14:paraId="05EDC3A2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6.Z tytułu realizacji zamówienia Wykonawca oświadcza, iż wyśle/nie wyśle* ustrukturyzowaną fakturę elektroniczną w sposób, o którym mowa w art. 4 ust.1 ustawy z dnia 9 listopada 2018r. o elektronicznym fakturowaniu w zamówieniach publicznych, koncesjach na roboty budowlane lub usługi oraz partnerstwie publiczno-prawnym (Dz.U.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z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2018 r. poz. 2191) z uwzględnieniem właściwego numeru GLN/ 5907653871160 Zamawiającego.*)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niewłaściwe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skreślić.</w:t>
            </w:r>
          </w:p>
          <w:p w14:paraId="0D76D12E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 Wykonawca oświadcza, iż na dzień podpisania umowy figuruje na tzw. „białej liście podatników i rachunków bankowych”, co potwierdza aktualnym wydrukiem z Rejestru Wykaz Podatników VAT, stanowiącym załącznik do niniejszej umowy.</w:t>
            </w:r>
          </w:p>
          <w:p w14:paraId="22439573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C9180C" w14:textId="07AA92F2" w:rsidR="00D67B0D" w:rsidRDefault="00031349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11</w:t>
            </w:r>
          </w:p>
          <w:p w14:paraId="5EAC51D5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1.Wszelkie zmiany i uzupełnienia niniejszej umowy mogą być dokonywane wyłącznie w formie pisemnej w postaci aneksu, pod rygorem nieważności.</w:t>
            </w:r>
          </w:p>
          <w:p w14:paraId="2060E9F6" w14:textId="08DEFA2D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2.Zmiany umowy mogą być dokonywane na wniosek Zamawiającego lub Wykonawcy w przypadku, o którym mowa w ust.3.</w:t>
            </w:r>
          </w:p>
          <w:p w14:paraId="40FC3924" w14:textId="4B31D1A1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031349">
              <w:rPr>
                <w:rFonts w:ascii="Arial" w:eastAsia="Times New Roman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trony dopuszczają możliwość zmiany postanowień umowy w stosunku do treści,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na  podstawie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której  dokonano  wyboru Wykonawcy w następujących przypadkach :</w:t>
            </w:r>
          </w:p>
          <w:p w14:paraId="2728EB74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a)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Zmiany  danych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Wykonawcy  (np.  zmiana  adresu,  nazwy)lub  zmiana  wynikająca  z przekształcenia podmiotowego po stronie Wykonawcy;</w:t>
            </w:r>
          </w:p>
          <w:p w14:paraId="67DD7EA8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)Zmiany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osoby reprezentującej po stronie Wykonawcy lub Zamawiającego;</w:t>
            </w:r>
          </w:p>
          <w:p w14:paraId="3750D1BE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c) Obniżenia cen producenta lub zastosowanie promocyjnej obniżki cen, Zamawiający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zastrzega   sobie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prawo   zakupu   towaru   objętego  umową  po  cenach  odpowiednio obniżonych;</w:t>
            </w:r>
          </w:p>
          <w:p w14:paraId="20C7EDDC" w14:textId="5143F99C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d)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Dopuszcza  się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zmiany  w  umowie  w  zakresie  zmiany  cen  na korzystniejsze  dla Zamawiającego;</w:t>
            </w:r>
          </w:p>
          <w:p w14:paraId="6DEFF8BD" w14:textId="576F8158" w:rsidR="00D67B0D" w:rsidRDefault="00D67B0D" w:rsidP="006761A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Zamawiający  zastrzega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sobie  niezmienność  cen  prz</w:t>
            </w:r>
            <w:r w:rsidR="00031349">
              <w:rPr>
                <w:rFonts w:ascii="Arial" w:eastAsia="Times New Roman" w:hAnsi="Arial" w:cs="Arial"/>
                <w:sz w:val="24"/>
                <w:szCs w:val="24"/>
              </w:rPr>
              <w:t>ez  cały  okres  trwania  umowy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 z</w:t>
            </w:r>
            <w:r w:rsidR="009511F0">
              <w:rPr>
                <w:rFonts w:ascii="Arial" w:eastAsia="Times New Roman" w:hAnsi="Arial" w:cs="Arial"/>
                <w:sz w:val="24"/>
                <w:szCs w:val="24"/>
              </w:rPr>
              <w:t xml:space="preserve">astrzeżeniemust.3 </w:t>
            </w:r>
            <w:proofErr w:type="gramStart"/>
            <w:r w:rsidR="009511F0">
              <w:rPr>
                <w:rFonts w:ascii="Arial" w:eastAsia="Times New Roman" w:hAnsi="Arial" w:cs="Arial"/>
                <w:sz w:val="24"/>
                <w:szCs w:val="24"/>
              </w:rPr>
              <w:t>pkt</w:t>
            </w:r>
            <w:proofErr w:type="gramEnd"/>
            <w:r w:rsidR="009511F0">
              <w:rPr>
                <w:rFonts w:ascii="Arial" w:eastAsia="Times New Roman" w:hAnsi="Arial" w:cs="Arial"/>
                <w:sz w:val="24"/>
                <w:szCs w:val="24"/>
              </w:rPr>
              <w:t>. c i d.</w:t>
            </w:r>
          </w:p>
          <w:p w14:paraId="7EBB0CB0" w14:textId="77777777" w:rsidR="00031349" w:rsidRDefault="00031349" w:rsidP="0030548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266060" w14:textId="21D5E489" w:rsidR="00D67B0D" w:rsidRDefault="00031349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12</w:t>
            </w:r>
          </w:p>
          <w:p w14:paraId="08479493" w14:textId="68E2BDC9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W przypadku wykonywania przedmiotu umowy przy pomocy podwykonawców, Wykonawca ponosi odpowiedzialność wobec Zamawiającego za wszystkie działania lub zaniechania podwykonawców jak za własne oraz ponosi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odpowiedzialność za jakość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 terminowość prac które wykonuje przy pomocy podwykonawców.</w:t>
            </w:r>
          </w:p>
          <w:p w14:paraId="3D1B876C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2.Wykonawca w przypadku wykonywania przedmiotu umowy przez podwykonawców ma obowiązek powiadomić o tym fakcie Zamawiającego.</w:t>
            </w:r>
          </w:p>
          <w:p w14:paraId="642700AA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517012" w14:textId="21ACD29B" w:rsidR="00D67B0D" w:rsidRDefault="00031349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13</w:t>
            </w:r>
          </w:p>
          <w:p w14:paraId="1A45351D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 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   przypadku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niedotrzymania przez  Wykonawcę  terminu  umowy,  Zamawiającemu przysługuje  prawo  zastosowania  kar  umownych  za  zwłokę  w wysokości  0,1  %  wartości umowy  brutto  za każdy  dzień  zwłoki  oraz  naliczenia  jednorazowo  kary  za  nieterminowe wykonanie umowy w wysokości 5 % wartości umowy brutto. </w:t>
            </w:r>
          </w:p>
          <w:p w14:paraId="6C135374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  przypadku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odstąpienia  od  umowy lub  rozwiązania  umowy  z  winy  Wykonawcy, Wykonawca  zapłaci  Zamawiającemu  karę  umowną  w  wysokości 10 %  wartości  umowy brutto, określonej w § 6 umowy. </w:t>
            </w:r>
          </w:p>
          <w:p w14:paraId="6FEEA417" w14:textId="77777777" w:rsidR="006761AA" w:rsidRDefault="006761AA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BCDD5" w14:textId="06C1366A" w:rsidR="00D67B0D" w:rsidRDefault="00031349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§14</w:t>
            </w:r>
          </w:p>
          <w:p w14:paraId="3FD40619" w14:textId="0DDDFA52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1.Zamawiającemu przysługuje prawo wypowiedzenia niniejszej umowy ze skutkiem natychmiastowym z winy Wykonawcy, w przypadku rażącego naruszenia warunków Umowy, przez co Strony rozumieją w szczególności działanie na szkodę Zamawiającego, działanie </w:t>
            </w:r>
            <w:r w:rsidR="00921091">
              <w:rPr>
                <w:rFonts w:ascii="Arial" w:eastAsia="Times New Roman" w:hAnsi="Arial" w:cs="Arial"/>
                <w:sz w:val="24"/>
                <w:szCs w:val="24"/>
              </w:rPr>
              <w:t>bezprawne lub niezachowanie staranności skutkujące możliwością powstania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21091">
              <w:rPr>
                <w:rFonts w:ascii="Arial" w:eastAsia="Times New Roman" w:hAnsi="Arial" w:cs="Arial"/>
                <w:sz w:val="24"/>
                <w:szCs w:val="24"/>
              </w:rPr>
              <w:t>szkody Zamawiającego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 Za rażące naruszenie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Umowy,  upoważniające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do  rozwiązania niniejszej   umowy   z   winy   Wykonawcy  uznaje  się również niewywiązanie  się  z terminowego realizowania niniejszej umowy. </w:t>
            </w:r>
          </w:p>
          <w:p w14:paraId="43FABCE2" w14:textId="79FF52FA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2.Każda forma rozwiązania umowy powinna być doko</w:t>
            </w:r>
            <w:r w:rsidR="00E07E30">
              <w:rPr>
                <w:rFonts w:ascii="Arial" w:eastAsia="Times New Roman" w:hAnsi="Arial" w:cs="Arial"/>
                <w:sz w:val="24"/>
                <w:szCs w:val="24"/>
              </w:rPr>
              <w:t>nana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 formie pisemnej pod rygorem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nieważności  i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zawierać uzasadnienie  obejmujące  opis   podstaw   jego   dokonania. Rozwiązanie uznaje się za skuteczne z chwilą doręczenia Wykonawcy. 3.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  razie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rozwiązania  umowy,  niezależnie  od  przyczyn,  o  których  mowa  powyżej,  w terminie 14 dni od daty rozwiązania umowy Wykonawca przy udziale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Zamawiającego, sporządzi  szczegółowy  protokół  inwentaryzacji  dotychczas  zrealizowanego  przedmiotu umowy według stanu na dzień rozwiązania. </w:t>
            </w:r>
          </w:p>
          <w:p w14:paraId="4822CC4F" w14:textId="266756AE" w:rsidR="00D67B0D" w:rsidRDefault="00D67B0D" w:rsidP="00C95E1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W  przypadku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rozwiązania  umowy,  Zamawiający  będzie  miał  prawo  powierzyć kontynuacje, osobie trzeciej w celu realizacji przedmiotu Umowy w każdym czasie, na co Wykonawca wyraża zgodę. </w:t>
            </w:r>
          </w:p>
          <w:p w14:paraId="7A04DCF2" w14:textId="6BC1F1E5" w:rsidR="00D67B0D" w:rsidRDefault="00031349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9511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14:paraId="279D1F7C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1.Zamawiającemu przysługuje prawo do odstąpienia od umowy:</w:t>
            </w:r>
          </w:p>
          <w:p w14:paraId="51CD9D5B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1) w przypadku wystąpienia istotnej zmiany okoliczności powodującej, że wykonanie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umowy  nie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leży  w  interesie  publicznym,  czego  nie  można  było przewidzieć w  chwili zawarcia umowy. Zamawiający może odstąpić od umowy w terminie 30 dni od powzięcia wiadomości o tych okolicznościach,</w:t>
            </w:r>
          </w:p>
          <w:p w14:paraId="17D8DCC1" w14:textId="77777777" w:rsidR="00921091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2) w terminie 60 dni od dnia zaistnienia jednej z przesłanek opisanych później: </w:t>
            </w:r>
          </w:p>
          <w:p w14:paraId="581A8692" w14:textId="75999E18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) kiedy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zostanie złożony wniosek o ogłoszenie upadłości lub zostanie ogłoszona likwidacja firmy Wykonawcy,</w:t>
            </w:r>
          </w:p>
          <w:p w14:paraId="0CA97911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) stwierdzenia istotnych wad przedmiotu umowy niemożliwych do usunięcia,</w:t>
            </w:r>
          </w:p>
          <w:p w14:paraId="5C963579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) nieusunięcia przez Wykonawcę istotnych wad przedmiotu umowy nadających się do usunięcia,</w:t>
            </w:r>
          </w:p>
          <w:p w14:paraId="098E5AEC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d)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stwierdzenia  przez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Zamawiającego,  że  realizacja  przedmiotu  umowy w terminie określonym w §3 ust. 1 jest zagrożona bądź niemożliwa.</w:t>
            </w:r>
          </w:p>
          <w:p w14:paraId="3542BBCB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2.Odstąpienie od umowy powinno nastąpić w formie pisemnej pod rygorem nieważności takiego oświadczenia i powinno zawierać uzasadnienie.</w:t>
            </w:r>
          </w:p>
          <w:p w14:paraId="5C2B2D17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6DBD18" w14:textId="0A69D1BC" w:rsidR="00D67B0D" w:rsidRDefault="00031349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9511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  <w:p w14:paraId="2FFC3795" w14:textId="36D40FEA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1.Wszelkie zmiany </w:t>
            </w:r>
            <w:r w:rsidR="00C95E1F">
              <w:rPr>
                <w:rFonts w:ascii="Arial" w:eastAsia="Times New Roman" w:hAnsi="Arial" w:cs="Arial"/>
                <w:sz w:val="24"/>
                <w:szCs w:val="24"/>
              </w:rPr>
              <w:t>i uzupełnienia treści umowy mogą być dokonywane wyłącznie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</w:t>
            </w:r>
            <w:r w:rsidR="00C95E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formie aneksu podpisanego przez obie strony, pod rygorem nieważności.</w:t>
            </w:r>
          </w:p>
          <w:p w14:paraId="79ED1E53" w14:textId="403B0ACE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2.Strony dopuszczają możliwość zmiany postanowień niniejszej umowy w 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</w:t>
            </w:r>
            <w:r w:rsidR="003054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8B15622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42131E" w14:textId="0CF103EB" w:rsidR="00D67B0D" w:rsidRDefault="00031349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§ 17</w:t>
            </w:r>
          </w:p>
          <w:p w14:paraId="0FE44BA8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 sprawach nieuregulowanych niniejszą umową mają zastosowanie przepisy Kodeksu Cywilnego i przepisy Prawa Zamówień Publicznych.</w:t>
            </w:r>
          </w:p>
          <w:p w14:paraId="443712C5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D7E5E3" w14:textId="70F40EC6" w:rsidR="00D67B0D" w:rsidRDefault="00031349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18</w:t>
            </w:r>
          </w:p>
          <w:p w14:paraId="689AF287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Spory, jakie mogą wyniknąć z realizacji niniejszej umowy, strony poddają rozstrzygnięciu właściwym sądom powszechnym właściwym dla Zamawiającego.</w:t>
            </w:r>
          </w:p>
          <w:p w14:paraId="1B5726AC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735119" w14:textId="1C12C680" w:rsidR="00D67B0D" w:rsidRDefault="00031349" w:rsidP="00D67B0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19</w:t>
            </w:r>
          </w:p>
          <w:p w14:paraId="57FB2A43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Umowę sporządzono w dwóch jednobrzmiących egzemplarzach po jednym dla każdej ze stron.</w:t>
            </w:r>
          </w:p>
          <w:p w14:paraId="599121AF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F3F9CB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C2BB7C" w14:textId="77777777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                                                                             ................................</w:t>
            </w:r>
          </w:p>
          <w:p w14:paraId="359F5C9D" w14:textId="65751F95" w:rsidR="00D67B0D" w:rsidRDefault="00D67B0D" w:rsidP="00D67B0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Zamawiający      </w:t>
            </w:r>
            <w:r w:rsidR="00C95E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</w:t>
            </w:r>
            <w:r w:rsidR="006761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Wykonawca</w:t>
            </w:r>
          </w:p>
        </w:tc>
      </w:tr>
      <w:tr w:rsidR="00D67B0D" w14:paraId="31AB1597" w14:textId="77777777" w:rsidTr="00D67B0D">
        <w:trPr>
          <w:trHeight w:val="499"/>
        </w:trPr>
        <w:tc>
          <w:tcPr>
            <w:tcW w:w="9149" w:type="dxa"/>
            <w:vAlign w:val="center"/>
            <w:hideMark/>
          </w:tcPr>
          <w:p w14:paraId="40F5D2F7" w14:textId="77777777" w:rsidR="00D67B0D" w:rsidRDefault="00D67B0D" w:rsidP="00D67B0D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</w:tc>
      </w:tr>
    </w:tbl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 w:rsidSect="00B71CCE">
      <w:headerReference w:type="default" r:id="rId8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44CD9" w14:textId="77777777" w:rsidR="00E77FBB" w:rsidRDefault="00E77FBB" w:rsidP="00456B81">
      <w:pPr>
        <w:spacing w:after="0" w:line="240" w:lineRule="auto"/>
      </w:pPr>
      <w:r>
        <w:separator/>
      </w:r>
    </w:p>
  </w:endnote>
  <w:endnote w:type="continuationSeparator" w:id="0">
    <w:p w14:paraId="482247F5" w14:textId="77777777" w:rsidR="00E77FBB" w:rsidRDefault="00E77FBB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8095E" w14:textId="77777777" w:rsidR="00E77FBB" w:rsidRDefault="00E77FBB" w:rsidP="00456B81">
      <w:pPr>
        <w:spacing w:after="0" w:line="240" w:lineRule="auto"/>
      </w:pPr>
      <w:r>
        <w:separator/>
      </w:r>
    </w:p>
  </w:footnote>
  <w:footnote w:type="continuationSeparator" w:id="0">
    <w:p w14:paraId="0E985422" w14:textId="77777777" w:rsidR="00E77FBB" w:rsidRDefault="00E77FBB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C8E"/>
    <w:multiLevelType w:val="multilevel"/>
    <w:tmpl w:val="32984000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2262"/>
    <w:multiLevelType w:val="hybridMultilevel"/>
    <w:tmpl w:val="2306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0172"/>
    <w:multiLevelType w:val="hybridMultilevel"/>
    <w:tmpl w:val="2718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249B14FE"/>
    <w:multiLevelType w:val="hybridMultilevel"/>
    <w:tmpl w:val="D62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F6B0C"/>
    <w:multiLevelType w:val="hybridMultilevel"/>
    <w:tmpl w:val="9660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3B4E"/>
    <w:multiLevelType w:val="multilevel"/>
    <w:tmpl w:val="AFE6A172"/>
    <w:styleLink w:val="WW8Num2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8"/>
  </w:num>
  <w:num w:numId="13">
    <w:abstractNumId w:val="0"/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4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17218"/>
    <w:rsid w:val="00031349"/>
    <w:rsid w:val="00031BFF"/>
    <w:rsid w:val="00071EE9"/>
    <w:rsid w:val="000F3FD1"/>
    <w:rsid w:val="000F71C1"/>
    <w:rsid w:val="00133F82"/>
    <w:rsid w:val="001444E8"/>
    <w:rsid w:val="00166928"/>
    <w:rsid w:val="00176DD5"/>
    <w:rsid w:val="001820E5"/>
    <w:rsid w:val="001A7AFB"/>
    <w:rsid w:val="001E6ADD"/>
    <w:rsid w:val="00224380"/>
    <w:rsid w:val="00235DDE"/>
    <w:rsid w:val="00246D6A"/>
    <w:rsid w:val="002572D4"/>
    <w:rsid w:val="002A0ED6"/>
    <w:rsid w:val="002D2932"/>
    <w:rsid w:val="0030548C"/>
    <w:rsid w:val="0032328F"/>
    <w:rsid w:val="00344BA6"/>
    <w:rsid w:val="00392668"/>
    <w:rsid w:val="003A07D3"/>
    <w:rsid w:val="003C1CED"/>
    <w:rsid w:val="003C434B"/>
    <w:rsid w:val="003E69F7"/>
    <w:rsid w:val="003F2FF4"/>
    <w:rsid w:val="00410D94"/>
    <w:rsid w:val="00421D29"/>
    <w:rsid w:val="00456B81"/>
    <w:rsid w:val="00461063"/>
    <w:rsid w:val="004B4D04"/>
    <w:rsid w:val="00504A30"/>
    <w:rsid w:val="00515710"/>
    <w:rsid w:val="00522FA4"/>
    <w:rsid w:val="00583CDE"/>
    <w:rsid w:val="00591442"/>
    <w:rsid w:val="005E19F6"/>
    <w:rsid w:val="005E6CE0"/>
    <w:rsid w:val="005F59D2"/>
    <w:rsid w:val="006031DC"/>
    <w:rsid w:val="00621C5C"/>
    <w:rsid w:val="00625680"/>
    <w:rsid w:val="00631244"/>
    <w:rsid w:val="006761AA"/>
    <w:rsid w:val="006D2663"/>
    <w:rsid w:val="006F3783"/>
    <w:rsid w:val="00736186"/>
    <w:rsid w:val="00750CE8"/>
    <w:rsid w:val="00766445"/>
    <w:rsid w:val="00777837"/>
    <w:rsid w:val="007B5ABE"/>
    <w:rsid w:val="007C660D"/>
    <w:rsid w:val="007F1ADD"/>
    <w:rsid w:val="00827513"/>
    <w:rsid w:val="00836C76"/>
    <w:rsid w:val="00881972"/>
    <w:rsid w:val="00896786"/>
    <w:rsid w:val="008B56A1"/>
    <w:rsid w:val="008D387C"/>
    <w:rsid w:val="008F032F"/>
    <w:rsid w:val="00921091"/>
    <w:rsid w:val="009511F0"/>
    <w:rsid w:val="009921C8"/>
    <w:rsid w:val="009969C5"/>
    <w:rsid w:val="009D0A55"/>
    <w:rsid w:val="009F1EB6"/>
    <w:rsid w:val="00A01949"/>
    <w:rsid w:val="00A147D2"/>
    <w:rsid w:val="00A70967"/>
    <w:rsid w:val="00A967BB"/>
    <w:rsid w:val="00AC011E"/>
    <w:rsid w:val="00AE5041"/>
    <w:rsid w:val="00B012A6"/>
    <w:rsid w:val="00B21E9C"/>
    <w:rsid w:val="00B61957"/>
    <w:rsid w:val="00B71CCE"/>
    <w:rsid w:val="00B85010"/>
    <w:rsid w:val="00BD258B"/>
    <w:rsid w:val="00C10117"/>
    <w:rsid w:val="00C54AF6"/>
    <w:rsid w:val="00C918BE"/>
    <w:rsid w:val="00C922A8"/>
    <w:rsid w:val="00C95E1F"/>
    <w:rsid w:val="00CA48E6"/>
    <w:rsid w:val="00CE1C71"/>
    <w:rsid w:val="00D036FC"/>
    <w:rsid w:val="00D12CC2"/>
    <w:rsid w:val="00D4086F"/>
    <w:rsid w:val="00D42AE6"/>
    <w:rsid w:val="00D5780D"/>
    <w:rsid w:val="00D67B0D"/>
    <w:rsid w:val="00D7358D"/>
    <w:rsid w:val="00D75768"/>
    <w:rsid w:val="00D94B76"/>
    <w:rsid w:val="00D96342"/>
    <w:rsid w:val="00DA78F3"/>
    <w:rsid w:val="00DB2B39"/>
    <w:rsid w:val="00DE1241"/>
    <w:rsid w:val="00E01ED6"/>
    <w:rsid w:val="00E07E30"/>
    <w:rsid w:val="00E10493"/>
    <w:rsid w:val="00E21E6F"/>
    <w:rsid w:val="00E25E8F"/>
    <w:rsid w:val="00E53817"/>
    <w:rsid w:val="00E60908"/>
    <w:rsid w:val="00E75CA9"/>
    <w:rsid w:val="00E77FBB"/>
    <w:rsid w:val="00ED21E8"/>
    <w:rsid w:val="00F008CB"/>
    <w:rsid w:val="00F435DA"/>
    <w:rsid w:val="00F44A5D"/>
    <w:rsid w:val="00F456F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uiPriority w:val="99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character" w:customStyle="1" w:styleId="Domylnaczcionkaakapitu1">
    <w:name w:val="Domyślna czcionka akapitu1"/>
    <w:rsid w:val="003A07D3"/>
  </w:style>
  <w:style w:type="character" w:styleId="Uwydatnienie">
    <w:name w:val="Emphasis"/>
    <w:uiPriority w:val="20"/>
    <w:qFormat/>
    <w:rsid w:val="003A07D3"/>
    <w:rPr>
      <w:i/>
      <w:iCs/>
    </w:rPr>
  </w:style>
  <w:style w:type="numbering" w:customStyle="1" w:styleId="WWNum1">
    <w:name w:val="WWNum1"/>
    <w:basedOn w:val="Bezlisty"/>
    <w:rsid w:val="00C918BE"/>
    <w:pPr>
      <w:numPr>
        <w:numId w:val="10"/>
      </w:numPr>
    </w:pPr>
  </w:style>
  <w:style w:type="paragraph" w:customStyle="1" w:styleId="Textbody">
    <w:name w:val="Text body"/>
    <w:basedOn w:val="Standard"/>
    <w:rsid w:val="00B71C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2">
    <w:name w:val="WW8Num2"/>
    <w:basedOn w:val="Bezlisty"/>
    <w:rsid w:val="00B71CCE"/>
    <w:pPr>
      <w:numPr>
        <w:numId w:val="12"/>
      </w:numPr>
    </w:pPr>
  </w:style>
  <w:style w:type="numbering" w:customStyle="1" w:styleId="WW8Num3">
    <w:name w:val="WW8Num3"/>
    <w:basedOn w:val="Bezlisty"/>
    <w:rsid w:val="00B71CC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7C73-D9F9-4240-8377-2BF0E439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4</cp:revision>
  <cp:lastPrinted>2021-05-04T06:31:00Z</cp:lastPrinted>
  <dcterms:created xsi:type="dcterms:W3CDTF">2021-04-30T15:03:00Z</dcterms:created>
  <dcterms:modified xsi:type="dcterms:W3CDTF">2021-05-04T07:57:00Z</dcterms:modified>
</cp:coreProperties>
</file>