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ED" w:rsidRPr="009B74B1" w:rsidRDefault="001962ED" w:rsidP="001962ED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>W odpowiedzi na pytanie, jakie wpłynęło do Domu Pomocy Społecznej „</w:t>
      </w:r>
      <w:proofErr w:type="gramStart"/>
      <w:r w:rsidRPr="009B74B1">
        <w:rPr>
          <w:rFonts w:ascii="Arial" w:hAnsi="Arial" w:cs="Arial"/>
          <w:color w:val="323232"/>
          <w:sz w:val="24"/>
          <w:szCs w:val="24"/>
        </w:rPr>
        <w:t xml:space="preserve">Kalina” </w:t>
      </w:r>
      <w:r>
        <w:rPr>
          <w:rFonts w:ascii="Arial" w:hAnsi="Arial" w:cs="Arial"/>
          <w:color w:val="323232"/>
          <w:sz w:val="24"/>
          <w:szCs w:val="24"/>
        </w:rPr>
        <w:t xml:space="preserve">                                         </w:t>
      </w:r>
      <w:r w:rsidRPr="009B74B1">
        <w:rPr>
          <w:rFonts w:ascii="Arial" w:hAnsi="Arial" w:cs="Arial"/>
          <w:color w:val="323232"/>
          <w:sz w:val="24"/>
          <w:szCs w:val="24"/>
        </w:rPr>
        <w:t>w</w:t>
      </w:r>
      <w:proofErr w:type="gramEnd"/>
      <w:r w:rsidRPr="009B74B1">
        <w:rPr>
          <w:rFonts w:ascii="Arial" w:hAnsi="Arial" w:cs="Arial"/>
          <w:color w:val="323232"/>
          <w:sz w:val="24"/>
          <w:szCs w:val="24"/>
        </w:rPr>
        <w:t xml:space="preserve"> toczącym się postępowaniu wewnętrznym n</w:t>
      </w:r>
      <w:r>
        <w:rPr>
          <w:rFonts w:ascii="Arial" w:hAnsi="Arial" w:cs="Arial"/>
          <w:color w:val="323232"/>
          <w:sz w:val="24"/>
          <w:szCs w:val="24"/>
        </w:rPr>
        <w:t xml:space="preserve">a </w:t>
      </w:r>
      <w:bookmarkStart w:id="0" w:name="_GoBack"/>
      <w:r>
        <w:rPr>
          <w:rFonts w:ascii="Arial" w:hAnsi="Arial" w:cs="Arial"/>
          <w:color w:val="323232"/>
          <w:sz w:val="24"/>
          <w:szCs w:val="24"/>
        </w:rPr>
        <w:t xml:space="preserve">„Dostawę środków profesjonalnych </w:t>
      </w:r>
      <w:r w:rsidRPr="009B74B1">
        <w:rPr>
          <w:rFonts w:ascii="Arial" w:hAnsi="Arial" w:cs="Arial"/>
          <w:color w:val="323232"/>
          <w:sz w:val="24"/>
          <w:szCs w:val="24"/>
        </w:rPr>
        <w:t xml:space="preserve">”, </w:t>
      </w:r>
      <w:bookmarkEnd w:id="0"/>
      <w:r w:rsidRPr="009B74B1">
        <w:rPr>
          <w:rFonts w:ascii="Arial" w:hAnsi="Arial" w:cs="Arial"/>
          <w:color w:val="323232"/>
          <w:sz w:val="24"/>
          <w:szCs w:val="24"/>
        </w:rPr>
        <w:t>wyjaśniam:</w:t>
      </w:r>
    </w:p>
    <w:p w:rsidR="001962ED" w:rsidRDefault="001962ED"/>
    <w:p w:rsidR="001962ED" w:rsidRPr="001962ED" w:rsidRDefault="001962ED">
      <w:pPr>
        <w:rPr>
          <w:rFonts w:ascii="Arial" w:hAnsi="Arial" w:cs="Arial"/>
          <w:sz w:val="24"/>
          <w:szCs w:val="24"/>
        </w:rPr>
      </w:pPr>
      <w:r w:rsidRPr="001962ED">
        <w:rPr>
          <w:rFonts w:ascii="Arial" w:hAnsi="Arial" w:cs="Arial"/>
          <w:sz w:val="24"/>
          <w:szCs w:val="24"/>
        </w:rPr>
        <w:t>Pytanie</w:t>
      </w:r>
      <w:r>
        <w:rPr>
          <w:rFonts w:ascii="Arial" w:hAnsi="Arial" w:cs="Arial"/>
          <w:sz w:val="24"/>
          <w:szCs w:val="24"/>
        </w:rPr>
        <w:t xml:space="preserve"> 1</w:t>
      </w:r>
    </w:p>
    <w:p w:rsidR="001962ED" w:rsidRPr="001962ED" w:rsidRDefault="001962ED" w:rsidP="001962ED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Czy zamawiający dopuszcza zaoferowanie produktu równoważnego dla płynu nabłyszczającego do płukania naczyń w zmywarkach – </w:t>
      </w:r>
      <w:proofErr w:type="spellStart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Mediclean</w:t>
      </w:r>
      <w:proofErr w:type="spellEnd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550 </w:t>
      </w:r>
      <w:proofErr w:type="spellStart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Dishes</w:t>
      </w:r>
      <w:proofErr w:type="spellEnd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o pojemności 5 litrów? Nabłyszczasz ma postać koncentratu, przeciwdziała powstawaniu osadów wapiennych, zapach neutralny. Na Państwa życzenie możemy dostarczyć próbki produktu.</w:t>
      </w:r>
    </w:p>
    <w:p w:rsidR="001962ED" w:rsidRDefault="001962ED" w:rsidP="001962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1962ED" w:rsidRPr="001962ED" w:rsidRDefault="001962ED" w:rsidP="001962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Pytanie 2</w:t>
      </w:r>
    </w:p>
    <w:p w:rsidR="001962ED" w:rsidRPr="001962ED" w:rsidRDefault="001962ED" w:rsidP="001962ED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Czy zamawiający dopuszcza zaoferowanie produktu równoważnego – odkamieniacz do zmywarek i innych urządzeń kuchennych w postaci koncentratu, </w:t>
      </w:r>
      <w:proofErr w:type="spellStart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Mediclean</w:t>
      </w:r>
      <w:proofErr w:type="spellEnd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580 </w:t>
      </w:r>
      <w:proofErr w:type="spellStart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Lime</w:t>
      </w:r>
      <w:proofErr w:type="spellEnd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dostępna pojemność 1l lub 5 litrów. Na Państwa życzenie możemy dostarczyć próbki produktu.</w:t>
      </w:r>
    </w:p>
    <w:p w:rsidR="001962ED" w:rsidRDefault="001962ED" w:rsidP="001962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1962ED" w:rsidRPr="001962ED" w:rsidRDefault="001962ED" w:rsidP="001962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Pytanie 3</w:t>
      </w:r>
    </w:p>
    <w:p w:rsidR="001962ED" w:rsidRPr="001962ED" w:rsidRDefault="001962ED" w:rsidP="001962ED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Czy zamawiający dopuszcza zaoferowanie produktu równoważnego dla proszku do prania w postaci proszku </w:t>
      </w:r>
      <w:proofErr w:type="spellStart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Clovin</w:t>
      </w:r>
      <w:proofErr w:type="spellEnd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II </w:t>
      </w:r>
      <w:proofErr w:type="spellStart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Septon</w:t>
      </w:r>
      <w:proofErr w:type="spellEnd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poj. 5</w:t>
      </w:r>
      <w:proofErr w:type="gramStart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kg</w:t>
      </w:r>
      <w:proofErr w:type="gramEnd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Proszek ten posiada </w:t>
      </w:r>
      <w:r w:rsidR="00D56508"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rejestrację, jako</w:t>
      </w:r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produkt biobójczy i wyrób medyczny, z VAT 8%.</w:t>
      </w:r>
    </w:p>
    <w:p w:rsidR="001962ED" w:rsidRDefault="001962ED" w:rsidP="001962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1962ED" w:rsidRPr="001962ED" w:rsidRDefault="001962ED" w:rsidP="001962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 xml:space="preserve">Pytanie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4</w:t>
      </w:r>
    </w:p>
    <w:p w:rsidR="001962ED" w:rsidRPr="001962ED" w:rsidRDefault="001962ED" w:rsidP="001962ED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Czy zamawiający dopuszcza zaoferowanie produktu równoważnego do mycia powierzchni zmywalnych – </w:t>
      </w:r>
      <w:proofErr w:type="spellStart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Mediclean</w:t>
      </w:r>
      <w:proofErr w:type="spellEnd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210 Surface, poj. 1</w:t>
      </w:r>
      <w:proofErr w:type="gramStart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</w:t>
      </w:r>
      <w:proofErr w:type="gramEnd"/>
      <w:r w:rsidRPr="001962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lub 5litów? Na Państwa życzenie możemy dostarczyć próbki produktu. Produkt ma postać koncentratu, posiada atest PZH.</w:t>
      </w:r>
    </w:p>
    <w:p w:rsidR="001962ED" w:rsidRDefault="001962ED" w:rsidP="001962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8910E3" w:rsidRPr="001962ED" w:rsidRDefault="008910E3" w:rsidP="001962ED">
      <w:pPr>
        <w:rPr>
          <w:rFonts w:ascii="Arial" w:hAnsi="Arial" w:cs="Arial"/>
          <w:sz w:val="24"/>
          <w:szCs w:val="24"/>
        </w:rPr>
      </w:pPr>
    </w:p>
    <w:sectPr w:rsidR="008910E3" w:rsidRPr="001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FFB"/>
    <w:multiLevelType w:val="multilevel"/>
    <w:tmpl w:val="FE30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ED"/>
    <w:rsid w:val="001962ED"/>
    <w:rsid w:val="008910E3"/>
    <w:rsid w:val="00AF7994"/>
    <w:rsid w:val="00D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9792-C798-40E8-AD84-3BF577A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2876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0388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89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1</cp:revision>
  <cp:lastPrinted>2020-02-10T11:04:00Z</cp:lastPrinted>
  <dcterms:created xsi:type="dcterms:W3CDTF">2020-02-10T10:53:00Z</dcterms:created>
  <dcterms:modified xsi:type="dcterms:W3CDTF">2020-02-10T13:16:00Z</dcterms:modified>
</cp:coreProperties>
</file>