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bookmarkStart w:id="1" w:name="_GoBack"/>
      <w:bookmarkEnd w:id="1"/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>postepowania o udzielenie zamówienia publicznego, poniżej 30.000 euro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66963" w:rsidRPr="00C66963" w:rsidRDefault="00C66963" w:rsidP="00C52052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C52052">
        <w:rPr>
          <w:rFonts w:ascii="Arial" w:hAnsi="Arial" w:cs="Arial"/>
          <w:b/>
        </w:rPr>
        <w:t>O</w:t>
      </w:r>
      <w:r w:rsidR="00C52052" w:rsidRPr="00C52052">
        <w:rPr>
          <w:rFonts w:ascii="Arial" w:hAnsi="Arial" w:cs="Arial"/>
          <w:b/>
        </w:rPr>
        <w:t>dbiór odpadów komunalnych z Domu Pomocy Społecznej „Kalina” w Lublinie</w:t>
      </w:r>
      <w:r w:rsidRPr="00C66963">
        <w:rPr>
          <w:rFonts w:ascii="Arial" w:hAnsi="Arial" w:cs="Arial"/>
          <w:b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5900"/>
    <w:rsid w:val="00285A0F"/>
    <w:rsid w:val="002A29B8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BA57-E379-451D-80AB-89B39773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Kierowniczka Kalina</cp:lastModifiedBy>
  <cp:revision>2</cp:revision>
  <cp:lastPrinted>2020-11-02T09:41:00Z</cp:lastPrinted>
  <dcterms:created xsi:type="dcterms:W3CDTF">2020-12-18T07:46:00Z</dcterms:created>
  <dcterms:modified xsi:type="dcterms:W3CDTF">2020-12-18T07:46:00Z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