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7 do SIWZ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20-201 Lublin, tel. 081 466 55 91,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C66963" w:rsidRPr="00C66963">
        <w:rPr>
          <w:rFonts w:ascii="Arial" w:hAnsi="Arial"/>
          <w:color w:val="00000A"/>
          <w:sz w:val="22"/>
          <w:szCs w:val="22"/>
        </w:rPr>
        <w:t>przetargu nieograniczonego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B304DC" w:rsidP="00C669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„Dostawę drobiu świeżego i wędlin drobiowych </w:t>
      </w:r>
      <w:r w:rsidR="00C66963" w:rsidRPr="00C66963">
        <w:rPr>
          <w:rFonts w:ascii="Arial" w:hAnsi="Arial" w:cs="Arial"/>
          <w:b/>
        </w:rPr>
        <w:t>dla mieszkańców Domu Pomocy Społecznej „KALINA” w Lublinie”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</w:t>
      </w:r>
      <w:bookmarkStart w:id="1" w:name="_GoBack"/>
      <w:bookmarkEnd w:id="1"/>
      <w:r w:rsidR="00653888" w:rsidRPr="00C66963">
        <w:rPr>
          <w:rFonts w:ascii="Arial" w:hAnsi="Arial"/>
          <w:color w:val="00000A"/>
          <w:sz w:val="20"/>
          <w:szCs w:val="20"/>
        </w:rPr>
        <w:t>przypadku, gdy</w:t>
      </w:r>
      <w:r w:rsidRPr="00C66963">
        <w:rPr>
          <w:rFonts w:ascii="Arial" w:hAnsi="Arial"/>
          <w:color w:val="00000A"/>
          <w:sz w:val="20"/>
          <w:szCs w:val="20"/>
        </w:rPr>
        <w:t xml:space="preserve">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29" w:rsidRDefault="00040229">
      <w:pPr>
        <w:spacing w:after="0" w:line="240" w:lineRule="auto"/>
      </w:pPr>
      <w:r>
        <w:separator/>
      </w:r>
    </w:p>
  </w:endnote>
  <w:endnote w:type="continuationSeparator" w:id="0">
    <w:p w:rsidR="00040229" w:rsidRDefault="000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29" w:rsidRDefault="00040229">
      <w:pPr>
        <w:spacing w:after="0" w:line="240" w:lineRule="auto"/>
      </w:pPr>
      <w:r>
        <w:separator/>
      </w:r>
    </w:p>
  </w:footnote>
  <w:footnote w:type="continuationSeparator" w:id="0">
    <w:p w:rsidR="00040229" w:rsidRDefault="0004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022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67BDF"/>
    <w:rsid w:val="00275900"/>
    <w:rsid w:val="00285A0F"/>
    <w:rsid w:val="002A29B8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53888"/>
    <w:rsid w:val="006707ED"/>
    <w:rsid w:val="00670F70"/>
    <w:rsid w:val="00697117"/>
    <w:rsid w:val="006A254F"/>
    <w:rsid w:val="006D3736"/>
    <w:rsid w:val="006F5997"/>
    <w:rsid w:val="00756AFE"/>
    <w:rsid w:val="00774BE2"/>
    <w:rsid w:val="00787B2B"/>
    <w:rsid w:val="00792306"/>
    <w:rsid w:val="008117E7"/>
    <w:rsid w:val="008130C5"/>
    <w:rsid w:val="008205D8"/>
    <w:rsid w:val="00844BA9"/>
    <w:rsid w:val="00853FC8"/>
    <w:rsid w:val="00855C3D"/>
    <w:rsid w:val="00905C38"/>
    <w:rsid w:val="00915EC3"/>
    <w:rsid w:val="0093471A"/>
    <w:rsid w:val="00943082"/>
    <w:rsid w:val="00975AFE"/>
    <w:rsid w:val="00984EB5"/>
    <w:rsid w:val="0098500A"/>
    <w:rsid w:val="00A12455"/>
    <w:rsid w:val="00A84BF9"/>
    <w:rsid w:val="00AB18BE"/>
    <w:rsid w:val="00AD7082"/>
    <w:rsid w:val="00B303BD"/>
    <w:rsid w:val="00B304DC"/>
    <w:rsid w:val="00B610E5"/>
    <w:rsid w:val="00BA6D7D"/>
    <w:rsid w:val="00BB64D8"/>
    <w:rsid w:val="00BE35EC"/>
    <w:rsid w:val="00C237AE"/>
    <w:rsid w:val="00C50E91"/>
    <w:rsid w:val="00C56617"/>
    <w:rsid w:val="00C66963"/>
    <w:rsid w:val="00C936E6"/>
    <w:rsid w:val="00C959D9"/>
    <w:rsid w:val="00CC0014"/>
    <w:rsid w:val="00CD3FB6"/>
    <w:rsid w:val="00CD4964"/>
    <w:rsid w:val="00CD7947"/>
    <w:rsid w:val="00CE1830"/>
    <w:rsid w:val="00D04F07"/>
    <w:rsid w:val="00D321AF"/>
    <w:rsid w:val="00D62E32"/>
    <w:rsid w:val="00D71BDB"/>
    <w:rsid w:val="00D85B0F"/>
    <w:rsid w:val="00DA07C6"/>
    <w:rsid w:val="00DB66F0"/>
    <w:rsid w:val="00DB71E8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4145-13DA-4E1D-B97D-027525F6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Kierowniczka Kalina</cp:lastModifiedBy>
  <cp:revision>3</cp:revision>
  <cp:lastPrinted>2020-12-02T11:43:00Z</cp:lastPrinted>
  <dcterms:created xsi:type="dcterms:W3CDTF">2020-12-01T15:20:00Z</dcterms:created>
  <dcterms:modified xsi:type="dcterms:W3CDTF">2020-12-02T11:52:00Z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