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A8B3" w14:textId="5A533A72" w:rsidR="00557718" w:rsidRPr="00046559" w:rsidRDefault="00046559" w:rsidP="00046559">
      <w:pPr>
        <w:pStyle w:val="Standarduser"/>
        <w:rPr>
          <w:rFonts w:asciiTheme="minorHAnsi" w:hAnsiTheme="minorHAnsi" w:cstheme="minorHAnsi"/>
          <w:i/>
        </w:rPr>
      </w:pPr>
      <w:r w:rsidRPr="00046559">
        <w:rPr>
          <w:rFonts w:asciiTheme="minorHAnsi" w:eastAsia="Times New Roman" w:hAnsiTheme="minorHAnsi" w:cstheme="minorHAnsi"/>
        </w:rPr>
        <w:t xml:space="preserve">  </w:t>
      </w:r>
      <w:r w:rsidRPr="00046559">
        <w:rPr>
          <w:rFonts w:asciiTheme="minorHAnsi" w:hAnsiTheme="minorHAnsi" w:cstheme="minorHAnsi"/>
        </w:rPr>
        <w:t>Załącznik B</w:t>
      </w:r>
    </w:p>
    <w:p w14:paraId="7348C693" w14:textId="77777777" w:rsidR="00046559" w:rsidRPr="00046559" w:rsidRDefault="00046559" w:rsidP="00046559">
      <w:pPr>
        <w:pStyle w:val="Standarduser"/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15"/>
        <w:gridCol w:w="6908"/>
      </w:tblGrid>
      <w:tr w:rsidR="00046559" w:rsidRPr="00046559" w14:paraId="03073493" w14:textId="77777777" w:rsidTr="00046559">
        <w:trPr>
          <w:trHeight w:val="168"/>
          <w:jc w:val="center"/>
        </w:trPr>
        <w:tc>
          <w:tcPr>
            <w:tcW w:w="7508" w:type="dxa"/>
            <w:gridSpan w:val="3"/>
          </w:tcPr>
          <w:p w14:paraId="225DC97B" w14:textId="179DDF1E" w:rsidR="00046559" w:rsidRPr="00046559" w:rsidRDefault="00046559" w:rsidP="00046559">
            <w:pPr>
              <w:pStyle w:val="Standarduser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46559">
              <w:rPr>
                <w:rFonts w:asciiTheme="minorHAnsi" w:hAnsiTheme="minorHAnsi" w:cstheme="minorHAnsi"/>
                <w:b/>
              </w:rPr>
              <w:t>Przykładowa lista leków refundowanych najczęściej kupowanych</w:t>
            </w:r>
          </w:p>
        </w:tc>
      </w:tr>
      <w:tr w:rsidR="00046559" w:rsidRPr="00046559" w14:paraId="5FEF64FA" w14:textId="4ECE84D8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5DB410A5" w14:textId="074F8344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63CB3F7D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Amlopin</w:t>
            </w:r>
            <w:proofErr w:type="spellEnd"/>
          </w:p>
        </w:tc>
      </w:tr>
      <w:tr w:rsidR="00046559" w:rsidRPr="00046559" w14:paraId="24132B28" w14:textId="73911659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7E01BF41" w14:textId="214875F7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201358F5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Amlozek</w:t>
            </w:r>
            <w:proofErr w:type="spellEnd"/>
          </w:p>
        </w:tc>
      </w:tr>
      <w:tr w:rsidR="00046559" w:rsidRPr="00046559" w14:paraId="4AFA92C1" w14:textId="1E50AE06" w:rsidTr="00046559">
        <w:trPr>
          <w:trHeight w:val="160"/>
          <w:jc w:val="center"/>
        </w:trPr>
        <w:tc>
          <w:tcPr>
            <w:tcW w:w="600" w:type="dxa"/>
            <w:gridSpan w:val="2"/>
          </w:tcPr>
          <w:p w14:paraId="0E6B71D4" w14:textId="26589226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1830E1F1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Amotaks</w:t>
            </w:r>
            <w:proofErr w:type="spellEnd"/>
          </w:p>
        </w:tc>
      </w:tr>
      <w:tr w:rsidR="00046559" w:rsidRPr="00046559" w14:paraId="76C69973" w14:textId="15E623C1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09DCCD8F" w14:textId="5E75C43D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38F65DB5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Anesteloc</w:t>
            </w:r>
            <w:proofErr w:type="spellEnd"/>
          </w:p>
        </w:tc>
      </w:tr>
      <w:tr w:rsidR="00046559" w:rsidRPr="00046559" w14:paraId="7685E4F3" w14:textId="76455212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3BF9BAF4" w14:textId="7B3502DF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5C6A75C6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Atoris</w:t>
            </w:r>
            <w:proofErr w:type="spellEnd"/>
          </w:p>
        </w:tc>
      </w:tr>
      <w:tr w:rsidR="00046559" w:rsidRPr="00046559" w14:paraId="54D5B6C7" w14:textId="137DEC61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09AD34F8" w14:textId="5BB86BFE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60E21124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Atorvax</w:t>
            </w:r>
            <w:proofErr w:type="spellEnd"/>
          </w:p>
        </w:tc>
      </w:tr>
      <w:tr w:rsidR="00046559" w:rsidRPr="00046559" w14:paraId="7FE4C23F" w14:textId="2CEE399C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25D1E256" w14:textId="01735AE7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4A24D104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Bisoratio</w:t>
            </w:r>
            <w:proofErr w:type="spellEnd"/>
          </w:p>
        </w:tc>
      </w:tr>
      <w:tr w:rsidR="00046559" w:rsidRPr="00046559" w14:paraId="547FEFC2" w14:textId="06E907A6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05FCF642" w14:textId="3BB650FA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34D71E68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Cipronex</w:t>
            </w:r>
            <w:proofErr w:type="spellEnd"/>
          </w:p>
        </w:tc>
      </w:tr>
      <w:tr w:rsidR="00046559" w:rsidRPr="00046559" w14:paraId="4F277943" w14:textId="1D056338" w:rsidTr="00046559">
        <w:trPr>
          <w:trHeight w:val="160"/>
          <w:jc w:val="center"/>
        </w:trPr>
        <w:tc>
          <w:tcPr>
            <w:tcW w:w="600" w:type="dxa"/>
            <w:gridSpan w:val="2"/>
          </w:tcPr>
          <w:p w14:paraId="4B1DBEA4" w14:textId="35D605D7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72BC1DF4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Clexane</w:t>
            </w:r>
            <w:proofErr w:type="spellEnd"/>
          </w:p>
        </w:tc>
      </w:tr>
      <w:tr w:rsidR="00046559" w:rsidRPr="00046559" w14:paraId="694D6E5B" w14:textId="1E624865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3863D775" w14:textId="3D347085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3B801F10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 w:rsidRPr="00046559">
              <w:rPr>
                <w:rFonts w:asciiTheme="minorHAnsi" w:hAnsiTheme="minorHAnsi" w:cstheme="minorHAnsi"/>
              </w:rPr>
              <w:t>Co-</w:t>
            </w:r>
            <w:proofErr w:type="spellStart"/>
            <w:r w:rsidRPr="00046559">
              <w:rPr>
                <w:rFonts w:asciiTheme="minorHAnsi" w:hAnsiTheme="minorHAnsi" w:cstheme="minorHAnsi"/>
              </w:rPr>
              <w:t>Valsacor</w:t>
            </w:r>
            <w:proofErr w:type="spellEnd"/>
          </w:p>
        </w:tc>
      </w:tr>
      <w:tr w:rsidR="00046559" w:rsidRPr="00046559" w14:paraId="4EDB34D6" w14:textId="1F85609B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5A8F8481" w14:textId="289EB469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5AD7ECA7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Controloc</w:t>
            </w:r>
            <w:proofErr w:type="spellEnd"/>
          </w:p>
        </w:tc>
      </w:tr>
      <w:tr w:rsidR="00046559" w:rsidRPr="00046559" w14:paraId="2F5DC9BE" w14:textId="3CC79C8A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4A86C5C4" w14:textId="6C77BBCE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50CD3BB0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Diclac</w:t>
            </w:r>
            <w:proofErr w:type="spellEnd"/>
          </w:p>
        </w:tc>
      </w:tr>
      <w:tr w:rsidR="00046559" w:rsidRPr="00046559" w14:paraId="00BDA6F4" w14:textId="68E40132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3C115A30" w14:textId="69A3C699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0E0ED23A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DicloDuo</w:t>
            </w:r>
            <w:proofErr w:type="spellEnd"/>
          </w:p>
        </w:tc>
      </w:tr>
      <w:tr w:rsidR="00046559" w:rsidRPr="00046559" w14:paraId="3C8D5134" w14:textId="57E28735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06BA8502" w14:textId="7E4D13A3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2869CF93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Diuresin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SR</w:t>
            </w:r>
          </w:p>
        </w:tc>
      </w:tr>
      <w:tr w:rsidR="00046559" w:rsidRPr="00046559" w14:paraId="5141EED0" w14:textId="4EE46696" w:rsidTr="00046559">
        <w:trPr>
          <w:trHeight w:val="160"/>
          <w:jc w:val="center"/>
        </w:trPr>
        <w:tc>
          <w:tcPr>
            <w:tcW w:w="600" w:type="dxa"/>
            <w:gridSpan w:val="2"/>
          </w:tcPr>
          <w:p w14:paraId="14711511" w14:textId="5FC9EB65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2B4060AF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Doreta</w:t>
            </w:r>
            <w:proofErr w:type="spellEnd"/>
          </w:p>
        </w:tc>
      </w:tr>
      <w:tr w:rsidR="00046559" w:rsidRPr="00046559" w14:paraId="0EFE6855" w14:textId="5711947A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69737FE5" w14:textId="5AFD7C58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5879FD76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Duomox</w:t>
            </w:r>
            <w:proofErr w:type="spellEnd"/>
          </w:p>
        </w:tc>
      </w:tr>
      <w:tr w:rsidR="00046559" w:rsidRPr="00046559" w14:paraId="6D9EE8C6" w14:textId="079BE7BE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50F54D2F" w14:textId="03A14361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0316254A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Eliquis</w:t>
            </w:r>
            <w:proofErr w:type="spellEnd"/>
          </w:p>
        </w:tc>
      </w:tr>
      <w:tr w:rsidR="00046559" w:rsidRPr="00046559" w14:paraId="4ADE85D2" w14:textId="266843C5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0454F8EE" w14:textId="5CCCE08E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08FC942B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Xalerto</w:t>
            </w:r>
            <w:proofErr w:type="spellEnd"/>
          </w:p>
        </w:tc>
      </w:tr>
      <w:tr w:rsidR="00046559" w:rsidRPr="00046559" w14:paraId="5BF10721" w14:textId="53330239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55C0AE71" w14:textId="188AAF6E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66E92058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Ebivol</w:t>
            </w:r>
            <w:proofErr w:type="spellEnd"/>
          </w:p>
        </w:tc>
      </w:tr>
      <w:tr w:rsidR="00046559" w:rsidRPr="00046559" w14:paraId="749881DC" w14:textId="33D1857E" w:rsidTr="00046559">
        <w:trPr>
          <w:trHeight w:val="160"/>
          <w:jc w:val="center"/>
        </w:trPr>
        <w:tc>
          <w:tcPr>
            <w:tcW w:w="600" w:type="dxa"/>
            <w:gridSpan w:val="2"/>
          </w:tcPr>
          <w:p w14:paraId="48AB7446" w14:textId="417C5E9C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07FAF457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Eltroxin</w:t>
            </w:r>
            <w:proofErr w:type="spellEnd"/>
          </w:p>
        </w:tc>
      </w:tr>
      <w:tr w:rsidR="00046559" w:rsidRPr="00046559" w14:paraId="2E3EAD94" w14:textId="55973489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19BACC5C" w14:textId="0E1C2873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24C75532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Euthyrox</w:t>
            </w:r>
            <w:proofErr w:type="spellEnd"/>
          </w:p>
        </w:tc>
      </w:tr>
      <w:tr w:rsidR="00046559" w:rsidRPr="00046559" w14:paraId="51609148" w14:textId="14CFEF1F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3595DD89" w14:textId="31D98533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08153D33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Fraxiparine</w:t>
            </w:r>
            <w:proofErr w:type="spellEnd"/>
          </w:p>
        </w:tc>
      </w:tr>
      <w:tr w:rsidR="00046559" w:rsidRPr="00046559" w14:paraId="561BDE50" w14:textId="206D2FE8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00B2600F" w14:textId="2CA3E1F0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17D39FBD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Furosemidum</w:t>
            </w:r>
            <w:proofErr w:type="spellEnd"/>
          </w:p>
        </w:tc>
      </w:tr>
      <w:tr w:rsidR="00046559" w:rsidRPr="00046559" w14:paraId="76080CCC" w14:textId="48360FD3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062C8C1E" w14:textId="6076B420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5D09EA84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Hydroxyzinum</w:t>
            </w:r>
            <w:proofErr w:type="spellEnd"/>
          </w:p>
        </w:tc>
      </w:tr>
      <w:tr w:rsidR="00046559" w:rsidRPr="00046559" w14:paraId="029E06A0" w14:textId="3410834C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2DDFED44" w14:textId="5771F66F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7889BF04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Ibuprofen</w:t>
            </w:r>
            <w:proofErr w:type="spellEnd"/>
          </w:p>
        </w:tc>
      </w:tr>
      <w:tr w:rsidR="00046559" w:rsidRPr="00046559" w14:paraId="19C56A38" w14:textId="192CAEB9" w:rsidTr="00046559">
        <w:trPr>
          <w:trHeight w:val="160"/>
          <w:jc w:val="center"/>
        </w:trPr>
        <w:tc>
          <w:tcPr>
            <w:tcW w:w="600" w:type="dxa"/>
            <w:gridSpan w:val="2"/>
          </w:tcPr>
          <w:p w14:paraId="0370CF17" w14:textId="0C4BFB08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6237A89A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Kalipoz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46559">
              <w:rPr>
                <w:rFonts w:asciiTheme="minorHAnsi" w:hAnsiTheme="minorHAnsi" w:cstheme="minorHAnsi"/>
              </w:rPr>
              <w:t>prolongatum</w:t>
            </w:r>
            <w:proofErr w:type="spellEnd"/>
          </w:p>
        </w:tc>
      </w:tr>
      <w:tr w:rsidR="00046559" w:rsidRPr="00046559" w14:paraId="2789A012" w14:textId="68CDA696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4588AE0A" w14:textId="2CE802FE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347CA58E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 w:rsidRPr="00046559">
              <w:rPr>
                <w:rFonts w:asciiTheme="minorHAnsi" w:hAnsiTheme="minorHAnsi" w:cstheme="minorHAnsi"/>
              </w:rPr>
              <w:t xml:space="preserve">Kalium </w:t>
            </w:r>
            <w:proofErr w:type="spellStart"/>
            <w:r w:rsidRPr="00046559">
              <w:rPr>
                <w:rFonts w:asciiTheme="minorHAnsi" w:hAnsiTheme="minorHAnsi" w:cstheme="minorHAnsi"/>
              </w:rPr>
              <w:t>efferv</w:t>
            </w:r>
            <w:proofErr w:type="spellEnd"/>
            <w:r w:rsidRPr="00046559">
              <w:rPr>
                <w:rFonts w:asciiTheme="minorHAnsi" w:hAnsiTheme="minorHAnsi" w:cstheme="minorHAnsi"/>
              </w:rPr>
              <w:t>. b/cukru</w:t>
            </w:r>
          </w:p>
        </w:tc>
      </w:tr>
      <w:tr w:rsidR="00046559" w:rsidRPr="00046559" w14:paraId="41F79698" w14:textId="6B8C2D30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65CE9A05" w14:textId="6CF08D93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7BAE689F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Ketonal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forte</w:t>
            </w:r>
          </w:p>
        </w:tc>
      </w:tr>
      <w:tr w:rsidR="00046559" w:rsidRPr="00046559" w14:paraId="41CC9FD1" w14:textId="12A5E3A5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52592AD2" w14:textId="7E0A81F0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011AD92F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Ketrel</w:t>
            </w:r>
            <w:proofErr w:type="spellEnd"/>
          </w:p>
        </w:tc>
      </w:tr>
      <w:tr w:rsidR="00046559" w:rsidRPr="00046559" w14:paraId="6558BEBA" w14:textId="44FE67E9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621BF37C" w14:textId="6980D809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6EE53075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Lisiprol</w:t>
            </w:r>
            <w:proofErr w:type="spellEnd"/>
          </w:p>
        </w:tc>
      </w:tr>
      <w:tr w:rsidR="00046559" w:rsidRPr="00046559" w14:paraId="5E95C233" w14:textId="4A26AD16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1899C7E1" w14:textId="2CDBB75B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48CAF311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Mesopral</w:t>
            </w:r>
            <w:proofErr w:type="spellEnd"/>
          </w:p>
        </w:tc>
      </w:tr>
      <w:tr w:rsidR="00046559" w:rsidRPr="00046559" w14:paraId="12F26791" w14:textId="6ECCD21F" w:rsidTr="00046559">
        <w:trPr>
          <w:trHeight w:val="160"/>
          <w:jc w:val="center"/>
        </w:trPr>
        <w:tc>
          <w:tcPr>
            <w:tcW w:w="600" w:type="dxa"/>
            <w:gridSpan w:val="2"/>
          </w:tcPr>
          <w:p w14:paraId="324818F6" w14:textId="6ECA290D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42A5D431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Metformax</w:t>
            </w:r>
            <w:proofErr w:type="spellEnd"/>
          </w:p>
        </w:tc>
      </w:tr>
      <w:tr w:rsidR="00046559" w:rsidRPr="00046559" w14:paraId="43C4CDA4" w14:textId="422FDAFF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787BE31D" w14:textId="026D958C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40F14194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Metocard</w:t>
            </w:r>
            <w:proofErr w:type="spellEnd"/>
          </w:p>
        </w:tc>
      </w:tr>
      <w:tr w:rsidR="00046559" w:rsidRPr="00046559" w14:paraId="780C7C33" w14:textId="0D6C6402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7011DB07" w14:textId="0B00C671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12456357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Molsidomina</w:t>
            </w:r>
            <w:proofErr w:type="spellEnd"/>
          </w:p>
        </w:tc>
      </w:tr>
      <w:tr w:rsidR="00046559" w:rsidRPr="00046559" w14:paraId="7B7174AF" w14:textId="3611EC4A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120596A8" w14:textId="43646B68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68A2AA19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Natrium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46559">
              <w:rPr>
                <w:rFonts w:asciiTheme="minorHAnsi" w:hAnsiTheme="minorHAnsi" w:cstheme="minorHAnsi"/>
              </w:rPr>
              <w:t>Chloratum</w:t>
            </w:r>
            <w:proofErr w:type="spellEnd"/>
          </w:p>
        </w:tc>
      </w:tr>
      <w:tr w:rsidR="00046559" w:rsidRPr="00046559" w14:paraId="03062ABC" w14:textId="2353E938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4A964C9E" w14:textId="1D3752A8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6526D146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Neurovit</w:t>
            </w:r>
            <w:proofErr w:type="spellEnd"/>
          </w:p>
        </w:tc>
      </w:tr>
      <w:tr w:rsidR="00046559" w:rsidRPr="00046559" w14:paraId="4CAE9DD6" w14:textId="4F6C9AAC" w:rsidTr="00046559">
        <w:trPr>
          <w:trHeight w:val="168"/>
          <w:jc w:val="center"/>
        </w:trPr>
        <w:tc>
          <w:tcPr>
            <w:tcW w:w="600" w:type="dxa"/>
            <w:gridSpan w:val="2"/>
          </w:tcPr>
          <w:p w14:paraId="1EA21FE7" w14:textId="2248BDCD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147687E9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Nimesil</w:t>
            </w:r>
            <w:proofErr w:type="spellEnd"/>
          </w:p>
        </w:tc>
      </w:tr>
      <w:tr w:rsidR="00046559" w:rsidRPr="00046559" w14:paraId="68EB37B1" w14:textId="097D0CBB" w:rsidTr="00046559">
        <w:trPr>
          <w:trHeight w:val="160"/>
          <w:jc w:val="center"/>
        </w:trPr>
        <w:tc>
          <w:tcPr>
            <w:tcW w:w="600" w:type="dxa"/>
            <w:gridSpan w:val="2"/>
          </w:tcPr>
          <w:p w14:paraId="61E9FF12" w14:textId="3B90C407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</w:tcPr>
          <w:p w14:paraId="1D5E0920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Nitrendypina</w:t>
            </w:r>
            <w:proofErr w:type="spellEnd"/>
          </w:p>
        </w:tc>
      </w:tr>
      <w:tr w:rsidR="00046559" w:rsidRPr="00046559" w14:paraId="675E46E5" w14:textId="31D45058" w:rsidTr="00046559">
        <w:trPr>
          <w:trHeight w:val="168"/>
          <w:jc w:val="center"/>
        </w:trPr>
        <w:tc>
          <w:tcPr>
            <w:tcW w:w="585" w:type="dxa"/>
          </w:tcPr>
          <w:p w14:paraId="22C47F8F" w14:textId="5DD421BA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391B0D25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Nolpaza</w:t>
            </w:r>
            <w:proofErr w:type="spellEnd"/>
          </w:p>
        </w:tc>
      </w:tr>
      <w:tr w:rsidR="00046559" w:rsidRPr="00046559" w14:paraId="7CC365D8" w14:textId="311E53EC" w:rsidTr="00046559">
        <w:trPr>
          <w:trHeight w:val="168"/>
          <w:jc w:val="center"/>
        </w:trPr>
        <w:tc>
          <w:tcPr>
            <w:tcW w:w="585" w:type="dxa"/>
          </w:tcPr>
          <w:p w14:paraId="26D2B701" w14:textId="04A7C1EC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73865CEC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Olfen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6559">
              <w:rPr>
                <w:rFonts w:asciiTheme="minorHAnsi" w:hAnsiTheme="minorHAnsi" w:cstheme="minorHAnsi"/>
              </w:rPr>
              <w:t>inj</w:t>
            </w:r>
            <w:proofErr w:type="spellEnd"/>
            <w:r w:rsidRPr="00046559">
              <w:rPr>
                <w:rFonts w:asciiTheme="minorHAnsi" w:hAnsiTheme="minorHAnsi" w:cstheme="minorHAnsi"/>
              </w:rPr>
              <w:t>.</w:t>
            </w:r>
          </w:p>
        </w:tc>
      </w:tr>
      <w:tr w:rsidR="00046559" w:rsidRPr="00046559" w14:paraId="48ADC9F0" w14:textId="0B778753" w:rsidTr="00046559">
        <w:trPr>
          <w:trHeight w:val="168"/>
          <w:jc w:val="center"/>
        </w:trPr>
        <w:tc>
          <w:tcPr>
            <w:tcW w:w="585" w:type="dxa"/>
          </w:tcPr>
          <w:p w14:paraId="6F27106B" w14:textId="2863F7FF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038F3800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Opatr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46559">
              <w:rPr>
                <w:rFonts w:asciiTheme="minorHAnsi" w:hAnsiTheme="minorHAnsi" w:cstheme="minorHAnsi"/>
              </w:rPr>
              <w:t>alginian</w:t>
            </w:r>
            <w:proofErr w:type="spellEnd"/>
            <w:r w:rsidRPr="00046559">
              <w:rPr>
                <w:rFonts w:asciiTheme="minorHAnsi" w:hAnsiTheme="minorHAnsi" w:cstheme="minorHAnsi"/>
              </w:rPr>
              <w:t>. SORBALGON</w:t>
            </w:r>
          </w:p>
        </w:tc>
      </w:tr>
      <w:tr w:rsidR="00046559" w:rsidRPr="00046559" w14:paraId="103755C0" w14:textId="14C4247C" w:rsidTr="00046559">
        <w:trPr>
          <w:trHeight w:val="160"/>
          <w:jc w:val="center"/>
        </w:trPr>
        <w:tc>
          <w:tcPr>
            <w:tcW w:w="585" w:type="dxa"/>
          </w:tcPr>
          <w:p w14:paraId="4E28D9C6" w14:textId="14911D88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43B86896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Allevyn</w:t>
            </w:r>
            <w:proofErr w:type="spellEnd"/>
          </w:p>
        </w:tc>
      </w:tr>
      <w:tr w:rsidR="00046559" w:rsidRPr="00046559" w14:paraId="24DB8BE1" w14:textId="4A108A26" w:rsidTr="00046559">
        <w:trPr>
          <w:trHeight w:val="168"/>
          <w:jc w:val="center"/>
        </w:trPr>
        <w:tc>
          <w:tcPr>
            <w:tcW w:w="585" w:type="dxa"/>
          </w:tcPr>
          <w:p w14:paraId="35E171E7" w14:textId="03EF69CA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7790AAA5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Preductal</w:t>
            </w:r>
            <w:proofErr w:type="spellEnd"/>
          </w:p>
        </w:tc>
      </w:tr>
      <w:tr w:rsidR="00046559" w:rsidRPr="00046559" w14:paraId="1A124ECF" w14:textId="3390A989" w:rsidTr="00046559">
        <w:trPr>
          <w:trHeight w:val="168"/>
          <w:jc w:val="center"/>
        </w:trPr>
        <w:tc>
          <w:tcPr>
            <w:tcW w:w="585" w:type="dxa"/>
          </w:tcPr>
          <w:p w14:paraId="1591EBDE" w14:textId="4B0CBFF5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4FC4C6D5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Prestarium</w:t>
            </w:r>
            <w:proofErr w:type="spellEnd"/>
          </w:p>
        </w:tc>
      </w:tr>
      <w:tr w:rsidR="00046559" w:rsidRPr="00046559" w14:paraId="28E5AB23" w14:textId="59B1FDED" w:rsidTr="00046559">
        <w:trPr>
          <w:trHeight w:val="168"/>
          <w:jc w:val="center"/>
        </w:trPr>
        <w:tc>
          <w:tcPr>
            <w:tcW w:w="585" w:type="dxa"/>
          </w:tcPr>
          <w:p w14:paraId="4B6626A7" w14:textId="4318DFD7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1C675447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Sevredol</w:t>
            </w:r>
            <w:proofErr w:type="spellEnd"/>
          </w:p>
        </w:tc>
      </w:tr>
      <w:tr w:rsidR="00046559" w:rsidRPr="00046559" w14:paraId="5E9DEDDD" w14:textId="18E38940" w:rsidTr="00046559">
        <w:trPr>
          <w:trHeight w:val="168"/>
          <w:jc w:val="center"/>
        </w:trPr>
        <w:tc>
          <w:tcPr>
            <w:tcW w:w="585" w:type="dxa"/>
          </w:tcPr>
          <w:p w14:paraId="0DE328B9" w14:textId="7ED56691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6C150E60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Siofor</w:t>
            </w:r>
            <w:proofErr w:type="spellEnd"/>
          </w:p>
        </w:tc>
      </w:tr>
      <w:tr w:rsidR="00046559" w:rsidRPr="00046559" w14:paraId="0408393B" w14:textId="3C16B2F2" w:rsidTr="00046559">
        <w:trPr>
          <w:trHeight w:val="168"/>
          <w:jc w:val="center"/>
        </w:trPr>
        <w:tc>
          <w:tcPr>
            <w:tcW w:w="585" w:type="dxa"/>
          </w:tcPr>
          <w:p w14:paraId="6BBB1B03" w14:textId="0517B6F1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4DDBD218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Spironol</w:t>
            </w:r>
            <w:proofErr w:type="spellEnd"/>
          </w:p>
        </w:tc>
      </w:tr>
      <w:tr w:rsidR="00046559" w:rsidRPr="00046559" w14:paraId="66F4ABBB" w14:textId="563CCBA4" w:rsidTr="00046559">
        <w:trPr>
          <w:trHeight w:val="160"/>
          <w:jc w:val="center"/>
        </w:trPr>
        <w:tc>
          <w:tcPr>
            <w:tcW w:w="585" w:type="dxa"/>
          </w:tcPr>
          <w:p w14:paraId="4A8838B7" w14:textId="13D3E728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755D3555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Sulfacetamidum</w:t>
            </w:r>
            <w:proofErr w:type="spellEnd"/>
          </w:p>
        </w:tc>
      </w:tr>
      <w:tr w:rsidR="00046559" w:rsidRPr="00046559" w14:paraId="19316FB0" w14:textId="0F976DC3" w:rsidTr="00046559">
        <w:trPr>
          <w:trHeight w:val="168"/>
          <w:jc w:val="center"/>
        </w:trPr>
        <w:tc>
          <w:tcPr>
            <w:tcW w:w="585" w:type="dxa"/>
          </w:tcPr>
          <w:p w14:paraId="536D0A50" w14:textId="105A1359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3F5A902E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Tertensif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SR</w:t>
            </w:r>
          </w:p>
        </w:tc>
      </w:tr>
      <w:tr w:rsidR="00046559" w:rsidRPr="00046559" w14:paraId="5F7324B1" w14:textId="09828718" w:rsidTr="00046559">
        <w:trPr>
          <w:trHeight w:val="168"/>
          <w:jc w:val="center"/>
        </w:trPr>
        <w:tc>
          <w:tcPr>
            <w:tcW w:w="585" w:type="dxa"/>
          </w:tcPr>
          <w:p w14:paraId="18967780" w14:textId="6BAAF119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6F85661A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Theospirex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6559">
              <w:rPr>
                <w:rFonts w:asciiTheme="minorHAnsi" w:hAnsiTheme="minorHAnsi" w:cstheme="minorHAnsi"/>
              </w:rPr>
              <w:t>retard</w:t>
            </w:r>
            <w:proofErr w:type="spellEnd"/>
          </w:p>
        </w:tc>
      </w:tr>
      <w:tr w:rsidR="00046559" w:rsidRPr="00046559" w14:paraId="227579E7" w14:textId="248C6FB3" w:rsidTr="00046559">
        <w:trPr>
          <w:trHeight w:val="168"/>
          <w:jc w:val="center"/>
        </w:trPr>
        <w:tc>
          <w:tcPr>
            <w:tcW w:w="585" w:type="dxa"/>
          </w:tcPr>
          <w:p w14:paraId="5F53872C" w14:textId="0C1F474A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3AA5F7C6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Tritace</w:t>
            </w:r>
            <w:proofErr w:type="spellEnd"/>
          </w:p>
        </w:tc>
      </w:tr>
      <w:tr w:rsidR="00046559" w:rsidRPr="00046559" w14:paraId="14EE33CF" w14:textId="6F510CE0" w:rsidTr="00046559">
        <w:trPr>
          <w:trHeight w:val="168"/>
          <w:jc w:val="center"/>
        </w:trPr>
        <w:tc>
          <w:tcPr>
            <w:tcW w:w="585" w:type="dxa"/>
          </w:tcPr>
          <w:p w14:paraId="0FD2615F" w14:textId="10BF6A62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1367D0BC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Trittico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CR</w:t>
            </w:r>
          </w:p>
        </w:tc>
      </w:tr>
      <w:tr w:rsidR="00046559" w:rsidRPr="00046559" w14:paraId="50D74C91" w14:textId="49B9D02F" w:rsidTr="00046559">
        <w:trPr>
          <w:trHeight w:val="168"/>
          <w:jc w:val="center"/>
        </w:trPr>
        <w:tc>
          <w:tcPr>
            <w:tcW w:w="585" w:type="dxa"/>
          </w:tcPr>
          <w:p w14:paraId="11464BD1" w14:textId="2825F621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78747E80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Valsacor</w:t>
            </w:r>
            <w:proofErr w:type="spellEnd"/>
          </w:p>
        </w:tc>
      </w:tr>
      <w:tr w:rsidR="00046559" w:rsidRPr="00046559" w14:paraId="3C2D62D4" w14:textId="15566C50" w:rsidTr="00046559">
        <w:trPr>
          <w:trHeight w:val="160"/>
          <w:jc w:val="center"/>
        </w:trPr>
        <w:tc>
          <w:tcPr>
            <w:tcW w:w="585" w:type="dxa"/>
          </w:tcPr>
          <w:p w14:paraId="6EA146FE" w14:textId="4259DE94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2F85FD79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Vessel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6559">
              <w:rPr>
                <w:rFonts w:asciiTheme="minorHAnsi" w:hAnsiTheme="minorHAnsi" w:cstheme="minorHAnsi"/>
              </w:rPr>
              <w:t>Due</w:t>
            </w:r>
            <w:proofErr w:type="spellEnd"/>
            <w:r w:rsidRPr="00046559">
              <w:rPr>
                <w:rFonts w:asciiTheme="minorHAnsi" w:hAnsiTheme="minorHAnsi" w:cstheme="minorHAnsi"/>
              </w:rPr>
              <w:t xml:space="preserve"> F</w:t>
            </w:r>
          </w:p>
        </w:tc>
      </w:tr>
      <w:tr w:rsidR="00046559" w:rsidRPr="00046559" w14:paraId="777A0ABF" w14:textId="44D8B565" w:rsidTr="00046559">
        <w:trPr>
          <w:trHeight w:val="168"/>
          <w:jc w:val="center"/>
        </w:trPr>
        <w:tc>
          <w:tcPr>
            <w:tcW w:w="585" w:type="dxa"/>
          </w:tcPr>
          <w:p w14:paraId="34352FDD" w14:textId="30A93108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48B3B164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 w:rsidRPr="00046559">
              <w:rPr>
                <w:rFonts w:asciiTheme="minorHAnsi" w:hAnsiTheme="minorHAnsi" w:cstheme="minorHAnsi"/>
              </w:rPr>
              <w:t>Vivace</w:t>
            </w:r>
          </w:p>
        </w:tc>
      </w:tr>
      <w:tr w:rsidR="00046559" w:rsidRPr="00046559" w14:paraId="045DD7A0" w14:textId="407E4BB5" w:rsidTr="00046559">
        <w:trPr>
          <w:trHeight w:val="168"/>
          <w:jc w:val="center"/>
        </w:trPr>
        <w:tc>
          <w:tcPr>
            <w:tcW w:w="585" w:type="dxa"/>
          </w:tcPr>
          <w:p w14:paraId="1FFB3CF2" w14:textId="3D85CCA0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482B3B11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Xarelto</w:t>
            </w:r>
            <w:proofErr w:type="spellEnd"/>
          </w:p>
        </w:tc>
      </w:tr>
      <w:tr w:rsidR="00046559" w:rsidRPr="00046559" w14:paraId="069378DF" w14:textId="01CB3B5A" w:rsidTr="00046559">
        <w:trPr>
          <w:trHeight w:val="168"/>
          <w:jc w:val="center"/>
        </w:trPr>
        <w:tc>
          <w:tcPr>
            <w:tcW w:w="585" w:type="dxa"/>
          </w:tcPr>
          <w:p w14:paraId="1F25C216" w14:textId="4CF44263" w:rsidR="00046559" w:rsidRPr="00046559" w:rsidRDefault="00046559" w:rsidP="00D87E8B">
            <w:pPr>
              <w:pStyle w:val="Standarduser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2"/>
          </w:tcPr>
          <w:p w14:paraId="6CB09295" w14:textId="77777777" w:rsidR="00046559" w:rsidRPr="00046559" w:rsidRDefault="00046559" w:rsidP="00046559">
            <w:pPr>
              <w:pStyle w:val="Standarduser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046559">
              <w:rPr>
                <w:rFonts w:asciiTheme="minorHAnsi" w:hAnsiTheme="minorHAnsi" w:cstheme="minorHAnsi"/>
              </w:rPr>
              <w:t>Zyrtec</w:t>
            </w:r>
            <w:proofErr w:type="spellEnd"/>
          </w:p>
        </w:tc>
      </w:tr>
    </w:tbl>
    <w:p w14:paraId="7EB931BF" w14:textId="77777777" w:rsidR="00557718" w:rsidRPr="00046559" w:rsidRDefault="00046559">
      <w:pPr>
        <w:pStyle w:val="Standarduser"/>
        <w:spacing w:line="276" w:lineRule="auto"/>
        <w:ind w:left="720"/>
        <w:rPr>
          <w:rFonts w:asciiTheme="minorHAnsi" w:eastAsia="Arial" w:hAnsiTheme="minorHAnsi" w:cstheme="minorHAnsi"/>
        </w:rPr>
      </w:pPr>
      <w:r w:rsidRPr="00046559">
        <w:rPr>
          <w:rFonts w:asciiTheme="minorHAnsi" w:eastAsia="Arial" w:hAnsiTheme="minorHAnsi" w:cstheme="minorHAnsi"/>
        </w:rPr>
        <w:t xml:space="preserve">  </w:t>
      </w:r>
    </w:p>
    <w:p w14:paraId="21B6732F" w14:textId="77777777" w:rsidR="00557718" w:rsidRPr="00046559" w:rsidRDefault="00557718">
      <w:pPr>
        <w:pStyle w:val="Standarduser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F6DA338" w14:textId="77777777" w:rsidR="00557718" w:rsidRPr="00046559" w:rsidRDefault="00557718">
      <w:pPr>
        <w:pStyle w:val="Standarduser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C1B90AE" w14:textId="77777777" w:rsidR="00557718" w:rsidRPr="00046559" w:rsidRDefault="00557718">
      <w:pPr>
        <w:pStyle w:val="Standarduser"/>
        <w:rPr>
          <w:rFonts w:asciiTheme="minorHAnsi" w:hAnsiTheme="minorHAnsi" w:cstheme="minorHAnsi"/>
          <w:b/>
        </w:rPr>
      </w:pPr>
    </w:p>
    <w:p w14:paraId="288A4E6F" w14:textId="77777777" w:rsidR="00557718" w:rsidRPr="00046559" w:rsidRDefault="00557718">
      <w:pPr>
        <w:pStyle w:val="Standarduser"/>
        <w:rPr>
          <w:rFonts w:asciiTheme="minorHAnsi" w:hAnsiTheme="minorHAnsi" w:cstheme="minorHAnsi"/>
        </w:rPr>
      </w:pPr>
    </w:p>
    <w:p w14:paraId="5CEFCF64" w14:textId="77777777" w:rsidR="00557718" w:rsidRPr="00046559" w:rsidRDefault="00557718">
      <w:pPr>
        <w:pStyle w:val="Standarduser"/>
        <w:rPr>
          <w:rFonts w:asciiTheme="minorHAnsi" w:hAnsiTheme="minorHAnsi" w:cstheme="minorHAnsi"/>
        </w:rPr>
      </w:pPr>
    </w:p>
    <w:p w14:paraId="76F40BB6" w14:textId="77777777" w:rsidR="00557718" w:rsidRPr="00046559" w:rsidRDefault="00557718">
      <w:pPr>
        <w:pStyle w:val="Standarduser"/>
        <w:rPr>
          <w:rFonts w:asciiTheme="minorHAnsi" w:hAnsiTheme="minorHAnsi" w:cstheme="minorHAnsi"/>
        </w:rPr>
      </w:pPr>
    </w:p>
    <w:p w14:paraId="0B7243E6" w14:textId="77777777" w:rsidR="00557718" w:rsidRPr="00046559" w:rsidRDefault="00557718">
      <w:pPr>
        <w:pStyle w:val="Standarduser"/>
        <w:rPr>
          <w:rFonts w:asciiTheme="minorHAnsi" w:hAnsiTheme="minorHAnsi" w:cstheme="minorHAnsi"/>
        </w:rPr>
      </w:pPr>
    </w:p>
    <w:p w14:paraId="39A38EEB" w14:textId="77777777" w:rsidR="00557718" w:rsidRPr="00046559" w:rsidRDefault="00557718">
      <w:pPr>
        <w:pStyle w:val="Standarduser"/>
        <w:rPr>
          <w:rFonts w:asciiTheme="minorHAnsi" w:hAnsiTheme="minorHAnsi" w:cstheme="minorHAnsi"/>
        </w:rPr>
      </w:pPr>
    </w:p>
    <w:p w14:paraId="52AEA855" w14:textId="77777777" w:rsidR="00557718" w:rsidRPr="00046559" w:rsidRDefault="00557718">
      <w:pPr>
        <w:pStyle w:val="Standarduser"/>
        <w:rPr>
          <w:rFonts w:asciiTheme="minorHAnsi" w:hAnsiTheme="minorHAnsi" w:cstheme="minorHAnsi"/>
        </w:rPr>
      </w:pPr>
    </w:p>
    <w:p w14:paraId="117CB25A" w14:textId="77777777" w:rsidR="00557718" w:rsidRPr="00046559" w:rsidRDefault="00557718">
      <w:pPr>
        <w:pStyle w:val="Standarduser"/>
        <w:rPr>
          <w:rFonts w:asciiTheme="minorHAnsi" w:hAnsiTheme="minorHAnsi" w:cstheme="minorHAnsi"/>
        </w:rPr>
      </w:pPr>
    </w:p>
    <w:p w14:paraId="77D2E8A1" w14:textId="77777777" w:rsidR="00557718" w:rsidRPr="00046559" w:rsidRDefault="00557718">
      <w:pPr>
        <w:pStyle w:val="Standarduser"/>
        <w:rPr>
          <w:rFonts w:asciiTheme="minorHAnsi" w:hAnsiTheme="minorHAnsi" w:cstheme="minorHAnsi"/>
        </w:rPr>
      </w:pPr>
    </w:p>
    <w:sectPr w:rsidR="00557718" w:rsidRPr="000465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BEC" w14:textId="77777777" w:rsidR="00046559" w:rsidRDefault="00046559">
      <w:r>
        <w:separator/>
      </w:r>
    </w:p>
  </w:endnote>
  <w:endnote w:type="continuationSeparator" w:id="0">
    <w:p w14:paraId="008B5C38" w14:textId="77777777" w:rsidR="00046559" w:rsidRDefault="0004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ourier New'">
    <w:charset w:val="00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2A64" w14:textId="77777777" w:rsidR="00046559" w:rsidRDefault="00046559">
      <w:r>
        <w:rPr>
          <w:color w:val="000000"/>
        </w:rPr>
        <w:separator/>
      </w:r>
    </w:p>
  </w:footnote>
  <w:footnote w:type="continuationSeparator" w:id="0">
    <w:p w14:paraId="324BC899" w14:textId="77777777" w:rsidR="00046559" w:rsidRDefault="0004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D7"/>
    <w:multiLevelType w:val="multilevel"/>
    <w:tmpl w:val="DCC06D5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3474FB5"/>
    <w:multiLevelType w:val="multilevel"/>
    <w:tmpl w:val="0C7894F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BA21ED5"/>
    <w:multiLevelType w:val="multilevel"/>
    <w:tmpl w:val="30FEF014"/>
    <w:styleLink w:val="WW8Num2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518397635">
    <w:abstractNumId w:val="0"/>
  </w:num>
  <w:num w:numId="2" w16cid:durableId="2048289747">
    <w:abstractNumId w:val="2"/>
  </w:num>
  <w:num w:numId="3" w16cid:durableId="376004378">
    <w:abstractNumId w:val="1"/>
  </w:num>
  <w:num w:numId="4" w16cid:durableId="597911157">
    <w:abstractNumId w:val="0"/>
    <w:lvlOverride w:ilvl="0">
      <w:startOverride w:val="1"/>
    </w:lvlOverride>
  </w:num>
  <w:num w:numId="5" w16cid:durableId="1800175503">
    <w:abstractNumId w:val="2"/>
    <w:lvlOverride w:ilvl="0">
      <w:startOverride w:val="1"/>
    </w:lvlOverride>
  </w:num>
  <w:num w:numId="6" w16cid:durableId="15238567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7718"/>
    <w:rsid w:val="00046559"/>
    <w:rsid w:val="0014315A"/>
    <w:rsid w:val="00557718"/>
    <w:rsid w:val="005E0EF9"/>
    <w:rsid w:val="00603DDA"/>
    <w:rsid w:val="007F1318"/>
    <w:rsid w:val="00A11838"/>
    <w:rsid w:val="00D53814"/>
    <w:rsid w:val="00D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275C"/>
  <w15:docId w15:val="{40ACF268-46BE-4252-95C7-A3C86A32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Mangal, 'Courier New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rPr>
      <w:rFonts w:ascii="Times New Roman" w:eastAsia="Lucida Sans Unicode" w:hAnsi="Times New Roman" w:cs="Mangal, 'Courier New'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user">
    <w:name w:val="Numbering Symbols (user)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4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StelmachM</cp:lastModifiedBy>
  <cp:revision>2</cp:revision>
  <cp:lastPrinted>2023-12-06T13:38:00Z</cp:lastPrinted>
  <dcterms:created xsi:type="dcterms:W3CDTF">2023-12-06T13:39:00Z</dcterms:created>
  <dcterms:modified xsi:type="dcterms:W3CDTF">2023-12-06T13:39:00Z</dcterms:modified>
</cp:coreProperties>
</file>