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DOM POMOCY SPOŁECZNEJ</w:t>
        <w:tab/>
        <w:tab/>
        <w:tab/>
        <w:tab/>
        <w:tab/>
        <w:tab/>
        <w:t xml:space="preserve">         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>Lublin 13-01-2020 r.</w:t>
      </w:r>
    </w:p>
    <w:p>
      <w:pPr>
        <w:pStyle w:val="Normal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 xml:space="preserve">    </w:t>
      </w:r>
      <w:r>
        <w:rPr>
          <w:rFonts w:ascii="Cambria" w:hAnsi="Cambria"/>
          <w:i/>
          <w:sz w:val="20"/>
          <w:szCs w:val="20"/>
        </w:rPr>
        <w:t>im. Wiktorii Michelisowej</w:t>
      </w:r>
    </w:p>
    <w:p>
      <w:pPr>
        <w:pStyle w:val="Normal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0"/>
          <w:szCs w:val="20"/>
        </w:rPr>
        <w:t xml:space="preserve">       </w:t>
      </w:r>
      <w:r>
        <w:rPr>
          <w:rFonts w:ascii="Cambria" w:hAnsi="Cambria"/>
          <w:sz w:val="20"/>
          <w:szCs w:val="20"/>
        </w:rPr>
        <w:t>ul. Archidiakońska 7</w:t>
      </w:r>
    </w:p>
    <w:p>
      <w:pPr>
        <w:pStyle w:val="Normal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0"/>
          <w:szCs w:val="20"/>
        </w:rPr>
        <w:t>tel./fax. 81 466 55 55 do 7</w:t>
      </w:r>
    </w:p>
    <w:p>
      <w:pPr>
        <w:pStyle w:val="Normal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0"/>
          <w:szCs w:val="20"/>
        </w:rPr>
        <w:t xml:space="preserve">                </w:t>
      </w:r>
      <w:r>
        <w:rPr>
          <w:rFonts w:ascii="Cambria" w:hAnsi="Cambria"/>
          <w:sz w:val="20"/>
          <w:szCs w:val="20"/>
        </w:rPr>
        <w:t>81 53 256 81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Zawiadomienie o rozstrzygnięciu postępowania przetargowego</w:t>
      </w:r>
    </w:p>
    <w:p>
      <w:pPr>
        <w:pStyle w:val="Normal"/>
        <w:ind w:firstLine="708"/>
        <w:rPr/>
      </w:pPr>
      <w:r>
        <w:rPr/>
        <w:t>Dyrekcja Domu Pomocy Społecznej im. W. Michelisowej w Lublinie informuje,</w:t>
      </w:r>
    </w:p>
    <w:p>
      <w:pPr>
        <w:pStyle w:val="Normal"/>
        <w:rPr/>
      </w:pPr>
      <w:r>
        <w:rPr/>
        <w:t xml:space="preserve">że w wyniku przeprowadzonego postępowania nie objętego ustawą Prawo zamówień publicznych na cykliczne dostawy: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mięsa i wyrobów mięsnych</w:t>
      </w:r>
    </w:p>
    <w:p>
      <w:pPr>
        <w:pStyle w:val="Normal"/>
        <w:ind w:left="705" w:hanging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wybrano ofertę złożoną przez firmę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Zakłady Mięsne Zbigniew i Jan Cioczek Sp. j. 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20-211 Lublin, ul. Gospodarcza 33.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W postępowaniu uczestniczyły firmy: </w:t>
      </w:r>
    </w:p>
    <w:p>
      <w:pPr>
        <w:pStyle w:val="Normal"/>
        <w:jc w:val="both"/>
        <w:rPr/>
      </w:pPr>
      <w:r>
        <w:rPr/>
        <w:t xml:space="preserve">1. </w:t>
      </w:r>
      <w:bookmarkStart w:id="0" w:name="__DdeLink__95_1979064671"/>
      <w:bookmarkStart w:id="1" w:name="__DdeLink__77_563076960"/>
      <w:r>
        <w:rPr/>
        <w:t xml:space="preserve">Zakłady Mięsne Zbigniew i Jan Cioczek Sp. j.  </w:t>
      </w:r>
      <w:bookmarkEnd w:id="1"/>
      <w:r>
        <w:rPr/>
        <w:t>20-211 Lublin</w:t>
      </w:r>
      <w:bookmarkEnd w:id="0"/>
      <w:r>
        <w:rPr/>
        <w:t>, ul. Gospodarcza 33.</w:t>
      </w:r>
    </w:p>
    <w:p>
      <w:pPr>
        <w:pStyle w:val="Normal"/>
        <w:jc w:val="both"/>
        <w:rPr/>
      </w:pPr>
      <w:r>
        <w:rPr/>
        <w:t xml:space="preserve">2. </w:t>
      </w:r>
      <w:r>
        <w:rPr>
          <w:bCs/>
        </w:rPr>
        <w:t xml:space="preserve">Masarnia Ubojnia „ZEMAT” Zdzisław Trościańczyk i S-ka, Spółka Jawna 21–310 Wohyń </w:t>
        <w:br/>
        <w:t xml:space="preserve">   ul. Łąkowa 1</w:t>
      </w:r>
      <w:r>
        <w:rPr>
          <w:b/>
          <w:bCs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</w:t>
      </w:r>
      <w:r>
        <w:rPr>
          <w:rFonts w:ascii="Arial" w:hAnsi="Arial"/>
          <w:sz w:val="18"/>
          <w:szCs w:val="18"/>
        </w:rPr>
        <w:t>Zastępca</w:t>
      </w:r>
      <w:r>
        <w:rPr>
          <w:rFonts w:ascii="Arial" w:hAnsi="Arial"/>
        </w:rPr>
        <w:t xml:space="preserve"> </w:t>
      </w:r>
      <w:r>
        <w:rPr>
          <w:rFonts w:cs="Arial" w:ascii="Arial" w:hAnsi="Arial"/>
          <w:sz w:val="18"/>
          <w:szCs w:val="18"/>
        </w:rPr>
        <w:t>Dyrektora</w:t>
      </w:r>
    </w:p>
    <w:p>
      <w:pPr>
        <w:pStyle w:val="Standard"/>
        <w:jc w:val="both"/>
        <w:rPr/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>Domu Pomocy Społecznej</w:t>
      </w:r>
    </w:p>
    <w:p>
      <w:pPr>
        <w:pStyle w:val="Standard"/>
        <w:jc w:val="both"/>
        <w:rPr/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>im. Wiktorii Michelisowej  w Lublinie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 xml:space="preserve"> </w:t>
        <w:tab/>
        <w:t xml:space="preserve">       Janusz Iwanicki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05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LibreOffice/5.1.1.3$Windows_X86_64 LibreOffice_project/89f508ef3ecebd2cfb8e1def0f0ba9a803b88a6d</Application>
  <Pages>1</Pages>
  <Words>120</Words>
  <Characters>708</Characters>
  <CharactersWithSpaces>914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2019-12-02T11:26:00Z</dcterms:created>
  <dc:creator>MaciulaZ</dc:creator>
  <dc:description/>
  <dc:language>pl-PL</dc:language>
  <cp:lastModifiedBy/>
  <dcterms:modified xsi:type="dcterms:W3CDTF">2020-01-13T11:36:59Z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