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FBAD4" w14:textId="53205FDB" w:rsidR="00A832A5" w:rsidRDefault="007928C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C280FB" wp14:editId="634CCCA1">
                <wp:simplePos x="0" y="0"/>
                <wp:positionH relativeFrom="column">
                  <wp:posOffset>1166495</wp:posOffset>
                </wp:positionH>
                <wp:positionV relativeFrom="paragraph">
                  <wp:posOffset>-194945</wp:posOffset>
                </wp:positionV>
                <wp:extent cx="4745355" cy="122872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35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40C17" w14:textId="77777777" w:rsidR="00346B2C" w:rsidRDefault="00346B2C" w:rsidP="00A832A5">
                            <w:pPr>
                              <w:pStyle w:val="Nagwek1"/>
                              <w:jc w:val="center"/>
                              <w:rPr>
                                <w:color w:val="3366FF"/>
                                <w:sz w:val="44"/>
                              </w:rPr>
                            </w:pPr>
                            <w:r>
                              <w:rPr>
                                <w:color w:val="3366FF"/>
                                <w:sz w:val="44"/>
                              </w:rPr>
                              <w:t>D o m      P o m o c y     S p o ł e c z n e j</w:t>
                            </w:r>
                          </w:p>
                          <w:p w14:paraId="61D08607" w14:textId="77777777" w:rsidR="00346B2C" w:rsidRPr="00007F0C" w:rsidRDefault="00346B2C" w:rsidP="00007F0C">
                            <w:pPr>
                              <w:pStyle w:val="Nagwek1"/>
                              <w:jc w:val="center"/>
                              <w:rPr>
                                <w:color w:val="3366FF"/>
                                <w:sz w:val="44"/>
                              </w:rPr>
                            </w:pPr>
                            <w:r>
                              <w:rPr>
                                <w:color w:val="3366FF"/>
                                <w:sz w:val="44"/>
                              </w:rPr>
                              <w:t>im .    W i k t o r i i    M i c h e</w:t>
                            </w:r>
                            <w:r w:rsidR="00834775">
                              <w:rPr>
                                <w:color w:val="3366FF"/>
                                <w:sz w:val="44"/>
                              </w:rPr>
                              <w:t xml:space="preserve"> l i s o w e j                w </w:t>
                            </w:r>
                            <w:r>
                              <w:rPr>
                                <w:color w:val="3366FF"/>
                                <w:sz w:val="44"/>
                              </w:rPr>
                              <w:t>Lublinie</w:t>
                            </w:r>
                          </w:p>
                          <w:p w14:paraId="17B292D0" w14:textId="77777777" w:rsidR="00346B2C" w:rsidRPr="001C7354" w:rsidRDefault="00346B2C" w:rsidP="00A832A5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1C7354">
                              <w:rPr>
                                <w:u w:val="single"/>
                              </w:rPr>
                              <w:t xml:space="preserve">20- 113 Lublin  ul. Archidiakońska 7 tel/fax. (81) </w:t>
                            </w:r>
                            <w:r w:rsidR="00967224" w:rsidRPr="001C7354">
                              <w:rPr>
                                <w:u w:val="single"/>
                              </w:rPr>
                              <w:t>466 55 55</w:t>
                            </w:r>
                          </w:p>
                          <w:p w14:paraId="38B6E7FD" w14:textId="77777777" w:rsidR="00346B2C" w:rsidRDefault="00346B2C" w:rsidP="00A832A5">
                            <w:pPr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</w:p>
                          <w:p w14:paraId="5BEEB81D" w14:textId="77777777" w:rsidR="00346B2C" w:rsidRDefault="00346B2C" w:rsidP="00A832A5">
                            <w:pPr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</w:p>
                          <w:p w14:paraId="701A1D41" w14:textId="77777777" w:rsidR="00346B2C" w:rsidRDefault="00346B2C" w:rsidP="00A832A5">
                            <w:pPr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C280F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1.85pt;margin-top:-15.35pt;width:373.65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" stroked="f">
                <v:textbox>
                  <w:txbxContent>
                    <w:p w14:paraId="21840C17" w14:textId="77777777" w:rsidR="00346B2C" w:rsidRDefault="00346B2C" w:rsidP="00A832A5">
                      <w:pPr>
                        <w:pStyle w:val="Nagwek1"/>
                        <w:jc w:val="center"/>
                        <w:rPr>
                          <w:color w:val="3366FF"/>
                          <w:sz w:val="44"/>
                        </w:rPr>
                      </w:pPr>
                      <w:r>
                        <w:rPr>
                          <w:color w:val="3366FF"/>
                          <w:sz w:val="44"/>
                        </w:rPr>
                        <w:t>D o m      P o m o c y     S p o ł e c z n e j</w:t>
                      </w:r>
                    </w:p>
                    <w:p w14:paraId="61D08607" w14:textId="77777777" w:rsidR="00346B2C" w:rsidRPr="00007F0C" w:rsidRDefault="00346B2C" w:rsidP="00007F0C">
                      <w:pPr>
                        <w:pStyle w:val="Nagwek1"/>
                        <w:jc w:val="center"/>
                        <w:rPr>
                          <w:color w:val="3366FF"/>
                          <w:sz w:val="44"/>
                        </w:rPr>
                      </w:pPr>
                      <w:r>
                        <w:rPr>
                          <w:color w:val="3366FF"/>
                          <w:sz w:val="44"/>
                        </w:rPr>
                        <w:t>im .    W i k t o r i i    M i c h e</w:t>
                      </w:r>
                      <w:r w:rsidR="00834775">
                        <w:rPr>
                          <w:color w:val="3366FF"/>
                          <w:sz w:val="44"/>
                        </w:rPr>
                        <w:t xml:space="preserve"> l i s o w e j                w </w:t>
                      </w:r>
                      <w:r>
                        <w:rPr>
                          <w:color w:val="3366FF"/>
                          <w:sz w:val="44"/>
                        </w:rPr>
                        <w:t>Lublinie</w:t>
                      </w:r>
                    </w:p>
                    <w:p w14:paraId="17B292D0" w14:textId="77777777" w:rsidR="00346B2C" w:rsidRPr="001C7354" w:rsidRDefault="00346B2C" w:rsidP="00A832A5">
                      <w:pPr>
                        <w:jc w:val="center"/>
                        <w:rPr>
                          <w:u w:val="single"/>
                        </w:rPr>
                      </w:pPr>
                      <w:r w:rsidRPr="001C7354">
                        <w:rPr>
                          <w:u w:val="single"/>
                        </w:rPr>
                        <w:t xml:space="preserve">20- 113 Lublin  ul. Archidiakońska 7 tel/fax. (81) </w:t>
                      </w:r>
                      <w:r w:rsidR="00967224" w:rsidRPr="001C7354">
                        <w:rPr>
                          <w:u w:val="single"/>
                        </w:rPr>
                        <w:t>466 55 55</w:t>
                      </w:r>
                    </w:p>
                    <w:p w14:paraId="38B6E7FD" w14:textId="77777777" w:rsidR="00346B2C" w:rsidRDefault="00346B2C" w:rsidP="00A832A5">
                      <w:pPr>
                        <w:jc w:val="center"/>
                        <w:rPr>
                          <w:sz w:val="28"/>
                          <w:u w:val="single"/>
                        </w:rPr>
                      </w:pPr>
                    </w:p>
                    <w:p w14:paraId="5BEEB81D" w14:textId="77777777" w:rsidR="00346B2C" w:rsidRDefault="00346B2C" w:rsidP="00A832A5">
                      <w:pPr>
                        <w:jc w:val="center"/>
                        <w:rPr>
                          <w:sz w:val="28"/>
                          <w:u w:val="single"/>
                        </w:rPr>
                      </w:pPr>
                    </w:p>
                    <w:p w14:paraId="701A1D41" w14:textId="77777777" w:rsidR="00346B2C" w:rsidRDefault="00346B2C" w:rsidP="00A832A5">
                      <w:pPr>
                        <w:jc w:val="center"/>
                        <w:rPr>
                          <w:sz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38C2">
        <w:rPr>
          <w:rFonts w:ascii="Arial" w:hAnsi="Arial" w:cs="Arial"/>
          <w:noProof/>
        </w:rPr>
        <w:object w:dxaOrig="1440" w:dyaOrig="1440" w14:anchorId="56DAC3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0.15pt;margin-top:-12.75pt;width:73.5pt;height:69.4pt;z-index:251657216;mso-position-horizontal-relative:text;mso-position-vertical-relative:text">
            <v:imagedata r:id="rId6" o:title=""/>
            <w10:wrap type="square"/>
          </v:shape>
          <o:OLEObject Type="Embed" ProgID="CorelDRAW.Graphic.9" ShapeID="_x0000_s1026" DrawAspect="Content" ObjectID="_1641873337" r:id="rId7"/>
        </w:object>
      </w:r>
      <w:r w:rsidR="005457D3">
        <w:tab/>
      </w:r>
      <w:r w:rsidR="005457D3">
        <w:tab/>
      </w:r>
      <w:r w:rsidR="005457D3">
        <w:tab/>
      </w:r>
      <w:r w:rsidR="005457D3">
        <w:tab/>
      </w:r>
      <w:r w:rsidR="005457D3">
        <w:tab/>
      </w:r>
      <w:r w:rsidR="005457D3">
        <w:tab/>
      </w:r>
      <w:r w:rsidR="005457D3">
        <w:tab/>
      </w:r>
    </w:p>
    <w:p w14:paraId="3DAF1296" w14:textId="77777777" w:rsidR="00A832A5" w:rsidRDefault="00A832A5"/>
    <w:p w14:paraId="0068C77B" w14:textId="77777777" w:rsidR="009D71CD" w:rsidRDefault="009D71CD"/>
    <w:p w14:paraId="4EB97BFF" w14:textId="77777777" w:rsidR="009D71CD" w:rsidRDefault="009D71CD"/>
    <w:p w14:paraId="3CD6B5F6" w14:textId="77777777" w:rsidR="009D71CD" w:rsidRDefault="009D71CD"/>
    <w:p w14:paraId="140F7BCE" w14:textId="77777777" w:rsidR="009D71CD" w:rsidRDefault="009D71CD"/>
    <w:p w14:paraId="310D54B8" w14:textId="70CCF6A5" w:rsidR="009D71CD" w:rsidRPr="006548AF" w:rsidRDefault="001A7654" w:rsidP="00007F0C">
      <w:pPr>
        <w:jc w:val="right"/>
      </w:pPr>
      <w:r w:rsidRPr="006548AF">
        <w:t xml:space="preserve">Lublin, dnia </w:t>
      </w:r>
      <w:r w:rsidR="008038C2">
        <w:t>30</w:t>
      </w:r>
      <w:r w:rsidR="00430627" w:rsidRPr="006548AF">
        <w:t xml:space="preserve"> </w:t>
      </w:r>
      <w:r w:rsidR="003045E2">
        <w:t>stycznia 2020</w:t>
      </w:r>
      <w:r w:rsidR="009D71CD" w:rsidRPr="006548AF">
        <w:t xml:space="preserve"> r.</w:t>
      </w:r>
    </w:p>
    <w:p w14:paraId="6777EA3D" w14:textId="08CA729E" w:rsidR="006548AF" w:rsidRDefault="00387B10" w:rsidP="00AC2F46">
      <w:r>
        <w:t>DPS/PS/110/</w:t>
      </w:r>
      <w:r w:rsidR="004A187E">
        <w:t>3</w:t>
      </w:r>
      <w:r w:rsidR="003045E2">
        <w:t>/2020</w:t>
      </w:r>
    </w:p>
    <w:p w14:paraId="7E62065D" w14:textId="51ECFA90" w:rsidR="00AC2F46" w:rsidRDefault="00AC2F46" w:rsidP="00007F0C">
      <w:pPr>
        <w:jc w:val="center"/>
      </w:pPr>
    </w:p>
    <w:p w14:paraId="0B553DFB" w14:textId="77777777" w:rsidR="005E3B72" w:rsidRPr="00007F0C" w:rsidRDefault="005E3B72" w:rsidP="00007F0C">
      <w:pPr>
        <w:jc w:val="center"/>
      </w:pPr>
    </w:p>
    <w:p w14:paraId="119B26AF" w14:textId="77777777" w:rsidR="00064229" w:rsidRDefault="006548AF" w:rsidP="006548AF">
      <w:pPr>
        <w:jc w:val="center"/>
        <w:rPr>
          <w:b/>
          <w:u w:val="single"/>
        </w:rPr>
      </w:pPr>
      <w:r w:rsidRPr="006548AF">
        <w:rPr>
          <w:b/>
          <w:u w:val="single"/>
        </w:rPr>
        <w:t>OGŁOSZENIE O NABORZ</w:t>
      </w:r>
      <w:r w:rsidR="00064229">
        <w:rPr>
          <w:b/>
          <w:u w:val="single"/>
        </w:rPr>
        <w:t xml:space="preserve">E </w:t>
      </w:r>
    </w:p>
    <w:p w14:paraId="0827B5A9" w14:textId="20658750" w:rsidR="006548AF" w:rsidRDefault="00064229" w:rsidP="006548AF">
      <w:pPr>
        <w:jc w:val="center"/>
        <w:rPr>
          <w:b/>
          <w:u w:val="single"/>
        </w:rPr>
      </w:pPr>
      <w:r>
        <w:rPr>
          <w:b/>
          <w:u w:val="single"/>
        </w:rPr>
        <w:t xml:space="preserve">NA WOLNE STANOWISKO </w:t>
      </w:r>
      <w:r w:rsidR="00B72F92">
        <w:rPr>
          <w:b/>
          <w:u w:val="single"/>
        </w:rPr>
        <w:t>URZĘDNICZE</w:t>
      </w:r>
    </w:p>
    <w:p w14:paraId="7670BCB4" w14:textId="60378D97" w:rsidR="006548AF" w:rsidRDefault="006548AF" w:rsidP="006548AF">
      <w:pPr>
        <w:jc w:val="center"/>
        <w:rPr>
          <w:b/>
          <w:u w:val="single"/>
        </w:rPr>
      </w:pPr>
    </w:p>
    <w:p w14:paraId="4E3FB7AA" w14:textId="77777777" w:rsidR="005E3B72" w:rsidRDefault="005E3B72" w:rsidP="006548AF">
      <w:pPr>
        <w:jc w:val="center"/>
        <w:rPr>
          <w:b/>
          <w:u w:val="single"/>
        </w:rPr>
      </w:pPr>
    </w:p>
    <w:p w14:paraId="5E043AF4" w14:textId="4367AC5A" w:rsidR="006548AF" w:rsidRDefault="006548AF" w:rsidP="006548AF">
      <w:pPr>
        <w:pStyle w:val="Akapitzlist"/>
        <w:numPr>
          <w:ilvl w:val="0"/>
          <w:numId w:val="9"/>
        </w:numPr>
        <w:jc w:val="both"/>
        <w:rPr>
          <w:b/>
        </w:rPr>
      </w:pPr>
      <w:r>
        <w:rPr>
          <w:b/>
        </w:rPr>
        <w:t>Dyrektor D</w:t>
      </w:r>
      <w:r w:rsidR="00AC2F46">
        <w:rPr>
          <w:b/>
        </w:rPr>
        <w:t xml:space="preserve">omu </w:t>
      </w:r>
      <w:r>
        <w:rPr>
          <w:b/>
        </w:rPr>
        <w:t>P</w:t>
      </w:r>
      <w:r w:rsidR="00AC2F46">
        <w:rPr>
          <w:b/>
        </w:rPr>
        <w:t xml:space="preserve">omocy </w:t>
      </w:r>
      <w:r>
        <w:rPr>
          <w:b/>
        </w:rPr>
        <w:t>S</w:t>
      </w:r>
      <w:r w:rsidR="00AC2F46">
        <w:rPr>
          <w:b/>
        </w:rPr>
        <w:t xml:space="preserve">połecznej im. W. </w:t>
      </w:r>
      <w:proofErr w:type="spellStart"/>
      <w:r w:rsidR="00AC2F46">
        <w:rPr>
          <w:b/>
        </w:rPr>
        <w:t>Michelisowej</w:t>
      </w:r>
      <w:proofErr w:type="spellEnd"/>
      <w:r w:rsidR="00AC2F46">
        <w:rPr>
          <w:b/>
        </w:rPr>
        <w:t xml:space="preserve"> w Lublinie</w:t>
      </w:r>
      <w:r>
        <w:rPr>
          <w:b/>
        </w:rPr>
        <w:t xml:space="preserve"> ogłasza nabó</w:t>
      </w:r>
      <w:r w:rsidR="00064229">
        <w:rPr>
          <w:b/>
        </w:rPr>
        <w:t xml:space="preserve">r na wolne stanowisko </w:t>
      </w:r>
      <w:r w:rsidR="00B72F92">
        <w:rPr>
          <w:b/>
        </w:rPr>
        <w:t>urzędnicze</w:t>
      </w:r>
      <w:r>
        <w:rPr>
          <w:b/>
        </w:rPr>
        <w:t>:</w:t>
      </w:r>
    </w:p>
    <w:p w14:paraId="63567C54" w14:textId="77777777" w:rsidR="006548AF" w:rsidRDefault="006548AF" w:rsidP="006548AF">
      <w:pPr>
        <w:pStyle w:val="Akapitzlist"/>
        <w:numPr>
          <w:ilvl w:val="0"/>
          <w:numId w:val="10"/>
        </w:numPr>
        <w:jc w:val="both"/>
      </w:pPr>
      <w:r>
        <w:t>Nazwa i adres jednostki:</w:t>
      </w:r>
    </w:p>
    <w:p w14:paraId="07EC8C9E" w14:textId="77777777" w:rsidR="006548AF" w:rsidRPr="006548AF" w:rsidRDefault="006548AF" w:rsidP="007768D9">
      <w:pPr>
        <w:pStyle w:val="Akapitzlist"/>
        <w:ind w:left="0"/>
        <w:jc w:val="center"/>
        <w:rPr>
          <w:b/>
        </w:rPr>
      </w:pPr>
      <w:r w:rsidRPr="006548AF">
        <w:rPr>
          <w:b/>
        </w:rPr>
        <w:t xml:space="preserve">Dom Pomocy Społecznej im. Wiktorii </w:t>
      </w:r>
      <w:proofErr w:type="spellStart"/>
      <w:r w:rsidRPr="006548AF">
        <w:rPr>
          <w:b/>
        </w:rPr>
        <w:t>Michelisowej</w:t>
      </w:r>
      <w:proofErr w:type="spellEnd"/>
      <w:r w:rsidRPr="006548AF">
        <w:rPr>
          <w:b/>
        </w:rPr>
        <w:t xml:space="preserve"> w Lublinie</w:t>
      </w:r>
    </w:p>
    <w:p w14:paraId="18DB44AB" w14:textId="77777777" w:rsidR="006548AF" w:rsidRPr="006548AF" w:rsidRDefault="006548AF" w:rsidP="007768D9">
      <w:pPr>
        <w:pStyle w:val="Akapitzlist"/>
        <w:ind w:left="0"/>
        <w:jc w:val="center"/>
        <w:rPr>
          <w:b/>
        </w:rPr>
      </w:pPr>
      <w:r w:rsidRPr="006548AF">
        <w:rPr>
          <w:b/>
        </w:rPr>
        <w:t>ul. Archidiakońska 7</w:t>
      </w:r>
    </w:p>
    <w:p w14:paraId="2EE62199" w14:textId="77777777" w:rsidR="006548AF" w:rsidRDefault="006548AF" w:rsidP="007768D9">
      <w:pPr>
        <w:pStyle w:val="Akapitzlist"/>
        <w:ind w:left="0"/>
        <w:jc w:val="center"/>
        <w:rPr>
          <w:b/>
        </w:rPr>
      </w:pPr>
      <w:r w:rsidRPr="006548AF">
        <w:rPr>
          <w:b/>
        </w:rPr>
        <w:t>20-113 Lublin</w:t>
      </w:r>
    </w:p>
    <w:p w14:paraId="4DA3BD61" w14:textId="77777777" w:rsidR="006548AF" w:rsidRDefault="00134F03" w:rsidP="00F57750">
      <w:pPr>
        <w:pStyle w:val="Akapitzlist"/>
        <w:numPr>
          <w:ilvl w:val="0"/>
          <w:numId w:val="10"/>
        </w:numPr>
        <w:jc w:val="both"/>
      </w:pPr>
      <w:r>
        <w:t>Nazwa stanowiska</w:t>
      </w:r>
      <w:r w:rsidR="006548AF">
        <w:t>:</w:t>
      </w:r>
    </w:p>
    <w:p w14:paraId="1DA50111" w14:textId="6AFBC434" w:rsidR="006548AF" w:rsidRDefault="00B72F92" w:rsidP="007768D9">
      <w:pPr>
        <w:pStyle w:val="Akapitzlist"/>
        <w:ind w:left="0"/>
        <w:jc w:val="center"/>
        <w:rPr>
          <w:b/>
        </w:rPr>
      </w:pPr>
      <w:r>
        <w:rPr>
          <w:b/>
        </w:rPr>
        <w:t>Starszy inspektor ds. bhp</w:t>
      </w:r>
    </w:p>
    <w:p w14:paraId="5E269FF2" w14:textId="77777777" w:rsidR="00AC2F46" w:rsidRDefault="00AC2F46" w:rsidP="00AC2F46">
      <w:pPr>
        <w:pStyle w:val="Akapitzlist"/>
        <w:numPr>
          <w:ilvl w:val="0"/>
          <w:numId w:val="10"/>
        </w:numPr>
        <w:jc w:val="both"/>
      </w:pPr>
      <w:r>
        <w:t>Nazwa stanowiska pracy zgodnie ze strukturą DPS:</w:t>
      </w:r>
    </w:p>
    <w:p w14:paraId="0AD2FEA7" w14:textId="3A26BA5B" w:rsidR="00AC2F46" w:rsidRPr="00AC2F46" w:rsidRDefault="00B72F92" w:rsidP="00AC2F46">
      <w:pPr>
        <w:pStyle w:val="Akapitzlist"/>
        <w:ind w:left="0"/>
        <w:jc w:val="center"/>
        <w:rPr>
          <w:b/>
        </w:rPr>
      </w:pPr>
      <w:r>
        <w:rPr>
          <w:b/>
        </w:rPr>
        <w:t>Samodzielne stanowisko</w:t>
      </w:r>
    </w:p>
    <w:p w14:paraId="5B800A2F" w14:textId="77777777" w:rsidR="006548AF" w:rsidRDefault="006548AF" w:rsidP="00F57750">
      <w:pPr>
        <w:pStyle w:val="Akapitzlist"/>
        <w:numPr>
          <w:ilvl w:val="0"/>
          <w:numId w:val="10"/>
        </w:numPr>
        <w:jc w:val="both"/>
      </w:pPr>
      <w:r>
        <w:t>Wymiar etatu:</w:t>
      </w:r>
    </w:p>
    <w:p w14:paraId="5A138BC8" w14:textId="599BD6DD" w:rsidR="006548AF" w:rsidRPr="007768D9" w:rsidRDefault="003045E2" w:rsidP="007768D9">
      <w:pPr>
        <w:pStyle w:val="Akapitzlist"/>
        <w:ind w:left="0"/>
        <w:jc w:val="center"/>
        <w:rPr>
          <w:b/>
        </w:rPr>
      </w:pPr>
      <w:r>
        <w:rPr>
          <w:b/>
        </w:rPr>
        <w:t>1</w:t>
      </w:r>
      <w:r w:rsidR="00B72F92">
        <w:rPr>
          <w:b/>
        </w:rPr>
        <w:t>/4</w:t>
      </w:r>
      <w:r>
        <w:rPr>
          <w:b/>
        </w:rPr>
        <w:t xml:space="preserve"> etat</w:t>
      </w:r>
      <w:r w:rsidR="004A187E">
        <w:rPr>
          <w:b/>
        </w:rPr>
        <w:t>u</w:t>
      </w:r>
    </w:p>
    <w:p w14:paraId="76A448B8" w14:textId="77777777" w:rsidR="006602F1" w:rsidRPr="006602F1" w:rsidRDefault="006602F1" w:rsidP="006602F1">
      <w:pPr>
        <w:pStyle w:val="Akapitzlist"/>
        <w:numPr>
          <w:ilvl w:val="0"/>
          <w:numId w:val="10"/>
        </w:numPr>
        <w:jc w:val="both"/>
      </w:pPr>
      <w:r w:rsidRPr="006602F1">
        <w:t>Termin rozpoczęcia pracy:</w:t>
      </w:r>
    </w:p>
    <w:p w14:paraId="1786B08F" w14:textId="5EC4E366" w:rsidR="006602F1" w:rsidRDefault="003045E2" w:rsidP="006602F1">
      <w:pPr>
        <w:pStyle w:val="Akapitzlist"/>
        <w:ind w:left="0"/>
        <w:jc w:val="center"/>
        <w:rPr>
          <w:b/>
        </w:rPr>
      </w:pPr>
      <w:r>
        <w:rPr>
          <w:b/>
        </w:rPr>
        <w:t>01.0</w:t>
      </w:r>
      <w:r w:rsidR="00B72F92">
        <w:rPr>
          <w:b/>
        </w:rPr>
        <w:t>3</w:t>
      </w:r>
      <w:r>
        <w:rPr>
          <w:b/>
        </w:rPr>
        <w:t>.2020</w:t>
      </w:r>
      <w:r w:rsidR="006602F1">
        <w:rPr>
          <w:b/>
        </w:rPr>
        <w:t xml:space="preserve"> r.</w:t>
      </w:r>
    </w:p>
    <w:p w14:paraId="25301F37" w14:textId="77777777" w:rsidR="006548AF" w:rsidRDefault="006548AF" w:rsidP="006548AF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Wymagania niezbędne:</w:t>
      </w:r>
    </w:p>
    <w:p w14:paraId="695ED056" w14:textId="7CAF880C" w:rsidR="005726FE" w:rsidRDefault="004E726A" w:rsidP="004E726A">
      <w:pPr>
        <w:pStyle w:val="Akapitzlist"/>
        <w:numPr>
          <w:ilvl w:val="0"/>
          <w:numId w:val="11"/>
        </w:numPr>
        <w:jc w:val="both"/>
      </w:pPr>
      <w:r>
        <w:t>p</w:t>
      </w:r>
      <w:r w:rsidR="00B72F92">
        <w:t>osiadanie zawodu technika bhp oraz co najmniej 3-letni</w:t>
      </w:r>
      <w:r>
        <w:t>ego</w:t>
      </w:r>
      <w:r w:rsidR="00B72F92">
        <w:t xml:space="preserve"> staż</w:t>
      </w:r>
      <w:r>
        <w:t>u</w:t>
      </w:r>
      <w:r w:rsidR="00B72F92">
        <w:t xml:space="preserve"> pracy </w:t>
      </w:r>
      <w:r>
        <w:t xml:space="preserve">              </w:t>
      </w:r>
      <w:r w:rsidR="00B72F92">
        <w:t>w służbie bhp lub</w:t>
      </w:r>
      <w:r>
        <w:t xml:space="preserve"> wykształcenia wyższego o kierunku lub specjalności                   w zakresie bhp albo studia podyplomowe w zakresie bhp zgodnie                                z Rozporządzeniem Rady Ministrów z dn. 02.09.1997 w sprawie służby bhp         (Dz.U.1997.109.704)</w:t>
      </w:r>
      <w:r w:rsidR="006548AF" w:rsidRPr="006548AF">
        <w:t>;</w:t>
      </w:r>
    </w:p>
    <w:p w14:paraId="756B6009" w14:textId="77777777" w:rsidR="00440778" w:rsidRDefault="00440778" w:rsidP="00064229">
      <w:pPr>
        <w:pStyle w:val="Akapitzlist"/>
        <w:numPr>
          <w:ilvl w:val="0"/>
          <w:numId w:val="11"/>
        </w:numPr>
        <w:jc w:val="both"/>
      </w:pPr>
      <w:r>
        <w:t>posiadanie obywatelstwa polskiego;</w:t>
      </w:r>
    </w:p>
    <w:p w14:paraId="33502F95" w14:textId="2FE717D4" w:rsidR="00757953" w:rsidRDefault="00757953" w:rsidP="00440778">
      <w:pPr>
        <w:pStyle w:val="Akapitzlist"/>
        <w:numPr>
          <w:ilvl w:val="0"/>
          <w:numId w:val="11"/>
        </w:numPr>
        <w:jc w:val="both"/>
      </w:pPr>
      <w:r>
        <w:t>pełna</w:t>
      </w:r>
      <w:r w:rsidR="00440778">
        <w:t xml:space="preserve"> zdolność do czynności prawnych oraz </w:t>
      </w:r>
      <w:r>
        <w:t>korzystanie z pełni praw publicznych;</w:t>
      </w:r>
    </w:p>
    <w:p w14:paraId="4F89ED44" w14:textId="03813307" w:rsidR="00CF7DBE" w:rsidRDefault="00CF7DBE" w:rsidP="00440778">
      <w:pPr>
        <w:pStyle w:val="Akapitzlist"/>
        <w:numPr>
          <w:ilvl w:val="0"/>
          <w:numId w:val="11"/>
        </w:numPr>
        <w:jc w:val="both"/>
      </w:pPr>
      <w:r>
        <w:t>brak</w:t>
      </w:r>
      <w:r w:rsidR="00A92AB3">
        <w:t xml:space="preserve"> </w:t>
      </w:r>
      <w:r>
        <w:t>prawomocn</w:t>
      </w:r>
      <w:r w:rsidR="00A92AB3">
        <w:t>ego</w:t>
      </w:r>
      <w:r>
        <w:t xml:space="preserve"> wyrok</w:t>
      </w:r>
      <w:r w:rsidR="00A92AB3">
        <w:t>u</w:t>
      </w:r>
      <w:r>
        <w:t xml:space="preserve"> sądu za umyślne przestępstwo ścigane z oskarżenia publicznego lub umyślne przestępstwo skarbowe;</w:t>
      </w:r>
    </w:p>
    <w:p w14:paraId="263E39C7" w14:textId="43AC8041" w:rsidR="00757953" w:rsidRDefault="00CF7DBE" w:rsidP="004A7C87">
      <w:pPr>
        <w:pStyle w:val="Akapitzlist"/>
        <w:numPr>
          <w:ilvl w:val="0"/>
          <w:numId w:val="11"/>
        </w:numPr>
        <w:jc w:val="both"/>
      </w:pPr>
      <w:r>
        <w:t>nieposzlakowana opinia</w:t>
      </w:r>
      <w:r w:rsidR="0021388B">
        <w:t>;</w:t>
      </w:r>
    </w:p>
    <w:p w14:paraId="55E4CF4D" w14:textId="4F7054BA" w:rsidR="00AA3FBC" w:rsidRDefault="00AA3FBC" w:rsidP="00AA3FBC">
      <w:pPr>
        <w:pStyle w:val="Akapitzlist"/>
        <w:numPr>
          <w:ilvl w:val="0"/>
          <w:numId w:val="11"/>
        </w:numPr>
        <w:jc w:val="both"/>
      </w:pPr>
      <w:r>
        <w:t>uprawnienia w zakresie prowadzenia zagadnień ochrony p.poż;</w:t>
      </w:r>
    </w:p>
    <w:p w14:paraId="4BC12457" w14:textId="236F492D" w:rsidR="00AA3FBC" w:rsidRDefault="00AA3FBC" w:rsidP="004A7C87">
      <w:pPr>
        <w:pStyle w:val="Akapitzlist"/>
        <w:numPr>
          <w:ilvl w:val="0"/>
          <w:numId w:val="11"/>
        </w:numPr>
        <w:jc w:val="both"/>
      </w:pPr>
      <w:r>
        <w:t>uprawnienia pedagogiczne niezbędne do prowadzenia szkoleń w zakresie bhp;</w:t>
      </w:r>
    </w:p>
    <w:p w14:paraId="0DDCF333" w14:textId="1925877A" w:rsidR="00A92AB3" w:rsidRDefault="00A92AB3" w:rsidP="004A7C87">
      <w:pPr>
        <w:pStyle w:val="Akapitzlist"/>
        <w:numPr>
          <w:ilvl w:val="0"/>
          <w:numId w:val="11"/>
        </w:numPr>
        <w:jc w:val="both"/>
      </w:pPr>
      <w:r>
        <w:t>znajomość zagadnień z</w:t>
      </w:r>
      <w:r w:rsidR="00AA3FBC">
        <w:t>wiązanych z tematyką bhp oraz ochroną p.poż w domach</w:t>
      </w:r>
      <w:r>
        <w:t xml:space="preserve"> pomocy społecznej;</w:t>
      </w:r>
    </w:p>
    <w:p w14:paraId="45FA84C6" w14:textId="6AD99848" w:rsidR="00A92AB3" w:rsidRDefault="00A92AB3" w:rsidP="004A7C87">
      <w:pPr>
        <w:pStyle w:val="Akapitzlist"/>
        <w:numPr>
          <w:ilvl w:val="0"/>
          <w:numId w:val="11"/>
        </w:numPr>
        <w:jc w:val="both"/>
      </w:pPr>
      <w:r>
        <w:t>umiejętność obsługi komputera</w:t>
      </w:r>
      <w:r w:rsidR="0021388B">
        <w:t>.</w:t>
      </w:r>
    </w:p>
    <w:p w14:paraId="3C3B482E" w14:textId="77777777" w:rsidR="00A75A82" w:rsidRDefault="00A75A82" w:rsidP="00A75A82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Wymagania dodatkowe:</w:t>
      </w:r>
    </w:p>
    <w:p w14:paraId="494CF217" w14:textId="77777777" w:rsidR="00A75A82" w:rsidRPr="00A75A82" w:rsidRDefault="00A75A82" w:rsidP="00F57750">
      <w:pPr>
        <w:pStyle w:val="Akapitzlist"/>
        <w:numPr>
          <w:ilvl w:val="0"/>
          <w:numId w:val="12"/>
        </w:numPr>
        <w:jc w:val="both"/>
      </w:pPr>
      <w:r>
        <w:t>odporność</w:t>
      </w:r>
      <w:r w:rsidRPr="00A75A82">
        <w:t xml:space="preserve"> na stres;</w:t>
      </w:r>
    </w:p>
    <w:p w14:paraId="27F02CFB" w14:textId="77777777" w:rsidR="00A75A82" w:rsidRPr="00A75A82" w:rsidRDefault="00A75A82" w:rsidP="00F57750">
      <w:pPr>
        <w:pStyle w:val="Akapitzlist"/>
        <w:numPr>
          <w:ilvl w:val="0"/>
          <w:numId w:val="12"/>
        </w:numPr>
        <w:jc w:val="both"/>
        <w:rPr>
          <w:b/>
        </w:rPr>
      </w:pPr>
      <w:r>
        <w:t>wysoka kultura osobista;</w:t>
      </w:r>
    </w:p>
    <w:p w14:paraId="43FA5DBE" w14:textId="77777777" w:rsidR="00A75A82" w:rsidRPr="00AC2D0B" w:rsidRDefault="00AC2D0B" w:rsidP="00F57750">
      <w:pPr>
        <w:pStyle w:val="Akapitzlist"/>
        <w:numPr>
          <w:ilvl w:val="0"/>
          <w:numId w:val="12"/>
        </w:numPr>
        <w:jc w:val="both"/>
        <w:rPr>
          <w:b/>
        </w:rPr>
      </w:pPr>
      <w:r>
        <w:t>dyspozycyjność;</w:t>
      </w:r>
    </w:p>
    <w:p w14:paraId="76EB2394" w14:textId="77777777" w:rsidR="00AC2D0B" w:rsidRPr="00AC2D0B" w:rsidRDefault="00AC2D0B" w:rsidP="00F57750">
      <w:pPr>
        <w:pStyle w:val="Akapitzlist"/>
        <w:numPr>
          <w:ilvl w:val="0"/>
          <w:numId w:val="12"/>
        </w:numPr>
        <w:jc w:val="both"/>
        <w:rPr>
          <w:b/>
        </w:rPr>
      </w:pPr>
      <w:r>
        <w:lastRenderedPageBreak/>
        <w:t>dobra organizacja pracy;</w:t>
      </w:r>
    </w:p>
    <w:p w14:paraId="35C0D1A3" w14:textId="77777777" w:rsidR="00AC2D0B" w:rsidRPr="00AC2D0B" w:rsidRDefault="00AC2D0B" w:rsidP="00F57750">
      <w:pPr>
        <w:pStyle w:val="Akapitzlist"/>
        <w:numPr>
          <w:ilvl w:val="0"/>
          <w:numId w:val="12"/>
        </w:numPr>
        <w:jc w:val="both"/>
        <w:rPr>
          <w:b/>
        </w:rPr>
      </w:pPr>
      <w:r>
        <w:t>rzetelność;</w:t>
      </w:r>
    </w:p>
    <w:p w14:paraId="41373135" w14:textId="77777777" w:rsidR="00AC2D0B" w:rsidRPr="00AC2D0B" w:rsidRDefault="00AC2D0B" w:rsidP="00F57750">
      <w:pPr>
        <w:pStyle w:val="Akapitzlist"/>
        <w:numPr>
          <w:ilvl w:val="0"/>
          <w:numId w:val="12"/>
        </w:numPr>
        <w:jc w:val="both"/>
        <w:rPr>
          <w:b/>
        </w:rPr>
      </w:pPr>
      <w:r>
        <w:t>samodzielność;</w:t>
      </w:r>
    </w:p>
    <w:p w14:paraId="7D6793AB" w14:textId="77777777" w:rsidR="00AC2D0B" w:rsidRDefault="00AC2D0B" w:rsidP="00AC2D0B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Zakres wykonywanych zadań na stanowisku:</w:t>
      </w:r>
    </w:p>
    <w:p w14:paraId="09990A06" w14:textId="0A887BA1" w:rsidR="00AC2D0B" w:rsidRDefault="00FA2DEB" w:rsidP="00CD57A6">
      <w:pPr>
        <w:pStyle w:val="Akapitzlist"/>
        <w:numPr>
          <w:ilvl w:val="0"/>
          <w:numId w:val="13"/>
        </w:numPr>
        <w:jc w:val="both"/>
      </w:pPr>
      <w:r>
        <w:t xml:space="preserve">nadzór nad warunkami pracy oraz przestrzegania przepisów i zasad bhp </w:t>
      </w:r>
      <w:r w:rsidR="00AA3FBC">
        <w:t xml:space="preserve">                  </w:t>
      </w:r>
      <w:r>
        <w:t>i ochrony p.poż</w:t>
      </w:r>
      <w:r w:rsidR="00AC2D0B">
        <w:t>;</w:t>
      </w:r>
    </w:p>
    <w:p w14:paraId="4F22483E" w14:textId="772E96E4" w:rsidR="00CD57A6" w:rsidRDefault="00FA2DEB" w:rsidP="00CD57A6">
      <w:pPr>
        <w:pStyle w:val="Akapitzlist"/>
        <w:numPr>
          <w:ilvl w:val="0"/>
          <w:numId w:val="13"/>
        </w:numPr>
        <w:jc w:val="both"/>
      </w:pPr>
      <w:r>
        <w:t>udział w ustalaniu okoliczności i przyczyn wypadków przy pracy, stwierdzonych chorób zawodowych</w:t>
      </w:r>
      <w:r w:rsidR="00AA3FBC">
        <w:t xml:space="preserve"> (prowadzenie dokumentacji, współpraca      z ZUS)</w:t>
      </w:r>
      <w:r w:rsidR="00CD57A6">
        <w:t>;</w:t>
      </w:r>
    </w:p>
    <w:p w14:paraId="696EE1B5" w14:textId="0843F5AE" w:rsidR="00AC2D0B" w:rsidRDefault="00FA2DEB" w:rsidP="0021388B">
      <w:pPr>
        <w:pStyle w:val="Akapitzlist"/>
        <w:numPr>
          <w:ilvl w:val="0"/>
          <w:numId w:val="13"/>
        </w:numPr>
        <w:jc w:val="both"/>
      </w:pPr>
      <w:r>
        <w:t>organizowanie szkoleń w dziedzinie bhp i p.poż</w:t>
      </w:r>
      <w:r w:rsidR="00B12F84">
        <w:t>, czuwanie nad zachowaniem ergonomii na stanowiskach pracy</w:t>
      </w:r>
      <w:r w:rsidR="00CD57A6">
        <w:t>;</w:t>
      </w:r>
    </w:p>
    <w:p w14:paraId="3234BE3F" w14:textId="140B13DB" w:rsidR="00B12F84" w:rsidRDefault="00B12F84" w:rsidP="0021388B">
      <w:pPr>
        <w:pStyle w:val="Akapitzlist"/>
        <w:numPr>
          <w:ilvl w:val="0"/>
          <w:numId w:val="13"/>
        </w:numPr>
        <w:jc w:val="both"/>
      </w:pPr>
      <w:r>
        <w:t>kontrola właściwej eksploatacji maszyn i urządzeń znajdujących się w DPS oraz przestrzeganie zasad obsługi i eksploatacji zgodnie z DTR;</w:t>
      </w:r>
    </w:p>
    <w:p w14:paraId="080562F9" w14:textId="7879F218" w:rsidR="00B12F84" w:rsidRDefault="00B12F84" w:rsidP="0021388B">
      <w:pPr>
        <w:pStyle w:val="Akapitzlist"/>
        <w:numPr>
          <w:ilvl w:val="0"/>
          <w:numId w:val="13"/>
        </w:numPr>
        <w:jc w:val="both"/>
      </w:pPr>
      <w:r>
        <w:t xml:space="preserve">nadzór nad prawidłowym działaniem sprzętu p.poż i sygnalizacji alarmowej </w:t>
      </w:r>
      <w:r w:rsidR="00AA3FBC">
        <w:t xml:space="preserve">      </w:t>
      </w:r>
      <w:r>
        <w:t>w zakresie p.poż;</w:t>
      </w:r>
    </w:p>
    <w:p w14:paraId="6E2296E5" w14:textId="4C65DEBA" w:rsidR="00B12F84" w:rsidRDefault="00B12F84" w:rsidP="00AA3FBC">
      <w:pPr>
        <w:pStyle w:val="Akapitzlist"/>
        <w:numPr>
          <w:ilvl w:val="0"/>
          <w:numId w:val="13"/>
        </w:numPr>
        <w:jc w:val="both"/>
      </w:pPr>
      <w:r>
        <w:t>organizacja ćwiczeń w zakresie próbnej ewakuacji mieszkanek i pracowników na wypadek zagrożenia p.poż i innych zdarzeń losowych</w:t>
      </w:r>
      <w:r w:rsidR="00833F55">
        <w:t>.</w:t>
      </w:r>
    </w:p>
    <w:p w14:paraId="5DD5C5CD" w14:textId="77777777" w:rsidR="00AC2D0B" w:rsidRPr="002308D4" w:rsidRDefault="00AC2D0B" w:rsidP="002308D4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Warunki pracy na stanowisku;</w:t>
      </w:r>
    </w:p>
    <w:p w14:paraId="6D123CA3" w14:textId="77777777" w:rsidR="00AC2D0B" w:rsidRDefault="00AC2D0B" w:rsidP="00F57750">
      <w:pPr>
        <w:pStyle w:val="Akapitzlist"/>
        <w:numPr>
          <w:ilvl w:val="0"/>
          <w:numId w:val="14"/>
        </w:numPr>
        <w:jc w:val="both"/>
      </w:pPr>
      <w:r>
        <w:t xml:space="preserve">praca w budynku Domu Pomocy Społecznej im. W. </w:t>
      </w:r>
      <w:proofErr w:type="spellStart"/>
      <w:r>
        <w:t>Michelisowej</w:t>
      </w:r>
      <w:proofErr w:type="spellEnd"/>
      <w:r>
        <w:t xml:space="preserve"> w Lublinie ul. Archidiakońska 7;</w:t>
      </w:r>
    </w:p>
    <w:p w14:paraId="6FAD1A05" w14:textId="32449836" w:rsidR="00F57750" w:rsidRDefault="00AC2D0B" w:rsidP="00007F0C">
      <w:pPr>
        <w:pStyle w:val="Akapitzlist"/>
        <w:numPr>
          <w:ilvl w:val="0"/>
          <w:numId w:val="14"/>
        </w:numPr>
        <w:jc w:val="both"/>
      </w:pPr>
      <w:r>
        <w:t xml:space="preserve">praca </w:t>
      </w:r>
      <w:r w:rsidR="004A7C87">
        <w:t xml:space="preserve">2 dni w tygodniu </w:t>
      </w:r>
      <w:r w:rsidR="002308D4">
        <w:t xml:space="preserve">w godzinach: </w:t>
      </w:r>
      <w:r w:rsidR="004A7C87">
        <w:t>8</w:t>
      </w:r>
      <w:r w:rsidR="002308D4">
        <w:t>.00 – 1</w:t>
      </w:r>
      <w:r w:rsidR="00FA2DEB">
        <w:t>4</w:t>
      </w:r>
      <w:r>
        <w:t>.00</w:t>
      </w:r>
      <w:r w:rsidR="002308D4">
        <w:t>.</w:t>
      </w:r>
    </w:p>
    <w:p w14:paraId="5ECC25BB" w14:textId="77777777" w:rsidR="00FA5C85" w:rsidRPr="00FA5C85" w:rsidRDefault="00FA5C85" w:rsidP="00FA5C85">
      <w:pPr>
        <w:pStyle w:val="Akapitzlist"/>
        <w:numPr>
          <w:ilvl w:val="0"/>
          <w:numId w:val="9"/>
        </w:numPr>
        <w:jc w:val="both"/>
        <w:rPr>
          <w:b/>
        </w:rPr>
      </w:pPr>
      <w:r w:rsidRPr="00FA5C85">
        <w:rPr>
          <w:b/>
        </w:rPr>
        <w:t>Wskaźnik zatrudnienia osób niepełnosprawnych:</w:t>
      </w:r>
    </w:p>
    <w:p w14:paraId="58D050C5" w14:textId="31FB6FAF" w:rsidR="00FA5C85" w:rsidRDefault="003045E2" w:rsidP="00FA5C85">
      <w:pPr>
        <w:pStyle w:val="Akapitzlist"/>
        <w:ind w:left="709" w:firstLine="360"/>
        <w:jc w:val="both"/>
      </w:pPr>
      <w:r>
        <w:t>W grudniu</w:t>
      </w:r>
      <w:r w:rsidR="00FA5C85">
        <w:t xml:space="preserve"> 2019 r. (miesiącu poprzedzającym datę upublicznienia ogłoszenia) wskaźnik zatrudnienia osób niepełnosprawnych w DPS, w rozumieniu przepisów  </w:t>
      </w:r>
      <w:r w:rsidR="008D6A0F">
        <w:t xml:space="preserve">            </w:t>
      </w:r>
      <w:r w:rsidR="00FA5C85">
        <w:t>o rehabilitacji zawodowej i społecznej oraz zatrudnianiu osób niepełnosprawnych, jest niższy niż 6%.</w:t>
      </w:r>
    </w:p>
    <w:p w14:paraId="4AB78D9A" w14:textId="77777777" w:rsidR="00F57750" w:rsidRDefault="00F57750" w:rsidP="00F57750">
      <w:pPr>
        <w:pStyle w:val="Akapitzlist"/>
        <w:numPr>
          <w:ilvl w:val="0"/>
          <w:numId w:val="9"/>
        </w:numPr>
        <w:rPr>
          <w:b/>
        </w:rPr>
      </w:pPr>
      <w:r>
        <w:rPr>
          <w:b/>
        </w:rPr>
        <w:t>Wymagane dokumenty:</w:t>
      </w:r>
    </w:p>
    <w:p w14:paraId="7EC02655" w14:textId="77777777" w:rsidR="00F57750" w:rsidRDefault="00A25100" w:rsidP="00BD19D6">
      <w:pPr>
        <w:pStyle w:val="Akapitzlist"/>
        <w:numPr>
          <w:ilvl w:val="0"/>
          <w:numId w:val="15"/>
        </w:numPr>
        <w:jc w:val="both"/>
      </w:pPr>
      <w:r>
        <w:t>życiorys (CV</w:t>
      </w:r>
      <w:r w:rsidR="001C12CB">
        <w:t xml:space="preserve"> zawierające dane do kontaktu</w:t>
      </w:r>
      <w:r>
        <w:t>)</w:t>
      </w:r>
      <w:r w:rsidR="00FA5C85">
        <w:t xml:space="preserve"> – opatrzony własnoręcznym podpisem</w:t>
      </w:r>
      <w:r>
        <w:t>;</w:t>
      </w:r>
    </w:p>
    <w:p w14:paraId="2C8B7F78" w14:textId="77777777" w:rsidR="00A25100" w:rsidRDefault="00A25100" w:rsidP="00BD19D6">
      <w:pPr>
        <w:pStyle w:val="Akapitzlist"/>
        <w:numPr>
          <w:ilvl w:val="0"/>
          <w:numId w:val="15"/>
        </w:numPr>
        <w:jc w:val="both"/>
      </w:pPr>
      <w:r>
        <w:t>list motywacyjny</w:t>
      </w:r>
      <w:r w:rsidR="00FA5C85">
        <w:t xml:space="preserve"> – opatrzony własnoręcznym podpisem</w:t>
      </w:r>
      <w:r>
        <w:t>;</w:t>
      </w:r>
    </w:p>
    <w:p w14:paraId="7EA5EA58" w14:textId="77777777" w:rsidR="00FA5C85" w:rsidRDefault="00FA5C85" w:rsidP="00BD19D6">
      <w:pPr>
        <w:pStyle w:val="Akapitzlist"/>
        <w:numPr>
          <w:ilvl w:val="0"/>
          <w:numId w:val="15"/>
        </w:numPr>
        <w:jc w:val="both"/>
      </w:pPr>
      <w:r>
        <w:t>oświadczenie kandydata o wyrażeniu zgody na przetwarzanie danych osobowych – zgodnie z Ustawą z dnia 29.08.1997 r. o ochronie danych osobowych;</w:t>
      </w:r>
    </w:p>
    <w:p w14:paraId="3E1C244F" w14:textId="77777777" w:rsidR="00A25100" w:rsidRDefault="00BD19D6" w:rsidP="00BD19D6">
      <w:pPr>
        <w:pStyle w:val="Akapitzlist"/>
        <w:numPr>
          <w:ilvl w:val="0"/>
          <w:numId w:val="16"/>
        </w:numPr>
        <w:ind w:left="1418"/>
        <w:jc w:val="both"/>
      </w:pPr>
      <w:r>
        <w:t>k</w:t>
      </w:r>
      <w:r w:rsidR="00A25100">
        <w:t>serokopia dokumentu potwierdzającego wymagane wykształcenie;</w:t>
      </w:r>
    </w:p>
    <w:p w14:paraId="04F9A765" w14:textId="77777777" w:rsidR="00B355D4" w:rsidRDefault="00B355D4" w:rsidP="00BD19D6">
      <w:pPr>
        <w:pStyle w:val="Akapitzlist"/>
        <w:numPr>
          <w:ilvl w:val="0"/>
          <w:numId w:val="16"/>
        </w:numPr>
        <w:ind w:left="1418"/>
        <w:jc w:val="both"/>
      </w:pPr>
      <w:r>
        <w:t>kserokopia świadectw pracy lub zaświadczeń dokumentujących posiadan</w:t>
      </w:r>
      <w:r w:rsidR="003A23B6">
        <w:t>y staż pracy;</w:t>
      </w:r>
    </w:p>
    <w:p w14:paraId="789774BA" w14:textId="77777777" w:rsidR="00FA5C85" w:rsidRDefault="00FA5C85" w:rsidP="00BD19D6">
      <w:pPr>
        <w:pStyle w:val="Akapitzlist"/>
        <w:numPr>
          <w:ilvl w:val="0"/>
          <w:numId w:val="16"/>
        </w:numPr>
        <w:ind w:left="1418"/>
        <w:jc w:val="both"/>
      </w:pPr>
      <w:r>
        <w:t>aktualne badanie do celów sanitarno-epidemiologicznych;</w:t>
      </w:r>
    </w:p>
    <w:p w14:paraId="6565F5C2" w14:textId="77777777" w:rsidR="00440778" w:rsidRDefault="00FA5C85" w:rsidP="00BD19D6">
      <w:pPr>
        <w:pStyle w:val="Akapitzlist"/>
        <w:numPr>
          <w:ilvl w:val="0"/>
          <w:numId w:val="16"/>
        </w:numPr>
        <w:ind w:left="1418"/>
        <w:jc w:val="both"/>
      </w:pPr>
      <w:r>
        <w:t>oświadczenie kandydata potwierdzające</w:t>
      </w:r>
      <w:r w:rsidR="00007F0C">
        <w:t xml:space="preserve"> posiadanie obywatelstwa polskiego</w:t>
      </w:r>
      <w:r w:rsidR="00440778">
        <w:t>;</w:t>
      </w:r>
    </w:p>
    <w:p w14:paraId="13920CCA" w14:textId="77777777" w:rsidR="00BD19D6" w:rsidRDefault="00BD19D6" w:rsidP="00BD19D6">
      <w:pPr>
        <w:pStyle w:val="Akapitzlist"/>
        <w:numPr>
          <w:ilvl w:val="0"/>
          <w:numId w:val="16"/>
        </w:numPr>
        <w:ind w:left="1418"/>
        <w:jc w:val="both"/>
      </w:pPr>
      <w:r>
        <w:t>oświadczenie kandydata o pełnej zdolności do czynności prawnych;</w:t>
      </w:r>
    </w:p>
    <w:p w14:paraId="650157C7" w14:textId="77777777" w:rsidR="00BD19D6" w:rsidRDefault="00BD19D6" w:rsidP="00BD19D6">
      <w:pPr>
        <w:pStyle w:val="Akapitzlist"/>
        <w:numPr>
          <w:ilvl w:val="0"/>
          <w:numId w:val="16"/>
        </w:numPr>
        <w:ind w:left="1418"/>
        <w:jc w:val="both"/>
      </w:pPr>
      <w:r>
        <w:t>oświadczenie kandydata o korzystaniu z pełni praw publicznych;</w:t>
      </w:r>
    </w:p>
    <w:p w14:paraId="7F91688C" w14:textId="77777777" w:rsidR="00FA5C85" w:rsidRDefault="00FA5C85" w:rsidP="00833F55">
      <w:pPr>
        <w:pStyle w:val="Akapitzlist"/>
        <w:numPr>
          <w:ilvl w:val="0"/>
          <w:numId w:val="16"/>
        </w:numPr>
        <w:ind w:left="1418"/>
        <w:jc w:val="both"/>
      </w:pPr>
      <w:r w:rsidRPr="00FA5C85">
        <w:t>oświadczenie kandydata o braku prawomocnego wyroku sądu za umyślne przestępstwo ścigane z oskarżenia publicznego lub umyślne przestępstwo skarbowe;</w:t>
      </w:r>
    </w:p>
    <w:p w14:paraId="0864BB59" w14:textId="5D5A42DF" w:rsidR="00BD19D6" w:rsidRDefault="00BD19D6" w:rsidP="00BD19D6">
      <w:pPr>
        <w:pStyle w:val="Akapitzlist"/>
        <w:numPr>
          <w:ilvl w:val="0"/>
          <w:numId w:val="16"/>
        </w:numPr>
        <w:ind w:left="1418"/>
        <w:jc w:val="both"/>
      </w:pPr>
      <w:r>
        <w:t>kserokopie dokumentów potwierdzających posiadane kwalifikacje</w:t>
      </w:r>
      <w:r w:rsidR="008D6A0F">
        <w:t xml:space="preserve">                              </w:t>
      </w:r>
      <w:r>
        <w:t xml:space="preserve">i umiejętności tj. certyfikaty, zaświadczenia o ukończonych kursach </w:t>
      </w:r>
      <w:r w:rsidR="005243C8">
        <w:t xml:space="preserve">                 </w:t>
      </w:r>
      <w:r w:rsidR="008D6A0F">
        <w:t xml:space="preserve">         </w:t>
      </w:r>
      <w:r>
        <w:t>i szkoleniach, referencje z poprzednich miejsc pracy (jeżeli kandydat takie posiada).</w:t>
      </w:r>
    </w:p>
    <w:p w14:paraId="1B73FBCF" w14:textId="77777777" w:rsidR="00FA5C85" w:rsidRDefault="00FA5C85" w:rsidP="00BD19D6">
      <w:pPr>
        <w:pStyle w:val="Akapitzlist"/>
        <w:numPr>
          <w:ilvl w:val="0"/>
          <w:numId w:val="16"/>
        </w:numPr>
        <w:ind w:left="1418"/>
        <w:jc w:val="both"/>
      </w:pPr>
      <w:r>
        <w:t xml:space="preserve">klauzula informacyjna dotycząca przetwarzania danych osobowych –              </w:t>
      </w:r>
      <w:r w:rsidR="00B355D4">
        <w:t>dostępna</w:t>
      </w:r>
      <w:r>
        <w:t xml:space="preserve"> </w:t>
      </w:r>
      <w:r w:rsidR="00B355D4">
        <w:t xml:space="preserve">w </w:t>
      </w:r>
      <w:r>
        <w:t>załączniku do ogłoszenia</w:t>
      </w:r>
    </w:p>
    <w:p w14:paraId="4B8FE9B3" w14:textId="3C0C6CA3" w:rsidR="001C7354" w:rsidRPr="00007F0C" w:rsidRDefault="00BD19D6" w:rsidP="00007F0C">
      <w:pPr>
        <w:pStyle w:val="Akapitzlist"/>
        <w:ind w:left="1418"/>
        <w:jc w:val="both"/>
        <w:rPr>
          <w:b/>
          <w:i/>
        </w:rPr>
      </w:pPr>
      <w:r w:rsidRPr="00BD19D6">
        <w:rPr>
          <w:b/>
          <w:i/>
        </w:rPr>
        <w:lastRenderedPageBreak/>
        <w:t xml:space="preserve">(kserokopie powinny być poświadczone przez kandydata – za zgodność </w:t>
      </w:r>
      <w:r w:rsidR="005243C8">
        <w:rPr>
          <w:b/>
          <w:i/>
        </w:rPr>
        <w:t xml:space="preserve">          </w:t>
      </w:r>
      <w:r w:rsidR="008D6A0F">
        <w:rPr>
          <w:b/>
          <w:i/>
        </w:rPr>
        <w:t xml:space="preserve">       </w:t>
      </w:r>
      <w:r w:rsidRPr="00BD19D6">
        <w:rPr>
          <w:b/>
          <w:i/>
        </w:rPr>
        <w:t>z oryginałem)</w:t>
      </w:r>
    </w:p>
    <w:p w14:paraId="6B054607" w14:textId="78143C82" w:rsidR="00BD19D6" w:rsidRDefault="00BD19D6" w:rsidP="00BD19D6">
      <w:pPr>
        <w:pStyle w:val="Akapitzlist"/>
        <w:numPr>
          <w:ilvl w:val="0"/>
          <w:numId w:val="9"/>
        </w:numPr>
        <w:jc w:val="both"/>
        <w:rPr>
          <w:b/>
        </w:rPr>
      </w:pPr>
      <w:r>
        <w:rPr>
          <w:b/>
        </w:rPr>
        <w:t>Informacje dodatkowe:</w:t>
      </w:r>
    </w:p>
    <w:p w14:paraId="3B623299" w14:textId="55E420EC" w:rsidR="00BC2EBB" w:rsidRPr="00BC2EBB" w:rsidRDefault="00BC2EBB" w:rsidP="00BC2EBB">
      <w:pPr>
        <w:pStyle w:val="Akapitzlist"/>
        <w:ind w:firstLine="696"/>
        <w:jc w:val="both"/>
        <w:rPr>
          <w:bCs/>
        </w:rPr>
      </w:pPr>
      <w:r w:rsidRPr="00BC2EBB">
        <w:rPr>
          <w:bCs/>
        </w:rPr>
        <w:t>W przypadku osób podejmujących po raz pierwszy pracę na stanowisku urzędniczym, umowę o pracę zawiera się na czas określony</w:t>
      </w:r>
      <w:r>
        <w:rPr>
          <w:bCs/>
        </w:rPr>
        <w:t xml:space="preserve"> (6 miesięcy). W czasie trwania umowy organizuje się służbę przygotowawczą kończącą się egzam</w:t>
      </w:r>
      <w:r w:rsidR="00A92AB3">
        <w:rPr>
          <w:bCs/>
        </w:rPr>
        <w:t>i</w:t>
      </w:r>
      <w:r>
        <w:rPr>
          <w:bCs/>
        </w:rPr>
        <w:t>nem</w:t>
      </w:r>
      <w:r w:rsidR="00A92AB3">
        <w:rPr>
          <w:bCs/>
        </w:rPr>
        <w:t>, którego pozytywny wynik jest warunkiem dalszego zatrudnienia pracownika. Przewiduje się zawarcie kolejnej umowy na czas określony lub na czas nieokreślony bez przeprowadzania kolejnego naboru.</w:t>
      </w:r>
    </w:p>
    <w:p w14:paraId="445C57C1" w14:textId="793C8B3E" w:rsidR="0014032B" w:rsidRDefault="00217D47" w:rsidP="0014032B">
      <w:pPr>
        <w:pStyle w:val="Akapitzlist"/>
        <w:ind w:firstLine="696"/>
        <w:jc w:val="both"/>
      </w:pPr>
      <w:r>
        <w:t>W</w:t>
      </w:r>
      <w:r w:rsidR="0014032B">
        <w:t>ymagane dokumenty aplikacyjne należy dostarczyć do Domu Pomocy Społecznej przy ul. Archidiakońskiej 7 lub przesłać pocztą na adres: 20 - 113 Lublin</w:t>
      </w:r>
      <w:r w:rsidR="009D3B3E">
        <w:t xml:space="preserve">, ul. </w:t>
      </w:r>
      <w:proofErr w:type="spellStart"/>
      <w:r w:rsidR="009D3B3E">
        <w:t>Archidikońska</w:t>
      </w:r>
      <w:proofErr w:type="spellEnd"/>
      <w:r w:rsidR="009D3B3E">
        <w:t xml:space="preserve"> 7 w zamkniętej kopercie A4 oznaczonej imieniem, nazwiskiem </w:t>
      </w:r>
      <w:r w:rsidR="005243C8">
        <w:t xml:space="preserve">       </w:t>
      </w:r>
      <w:r w:rsidR="008D6A0F">
        <w:t xml:space="preserve">      </w:t>
      </w:r>
      <w:r w:rsidR="009D3B3E">
        <w:t>i adresem do korespondencji kandydata z dopiskiem: „Doty</w:t>
      </w:r>
      <w:r w:rsidR="00440778">
        <w:t xml:space="preserve">czy naboru na stanowisko: </w:t>
      </w:r>
      <w:r w:rsidR="008D6A0F">
        <w:t>starszy inspektor ds. bhp</w:t>
      </w:r>
      <w:r w:rsidR="00F54D83">
        <w:t>.”</w:t>
      </w:r>
      <w:r w:rsidR="00A92AB3">
        <w:t xml:space="preserve"> w terminie </w:t>
      </w:r>
      <w:r w:rsidR="00A92AB3" w:rsidRPr="00A92AB3">
        <w:rPr>
          <w:b/>
          <w:bCs/>
        </w:rPr>
        <w:t>do dnia 1</w:t>
      </w:r>
      <w:r w:rsidR="008038C2">
        <w:rPr>
          <w:b/>
          <w:bCs/>
        </w:rPr>
        <w:t>4</w:t>
      </w:r>
      <w:r w:rsidR="00A92AB3" w:rsidRPr="00A92AB3">
        <w:rPr>
          <w:b/>
          <w:bCs/>
        </w:rPr>
        <w:t xml:space="preserve"> lutego 2020 r. do godziny 15.00</w:t>
      </w:r>
      <w:r w:rsidR="00A92AB3">
        <w:t>.</w:t>
      </w:r>
    </w:p>
    <w:p w14:paraId="4D653A18" w14:textId="5A192FF7" w:rsidR="00A92AB3" w:rsidRDefault="00A92AB3" w:rsidP="0014032B">
      <w:pPr>
        <w:pStyle w:val="Akapitzlist"/>
        <w:ind w:firstLine="696"/>
        <w:jc w:val="both"/>
      </w:pPr>
      <w:r>
        <w:t>Dokumenty aplikacyjne, które wpłyn</w:t>
      </w:r>
      <w:r w:rsidR="00833F55">
        <w:t>ą</w:t>
      </w:r>
      <w:r>
        <w:t xml:space="preserve"> do DPS po wyżej określonym terminie nie będą rozpatrywane.</w:t>
      </w:r>
      <w:bookmarkStart w:id="0" w:name="_GoBack"/>
      <w:bookmarkEnd w:id="0"/>
    </w:p>
    <w:p w14:paraId="506262AF" w14:textId="080C8647" w:rsidR="00A92AB3" w:rsidRDefault="00A92AB3" w:rsidP="0014032B">
      <w:pPr>
        <w:pStyle w:val="Akapitzlist"/>
        <w:ind w:firstLine="696"/>
        <w:jc w:val="both"/>
      </w:pPr>
      <w:r>
        <w:t>Kandydaci spełniający wymagania formalne określone w ogłoszeniu o naborze zostaną powiadomieni mailowo lub telefonicznie o terminie i miejscu naboru. Informacja o wyniku naboru będzie umieszczona na stronie internetowej Biuletynu Informacji Publicznej (</w:t>
      </w:r>
      <w:hyperlink r:id="rId8" w:history="1">
        <w:r w:rsidRPr="00E24E96">
          <w:rPr>
            <w:rStyle w:val="Hipercze"/>
          </w:rPr>
          <w:t>www.dpsm.bip.lublin.eu</w:t>
        </w:r>
      </w:hyperlink>
      <w:r>
        <w:t>) uraz na tablicy ogłoszeń w Domu Pomocy Społecznej przy ul. Archidiakońskiej 7.</w:t>
      </w:r>
    </w:p>
    <w:p w14:paraId="259F5F75" w14:textId="77777777" w:rsidR="009D3B3E" w:rsidRDefault="0009342F" w:rsidP="009D3B3E">
      <w:pPr>
        <w:pStyle w:val="Akapitzlist"/>
        <w:numPr>
          <w:ilvl w:val="0"/>
          <w:numId w:val="9"/>
        </w:numPr>
        <w:jc w:val="both"/>
        <w:rPr>
          <w:b/>
        </w:rPr>
      </w:pPr>
      <w:r>
        <w:rPr>
          <w:b/>
        </w:rPr>
        <w:t>Informację przygotował</w:t>
      </w:r>
      <w:r w:rsidR="009D3B3E">
        <w:rPr>
          <w:b/>
        </w:rPr>
        <w:t>:</w:t>
      </w:r>
    </w:p>
    <w:p w14:paraId="6E1DC4E6" w14:textId="77777777" w:rsidR="009D3B3E" w:rsidRDefault="0009342F" w:rsidP="009D3B3E">
      <w:pPr>
        <w:pStyle w:val="Akapitzlist"/>
        <w:jc w:val="both"/>
      </w:pPr>
      <w:r>
        <w:t>Inspektor ds. pracowniczych</w:t>
      </w:r>
      <w:r w:rsidR="007768D9">
        <w:t>.</w:t>
      </w:r>
    </w:p>
    <w:p w14:paraId="2D2E7C63" w14:textId="77777777" w:rsidR="00DF5F0A" w:rsidRDefault="00DF5F0A" w:rsidP="008D6A0F"/>
    <w:p w14:paraId="6B66AE64" w14:textId="77777777" w:rsidR="00DF5F0A" w:rsidRDefault="00DF5F0A" w:rsidP="009D3B3E">
      <w:pPr>
        <w:pStyle w:val="Akapitzlist"/>
        <w:jc w:val="center"/>
      </w:pPr>
    </w:p>
    <w:p w14:paraId="5F7FA52C" w14:textId="77777777" w:rsidR="00717A59" w:rsidRDefault="00717A59" w:rsidP="00717A59">
      <w:pPr>
        <w:pStyle w:val="Akapitzlist"/>
        <w:ind w:left="3552" w:firstLine="696"/>
        <w:jc w:val="center"/>
      </w:pPr>
      <w:r>
        <w:t>Dyrektor</w:t>
      </w:r>
    </w:p>
    <w:p w14:paraId="3EF063F3" w14:textId="77777777" w:rsidR="00717A59" w:rsidRDefault="00717A59" w:rsidP="00717A59">
      <w:pPr>
        <w:pStyle w:val="Akapitzlist"/>
        <w:ind w:left="3552" w:firstLine="696"/>
        <w:jc w:val="center"/>
      </w:pPr>
      <w:r>
        <w:t xml:space="preserve">Domu Pomocy Społecznej </w:t>
      </w:r>
    </w:p>
    <w:p w14:paraId="27372863" w14:textId="77777777" w:rsidR="00717A59" w:rsidRDefault="00717A59" w:rsidP="00717A59">
      <w:pPr>
        <w:pStyle w:val="Akapitzlist"/>
        <w:ind w:left="3552" w:firstLine="696"/>
        <w:jc w:val="center"/>
      </w:pPr>
      <w:r>
        <w:t xml:space="preserve">im. W. </w:t>
      </w:r>
      <w:proofErr w:type="spellStart"/>
      <w:r>
        <w:t>Michelisowej</w:t>
      </w:r>
      <w:proofErr w:type="spellEnd"/>
      <w:r>
        <w:t xml:space="preserve"> w Lublinie</w:t>
      </w:r>
    </w:p>
    <w:p w14:paraId="0A151FE8" w14:textId="77777777" w:rsidR="00717A59" w:rsidRDefault="00717A59" w:rsidP="00717A59">
      <w:pPr>
        <w:pStyle w:val="Akapitzlist"/>
        <w:ind w:left="3552" w:firstLine="696"/>
        <w:jc w:val="center"/>
        <w:rPr>
          <w:sz w:val="16"/>
          <w:szCs w:val="16"/>
        </w:rPr>
      </w:pPr>
    </w:p>
    <w:p w14:paraId="6775B4C3" w14:textId="77777777" w:rsidR="00717A59" w:rsidRDefault="00717A59" w:rsidP="00717A59">
      <w:pPr>
        <w:pStyle w:val="Akapitzlist"/>
        <w:ind w:left="3552" w:firstLine="696"/>
        <w:jc w:val="center"/>
      </w:pPr>
      <w:r>
        <w:t>Małgorzata Domagała</w:t>
      </w:r>
    </w:p>
    <w:p w14:paraId="52973B15" w14:textId="0101CB05" w:rsidR="0061626C" w:rsidRPr="008D6A0F" w:rsidRDefault="0061626C" w:rsidP="008D6A0F">
      <w:pPr>
        <w:pStyle w:val="Akapitzlist"/>
        <w:ind w:left="3552" w:firstLine="696"/>
        <w:jc w:val="center"/>
      </w:pPr>
    </w:p>
    <w:sectPr w:rsidR="0061626C" w:rsidRPr="008D6A0F" w:rsidSect="005E3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B10BA"/>
    <w:multiLevelType w:val="hybridMultilevel"/>
    <w:tmpl w:val="D89422DA"/>
    <w:lvl w:ilvl="0" w:tplc="36081B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21E69"/>
    <w:multiLevelType w:val="hybridMultilevel"/>
    <w:tmpl w:val="9F700BA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3F839B3"/>
    <w:multiLevelType w:val="hybridMultilevel"/>
    <w:tmpl w:val="AF501B04"/>
    <w:lvl w:ilvl="0" w:tplc="36081B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830310"/>
    <w:multiLevelType w:val="multilevel"/>
    <w:tmpl w:val="666CB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26DD9"/>
    <w:multiLevelType w:val="hybridMultilevel"/>
    <w:tmpl w:val="CA1ACD7A"/>
    <w:lvl w:ilvl="0" w:tplc="36081B1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4FF7A3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273C737B"/>
    <w:multiLevelType w:val="hybridMultilevel"/>
    <w:tmpl w:val="16C84E46"/>
    <w:lvl w:ilvl="0" w:tplc="36081B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56126E"/>
    <w:multiLevelType w:val="hybridMultilevel"/>
    <w:tmpl w:val="56D8F3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513CE"/>
    <w:multiLevelType w:val="hybridMultilevel"/>
    <w:tmpl w:val="06068722"/>
    <w:lvl w:ilvl="0" w:tplc="9384B8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60AB7"/>
    <w:multiLevelType w:val="hybridMultilevel"/>
    <w:tmpl w:val="666CB9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E3004"/>
    <w:multiLevelType w:val="hybridMultilevel"/>
    <w:tmpl w:val="B7920DFE"/>
    <w:lvl w:ilvl="0" w:tplc="33E8A60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B1CE6"/>
    <w:multiLevelType w:val="hybridMultilevel"/>
    <w:tmpl w:val="9F88A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344DB8"/>
    <w:multiLevelType w:val="hybridMultilevel"/>
    <w:tmpl w:val="846CB8F6"/>
    <w:lvl w:ilvl="0" w:tplc="36081B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2F1C87"/>
    <w:multiLevelType w:val="hybridMultilevel"/>
    <w:tmpl w:val="4906C5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04E08"/>
    <w:multiLevelType w:val="hybridMultilevel"/>
    <w:tmpl w:val="87845C0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CB82410"/>
    <w:multiLevelType w:val="hybridMultilevel"/>
    <w:tmpl w:val="4E9E5EDC"/>
    <w:lvl w:ilvl="0" w:tplc="36081B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F6842D9"/>
    <w:multiLevelType w:val="hybridMultilevel"/>
    <w:tmpl w:val="A8C2C1C8"/>
    <w:lvl w:ilvl="0" w:tplc="9CDC094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11"/>
  </w:num>
  <w:num w:numId="9">
    <w:abstractNumId w:val="10"/>
  </w:num>
  <w:num w:numId="10">
    <w:abstractNumId w:val="16"/>
  </w:num>
  <w:num w:numId="11">
    <w:abstractNumId w:val="2"/>
  </w:num>
  <w:num w:numId="12">
    <w:abstractNumId w:val="15"/>
  </w:num>
  <w:num w:numId="13">
    <w:abstractNumId w:val="12"/>
  </w:num>
  <w:num w:numId="14">
    <w:abstractNumId w:val="0"/>
  </w:num>
  <w:num w:numId="15">
    <w:abstractNumId w:val="6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CA"/>
    <w:rsid w:val="00007F0C"/>
    <w:rsid w:val="00010445"/>
    <w:rsid w:val="00021661"/>
    <w:rsid w:val="000250B5"/>
    <w:rsid w:val="00025995"/>
    <w:rsid w:val="00036F84"/>
    <w:rsid w:val="000534D6"/>
    <w:rsid w:val="00054BCA"/>
    <w:rsid w:val="00064229"/>
    <w:rsid w:val="00070001"/>
    <w:rsid w:val="000702B3"/>
    <w:rsid w:val="0009342F"/>
    <w:rsid w:val="000B5674"/>
    <w:rsid w:val="000E2183"/>
    <w:rsid w:val="000F3693"/>
    <w:rsid w:val="000F4160"/>
    <w:rsid w:val="001160B7"/>
    <w:rsid w:val="00134F03"/>
    <w:rsid w:val="00136FF0"/>
    <w:rsid w:val="0014032B"/>
    <w:rsid w:val="00191265"/>
    <w:rsid w:val="001A7654"/>
    <w:rsid w:val="001C12CB"/>
    <w:rsid w:val="001C5E00"/>
    <w:rsid w:val="001C7354"/>
    <w:rsid w:val="002014BF"/>
    <w:rsid w:val="0021388B"/>
    <w:rsid w:val="00215F47"/>
    <w:rsid w:val="00217D47"/>
    <w:rsid w:val="002308D4"/>
    <w:rsid w:val="00253719"/>
    <w:rsid w:val="00255D70"/>
    <w:rsid w:val="00266F69"/>
    <w:rsid w:val="00272677"/>
    <w:rsid w:val="00282AC8"/>
    <w:rsid w:val="00297F5E"/>
    <w:rsid w:val="002F5C45"/>
    <w:rsid w:val="003045E2"/>
    <w:rsid w:val="00316664"/>
    <w:rsid w:val="003374BF"/>
    <w:rsid w:val="00344500"/>
    <w:rsid w:val="00346B2C"/>
    <w:rsid w:val="00347858"/>
    <w:rsid w:val="00370A1D"/>
    <w:rsid w:val="00377BDE"/>
    <w:rsid w:val="00387B10"/>
    <w:rsid w:val="003A23B6"/>
    <w:rsid w:val="003E3862"/>
    <w:rsid w:val="00430627"/>
    <w:rsid w:val="004351DA"/>
    <w:rsid w:val="00440778"/>
    <w:rsid w:val="0044633D"/>
    <w:rsid w:val="00467846"/>
    <w:rsid w:val="00476089"/>
    <w:rsid w:val="004A187E"/>
    <w:rsid w:val="004A42A7"/>
    <w:rsid w:val="004A7C87"/>
    <w:rsid w:val="004B77E6"/>
    <w:rsid w:val="004E726A"/>
    <w:rsid w:val="00506D98"/>
    <w:rsid w:val="005243C8"/>
    <w:rsid w:val="005457D3"/>
    <w:rsid w:val="005643DD"/>
    <w:rsid w:val="005726FE"/>
    <w:rsid w:val="005825FA"/>
    <w:rsid w:val="00596AFC"/>
    <w:rsid w:val="005A7171"/>
    <w:rsid w:val="005D5043"/>
    <w:rsid w:val="005E3B72"/>
    <w:rsid w:val="005E7C6A"/>
    <w:rsid w:val="006132F6"/>
    <w:rsid w:val="0061446A"/>
    <w:rsid w:val="00615584"/>
    <w:rsid w:val="0061626C"/>
    <w:rsid w:val="00616E4F"/>
    <w:rsid w:val="00617CB7"/>
    <w:rsid w:val="00624C9C"/>
    <w:rsid w:val="006506E4"/>
    <w:rsid w:val="006548AF"/>
    <w:rsid w:val="006548E9"/>
    <w:rsid w:val="006602F1"/>
    <w:rsid w:val="006651E2"/>
    <w:rsid w:val="00693A35"/>
    <w:rsid w:val="00697C03"/>
    <w:rsid w:val="006A3FB9"/>
    <w:rsid w:val="006A4A67"/>
    <w:rsid w:val="006E1AFC"/>
    <w:rsid w:val="006E2145"/>
    <w:rsid w:val="006F4522"/>
    <w:rsid w:val="00713467"/>
    <w:rsid w:val="00717A59"/>
    <w:rsid w:val="00721B65"/>
    <w:rsid w:val="00730976"/>
    <w:rsid w:val="00757953"/>
    <w:rsid w:val="007628B0"/>
    <w:rsid w:val="007768D9"/>
    <w:rsid w:val="007801D3"/>
    <w:rsid w:val="007928C6"/>
    <w:rsid w:val="0079309E"/>
    <w:rsid w:val="00797821"/>
    <w:rsid w:val="007F2BCA"/>
    <w:rsid w:val="008038C2"/>
    <w:rsid w:val="00822F6B"/>
    <w:rsid w:val="00833F55"/>
    <w:rsid w:val="00834775"/>
    <w:rsid w:val="0085127D"/>
    <w:rsid w:val="00873DA9"/>
    <w:rsid w:val="008C7068"/>
    <w:rsid w:val="008D6A0F"/>
    <w:rsid w:val="008E31C4"/>
    <w:rsid w:val="00911929"/>
    <w:rsid w:val="0092136A"/>
    <w:rsid w:val="00935370"/>
    <w:rsid w:val="0096107A"/>
    <w:rsid w:val="00967224"/>
    <w:rsid w:val="00975AAB"/>
    <w:rsid w:val="009A10E3"/>
    <w:rsid w:val="009A1FE8"/>
    <w:rsid w:val="009D3B3E"/>
    <w:rsid w:val="009D71CD"/>
    <w:rsid w:val="009E5F09"/>
    <w:rsid w:val="00A02E49"/>
    <w:rsid w:val="00A25100"/>
    <w:rsid w:val="00A34736"/>
    <w:rsid w:val="00A35C75"/>
    <w:rsid w:val="00A50F13"/>
    <w:rsid w:val="00A530FF"/>
    <w:rsid w:val="00A543E7"/>
    <w:rsid w:val="00A75692"/>
    <w:rsid w:val="00A75A82"/>
    <w:rsid w:val="00A832A5"/>
    <w:rsid w:val="00A83497"/>
    <w:rsid w:val="00A92AB3"/>
    <w:rsid w:val="00AA3FBC"/>
    <w:rsid w:val="00AB0848"/>
    <w:rsid w:val="00AB7E6E"/>
    <w:rsid w:val="00AC2D0B"/>
    <w:rsid w:val="00AC2F46"/>
    <w:rsid w:val="00B12F84"/>
    <w:rsid w:val="00B355D4"/>
    <w:rsid w:val="00B72F92"/>
    <w:rsid w:val="00BA389F"/>
    <w:rsid w:val="00BC2EBB"/>
    <w:rsid w:val="00BD19D6"/>
    <w:rsid w:val="00C0486D"/>
    <w:rsid w:val="00C34130"/>
    <w:rsid w:val="00CD57A6"/>
    <w:rsid w:val="00CF7DBE"/>
    <w:rsid w:val="00D42683"/>
    <w:rsid w:val="00D70D98"/>
    <w:rsid w:val="00D808FA"/>
    <w:rsid w:val="00D86C49"/>
    <w:rsid w:val="00DA53AA"/>
    <w:rsid w:val="00DD59E9"/>
    <w:rsid w:val="00DF5F0A"/>
    <w:rsid w:val="00E114E6"/>
    <w:rsid w:val="00E174D4"/>
    <w:rsid w:val="00E21108"/>
    <w:rsid w:val="00E21828"/>
    <w:rsid w:val="00E26519"/>
    <w:rsid w:val="00E278FF"/>
    <w:rsid w:val="00E42AE7"/>
    <w:rsid w:val="00E81CE2"/>
    <w:rsid w:val="00E8547C"/>
    <w:rsid w:val="00E86B61"/>
    <w:rsid w:val="00EC4E5F"/>
    <w:rsid w:val="00F54D83"/>
    <w:rsid w:val="00F57750"/>
    <w:rsid w:val="00F624B3"/>
    <w:rsid w:val="00F73B45"/>
    <w:rsid w:val="00FA2DEB"/>
    <w:rsid w:val="00FA5990"/>
    <w:rsid w:val="00FA5C85"/>
    <w:rsid w:val="00FC2FD7"/>
    <w:rsid w:val="00FE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98165CB"/>
  <w15:docId w15:val="{B6797151-99EE-4DE3-B76E-342336A2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27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32A5"/>
    <w:pPr>
      <w:keepNext/>
      <w:jc w:val="both"/>
      <w:outlineLvl w:val="0"/>
    </w:pPr>
    <w:rPr>
      <w:rFonts w:ascii="Garamond" w:hAnsi="Garamond"/>
      <w:sz w:val="40"/>
    </w:rPr>
  </w:style>
  <w:style w:type="paragraph" w:styleId="Nagwek2">
    <w:name w:val="heading 2"/>
    <w:basedOn w:val="Normalny"/>
    <w:next w:val="Normalny"/>
    <w:qFormat/>
    <w:rsid w:val="00A832A5"/>
    <w:pPr>
      <w:keepNext/>
      <w:jc w:val="center"/>
      <w:outlineLvl w:val="1"/>
    </w:pPr>
    <w:rPr>
      <w:rFonts w:ascii="Garamond" w:hAnsi="Garamond"/>
      <w:color w:val="33CCCC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A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D3B3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A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A67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2A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1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m.bip.lublin.e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5935E-2907-4BD3-BD2A-48EEB0A1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802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RybkaM</cp:lastModifiedBy>
  <cp:revision>13</cp:revision>
  <cp:lastPrinted>2020-01-28T12:25:00Z</cp:lastPrinted>
  <dcterms:created xsi:type="dcterms:W3CDTF">2020-01-28T09:06:00Z</dcterms:created>
  <dcterms:modified xsi:type="dcterms:W3CDTF">2020-01-30T06:09:00Z</dcterms:modified>
</cp:coreProperties>
</file>