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43FF9" w14:textId="77777777" w:rsidR="000302A8" w:rsidRDefault="00000000">
      <w:pPr>
        <w:spacing w:before="76" w:line="480" w:lineRule="auto"/>
        <w:ind w:left="898" w:right="802"/>
        <w:jc w:val="center"/>
        <w:rPr>
          <w:b/>
          <w:spacing w:val="-3"/>
          <w:sz w:val="24"/>
        </w:rPr>
      </w:pPr>
      <w:r>
        <w:rPr>
          <w:b/>
          <w:sz w:val="24"/>
        </w:rPr>
        <w:t>Dyrektor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Św.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Pawła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14:paraId="31A658F9" w14:textId="12171DDC" w:rsidR="00C8410A" w:rsidRDefault="00000000">
      <w:pPr>
        <w:spacing w:before="76" w:line="480" w:lineRule="auto"/>
        <w:ind w:left="898" w:right="802"/>
        <w:jc w:val="center"/>
        <w:rPr>
          <w:b/>
          <w:sz w:val="24"/>
        </w:rPr>
      </w:pPr>
      <w:r>
        <w:rPr>
          <w:b/>
          <w:sz w:val="24"/>
        </w:rPr>
        <w:t>OGŁOSZA NABÓR NA WOLNE STANOWISKO PRACY</w:t>
      </w:r>
    </w:p>
    <w:p w14:paraId="55B01DA6" w14:textId="42391FD4" w:rsidR="00C8410A" w:rsidRDefault="00311A39">
      <w:pPr>
        <w:spacing w:before="1"/>
        <w:ind w:left="898" w:right="805"/>
        <w:jc w:val="center"/>
        <w:rPr>
          <w:b/>
          <w:sz w:val="24"/>
        </w:rPr>
      </w:pPr>
      <w:r>
        <w:rPr>
          <w:b/>
          <w:sz w:val="24"/>
        </w:rPr>
        <w:t>Technik fizjoterapii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1/1 </w:t>
      </w:r>
      <w:r>
        <w:rPr>
          <w:b/>
          <w:spacing w:val="-4"/>
          <w:sz w:val="24"/>
        </w:rPr>
        <w:t>etatu</w:t>
      </w:r>
    </w:p>
    <w:p w14:paraId="606E574C" w14:textId="77777777" w:rsidR="00C8410A" w:rsidRDefault="00C8410A">
      <w:pPr>
        <w:pStyle w:val="Tekstpodstawowy"/>
        <w:spacing w:before="139"/>
        <w:ind w:left="0" w:firstLine="0"/>
        <w:rPr>
          <w:b/>
        </w:rPr>
      </w:pPr>
    </w:p>
    <w:p w14:paraId="0417F154" w14:textId="77777777" w:rsidR="00C8410A" w:rsidRDefault="00000000" w:rsidP="000302A8">
      <w:pPr>
        <w:pStyle w:val="Akapitzlist"/>
        <w:numPr>
          <w:ilvl w:val="0"/>
          <w:numId w:val="1"/>
        </w:numPr>
        <w:tabs>
          <w:tab w:val="left" w:pos="630"/>
        </w:tabs>
        <w:ind w:hanging="427"/>
        <w:jc w:val="both"/>
        <w:rPr>
          <w:b/>
          <w:sz w:val="24"/>
        </w:rPr>
      </w:pPr>
      <w:r>
        <w:rPr>
          <w:b/>
          <w:sz w:val="24"/>
        </w:rPr>
        <w:t>Wymagania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niezbędne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kandydatów:</w:t>
      </w:r>
    </w:p>
    <w:p w14:paraId="2591DA84" w14:textId="293C8362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right="112"/>
        <w:jc w:val="both"/>
        <w:rPr>
          <w:sz w:val="24"/>
        </w:rPr>
      </w:pPr>
      <w:r>
        <w:rPr>
          <w:sz w:val="24"/>
        </w:rPr>
        <w:t>Wykształcenie</w:t>
      </w:r>
      <w:r w:rsidR="00311A39">
        <w:rPr>
          <w:sz w:val="24"/>
        </w:rPr>
        <w:t xml:space="preserve"> co najmniej</w:t>
      </w:r>
      <w:r>
        <w:rPr>
          <w:spacing w:val="28"/>
          <w:sz w:val="24"/>
        </w:rPr>
        <w:t xml:space="preserve"> </w:t>
      </w:r>
      <w:r>
        <w:rPr>
          <w:sz w:val="24"/>
        </w:rPr>
        <w:t>średnie</w:t>
      </w:r>
      <w:r>
        <w:rPr>
          <w:spacing w:val="29"/>
          <w:sz w:val="24"/>
        </w:rPr>
        <w:t xml:space="preserve"> </w:t>
      </w:r>
      <w:r w:rsidR="00311A39">
        <w:rPr>
          <w:sz w:val="24"/>
        </w:rPr>
        <w:t>– dyplom w zawodzie technika fizjoterapii, lub inne wykształcenie określone Rozporządzeniem Ministra Zdrowia z dnia 27 czerwca 2018 r.</w:t>
      </w:r>
      <w:r w:rsidR="000302A8">
        <w:rPr>
          <w:sz w:val="24"/>
        </w:rPr>
        <w:br/>
      </w:r>
      <w:r w:rsidR="00311A39">
        <w:rPr>
          <w:sz w:val="24"/>
        </w:rPr>
        <w:t>w sprawie szczegółowego wykazu czynności zawodowych fizjoterapeutów tj</w:t>
      </w:r>
      <w:r>
        <w:rPr>
          <w:sz w:val="24"/>
        </w:rPr>
        <w:t>.</w:t>
      </w:r>
      <w:r w:rsidR="00311A39">
        <w:rPr>
          <w:sz w:val="24"/>
        </w:rPr>
        <w:t>:</w:t>
      </w:r>
    </w:p>
    <w:p w14:paraId="145E778C" w14:textId="6446F6CD" w:rsidR="00311A39" w:rsidRDefault="00311A39" w:rsidP="000302A8">
      <w:pPr>
        <w:pStyle w:val="Akapitzlist"/>
        <w:tabs>
          <w:tab w:val="left" w:pos="1055"/>
        </w:tabs>
        <w:ind w:right="112" w:firstLine="0"/>
        <w:jc w:val="both"/>
        <w:rPr>
          <w:sz w:val="24"/>
        </w:rPr>
      </w:pPr>
      <w:r>
        <w:rPr>
          <w:sz w:val="24"/>
        </w:rPr>
        <w:t>- ukończenie publicznej szkoły policealnej lub niepublicznej szkoły policealnej</w:t>
      </w:r>
      <w:r w:rsidR="000302A8">
        <w:rPr>
          <w:sz w:val="24"/>
        </w:rPr>
        <w:br/>
      </w:r>
      <w:r>
        <w:rPr>
          <w:sz w:val="24"/>
        </w:rPr>
        <w:t>o uprawnieniach szkoły publicznej i posiadanie tytułu technik fizjoterapii,</w:t>
      </w:r>
    </w:p>
    <w:p w14:paraId="57984FF0" w14:textId="3A10224F" w:rsidR="00311A39" w:rsidRDefault="00311A39" w:rsidP="000302A8">
      <w:pPr>
        <w:pStyle w:val="Akapitzlist"/>
        <w:tabs>
          <w:tab w:val="left" w:pos="1055"/>
        </w:tabs>
        <w:ind w:right="112" w:firstLine="0"/>
        <w:jc w:val="both"/>
        <w:rPr>
          <w:sz w:val="24"/>
        </w:rPr>
      </w:pPr>
      <w:r>
        <w:rPr>
          <w:sz w:val="24"/>
        </w:rPr>
        <w:t>- posiadanie dyplomu potwierdzającego uzyskanie tytułu licencjata lub dyplom potwierdzający uzyskanie tytułu magistra,</w:t>
      </w:r>
    </w:p>
    <w:p w14:paraId="4847B9A3" w14:textId="450DBADA" w:rsidR="00311A39" w:rsidRDefault="00311A39" w:rsidP="000302A8">
      <w:pPr>
        <w:pStyle w:val="Akapitzlist"/>
        <w:tabs>
          <w:tab w:val="left" w:pos="1055"/>
        </w:tabs>
        <w:ind w:right="112" w:firstLine="0"/>
        <w:jc w:val="both"/>
        <w:rPr>
          <w:sz w:val="24"/>
        </w:rPr>
      </w:pPr>
      <w:r>
        <w:rPr>
          <w:sz w:val="24"/>
        </w:rPr>
        <w:t>- tytuł specjalisty w dziedzinie fizjoterapii lub tytuł specjalisty rehabilitacji ruchowej</w:t>
      </w:r>
    </w:p>
    <w:p w14:paraId="6778B9DD" w14:textId="1B0833D2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ind w:right="107"/>
        <w:jc w:val="both"/>
        <w:rPr>
          <w:sz w:val="24"/>
        </w:rPr>
      </w:pPr>
      <w:r>
        <w:rPr>
          <w:sz w:val="24"/>
        </w:rPr>
        <w:t>Nieposzlakowana opinia.</w:t>
      </w:r>
    </w:p>
    <w:p w14:paraId="1D7F512B" w14:textId="054EC60A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Pełna zdolność do czynności prawnych oraz korzystania z pełni praw publicznych</w:t>
      </w:r>
      <w:r>
        <w:rPr>
          <w:spacing w:val="-2"/>
          <w:sz w:val="24"/>
        </w:rPr>
        <w:t>.</w:t>
      </w:r>
    </w:p>
    <w:p w14:paraId="38599818" w14:textId="073A2854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Stan zdrowia pozwalający na zatrudnienie na stanowisku technik fizjoterapii</w:t>
      </w:r>
      <w:r>
        <w:rPr>
          <w:spacing w:val="-2"/>
          <w:sz w:val="24"/>
        </w:rPr>
        <w:t>.</w:t>
      </w:r>
    </w:p>
    <w:p w14:paraId="602C9068" w14:textId="77777777" w:rsidR="00C8410A" w:rsidRDefault="00000000" w:rsidP="000302A8">
      <w:pPr>
        <w:pStyle w:val="Nagwek1"/>
        <w:numPr>
          <w:ilvl w:val="0"/>
          <w:numId w:val="1"/>
        </w:numPr>
        <w:tabs>
          <w:tab w:val="left" w:pos="630"/>
        </w:tabs>
        <w:spacing w:before="183"/>
        <w:ind w:hanging="427"/>
        <w:jc w:val="both"/>
      </w:pPr>
      <w:r>
        <w:t>Wymagania</w:t>
      </w:r>
      <w:r>
        <w:rPr>
          <w:spacing w:val="-2"/>
        </w:rPr>
        <w:t xml:space="preserve"> </w:t>
      </w:r>
      <w:r>
        <w:t>dodatkowe</w:t>
      </w:r>
      <w:r>
        <w:rPr>
          <w:spacing w:val="-2"/>
        </w:rPr>
        <w:t xml:space="preserve"> </w:t>
      </w:r>
      <w:r>
        <w:t xml:space="preserve">od </w:t>
      </w:r>
      <w:r>
        <w:rPr>
          <w:spacing w:val="-2"/>
        </w:rPr>
        <w:t>kandydatów:</w:t>
      </w:r>
    </w:p>
    <w:p w14:paraId="28ACCEC2" w14:textId="3FA302DC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Umiejętność pracy z osobami starszymi, przewlekle chorymi, niepełnosprawnymi</w:t>
      </w:r>
      <w:r>
        <w:rPr>
          <w:spacing w:val="-2"/>
          <w:sz w:val="24"/>
        </w:rPr>
        <w:t>.</w:t>
      </w:r>
    </w:p>
    <w:p w14:paraId="0884AE50" w14:textId="13E87A8B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Samodzielność w działaniu, odpowiedzialność, zaangażowanie</w:t>
      </w:r>
      <w:r>
        <w:rPr>
          <w:spacing w:val="-2"/>
          <w:sz w:val="24"/>
        </w:rPr>
        <w:t>.</w:t>
      </w:r>
    </w:p>
    <w:p w14:paraId="651FF1A0" w14:textId="0DCFEDD7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color w:val="0D0D0D"/>
          <w:sz w:val="24"/>
        </w:rPr>
      </w:pPr>
      <w:r>
        <w:rPr>
          <w:color w:val="0D0D0D"/>
          <w:sz w:val="24"/>
        </w:rPr>
        <w:t>Odporność na sytuacje stresowe</w:t>
      </w:r>
      <w:r>
        <w:rPr>
          <w:color w:val="0D0D0D"/>
          <w:spacing w:val="-2"/>
          <w:sz w:val="24"/>
        </w:rPr>
        <w:t>.</w:t>
      </w:r>
    </w:p>
    <w:p w14:paraId="15857AAB" w14:textId="7765FFB6" w:rsidR="00C8410A" w:rsidRDefault="00311A39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color w:val="0D0D0D"/>
          <w:sz w:val="24"/>
        </w:rPr>
      </w:pPr>
      <w:r>
        <w:rPr>
          <w:color w:val="0D0D0D"/>
          <w:sz w:val="24"/>
        </w:rPr>
        <w:t>Predyspozycje osobo</w:t>
      </w:r>
      <w:r w:rsidR="004256FE">
        <w:rPr>
          <w:color w:val="0D0D0D"/>
          <w:sz w:val="24"/>
        </w:rPr>
        <w:t>wo</w:t>
      </w:r>
      <w:r>
        <w:rPr>
          <w:color w:val="0D0D0D"/>
          <w:sz w:val="24"/>
        </w:rPr>
        <w:t>ściowe: sumienność, komun</w:t>
      </w:r>
      <w:r w:rsidR="004256FE">
        <w:rPr>
          <w:color w:val="0D0D0D"/>
          <w:sz w:val="24"/>
        </w:rPr>
        <w:t>ikatywność, cierpliwość, empatia, bezkonfliktowość, życzliwość i wysoka kultura osobista</w:t>
      </w:r>
      <w:r>
        <w:rPr>
          <w:color w:val="0D0D0D"/>
          <w:spacing w:val="-2"/>
          <w:sz w:val="24"/>
        </w:rPr>
        <w:t>.</w:t>
      </w:r>
    </w:p>
    <w:p w14:paraId="3CBFA90B" w14:textId="68844730" w:rsidR="00C8410A" w:rsidRDefault="004256FE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color w:val="0D0D0D"/>
          <w:sz w:val="24"/>
        </w:rPr>
      </w:pPr>
      <w:r>
        <w:rPr>
          <w:color w:val="0D0D0D"/>
          <w:sz w:val="24"/>
        </w:rPr>
        <w:t>Umiejętność organizacji pracy</w:t>
      </w:r>
      <w:r>
        <w:rPr>
          <w:color w:val="0D0D0D"/>
          <w:spacing w:val="-2"/>
          <w:sz w:val="24"/>
        </w:rPr>
        <w:t>.</w:t>
      </w:r>
    </w:p>
    <w:p w14:paraId="1FC4EA4F" w14:textId="2005BE76" w:rsidR="00C8410A" w:rsidRDefault="004256FE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color w:val="0D0D0D"/>
          <w:sz w:val="24"/>
        </w:rPr>
      </w:pPr>
      <w:r>
        <w:rPr>
          <w:color w:val="0D0D0D"/>
          <w:sz w:val="24"/>
        </w:rPr>
        <w:t>Mile widziane doświadczenie na stanowisku technik fizjoterapii</w:t>
      </w:r>
      <w:r>
        <w:rPr>
          <w:color w:val="0D0D0D"/>
          <w:spacing w:val="-2"/>
          <w:sz w:val="24"/>
        </w:rPr>
        <w:t>.</w:t>
      </w:r>
    </w:p>
    <w:p w14:paraId="001C68EB" w14:textId="77777777" w:rsidR="00C8410A" w:rsidRDefault="00000000" w:rsidP="000302A8">
      <w:pPr>
        <w:pStyle w:val="Nagwek1"/>
        <w:numPr>
          <w:ilvl w:val="0"/>
          <w:numId w:val="1"/>
        </w:numPr>
        <w:tabs>
          <w:tab w:val="left" w:pos="630"/>
        </w:tabs>
        <w:spacing w:before="184"/>
        <w:ind w:hanging="427"/>
        <w:jc w:val="both"/>
      </w:pPr>
      <w:r>
        <w:t>Zadania</w:t>
      </w:r>
      <w:r>
        <w:rPr>
          <w:spacing w:val="-2"/>
        </w:rPr>
        <w:t xml:space="preserve"> </w:t>
      </w:r>
      <w:r>
        <w:t>wykonywane</w:t>
      </w:r>
      <w:r>
        <w:rPr>
          <w:spacing w:val="-2"/>
        </w:rPr>
        <w:t xml:space="preserve"> </w:t>
      </w:r>
      <w:r>
        <w:t xml:space="preserve">na </w:t>
      </w:r>
      <w:r>
        <w:rPr>
          <w:spacing w:val="-2"/>
        </w:rPr>
        <w:t>stanowisku:</w:t>
      </w:r>
    </w:p>
    <w:p w14:paraId="5CF1C295" w14:textId="4D353FAA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  <w:tab w:val="left" w:pos="1055"/>
        </w:tabs>
        <w:ind w:right="111"/>
        <w:jc w:val="both"/>
        <w:rPr>
          <w:sz w:val="24"/>
        </w:rPr>
      </w:pPr>
      <w:r>
        <w:rPr>
          <w:sz w:val="24"/>
        </w:rPr>
        <w:t>Świadczenie pracy na rzecz mieszkańców Domu Pomocy Społecznej.</w:t>
      </w:r>
    </w:p>
    <w:p w14:paraId="41C2A559" w14:textId="105CDFA3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  <w:tab w:val="left" w:pos="1055"/>
        </w:tabs>
        <w:ind w:right="108"/>
        <w:jc w:val="both"/>
        <w:rPr>
          <w:sz w:val="24"/>
        </w:rPr>
      </w:pPr>
      <w:r>
        <w:rPr>
          <w:sz w:val="24"/>
        </w:rPr>
        <w:t>Organizacja usług wspomagających we współpracy z Działem Terapeutyczno – Opiekuńczym, współtworzenie Indywidualnych Programów Wsparcia.</w:t>
      </w:r>
    </w:p>
    <w:p w14:paraId="634E19AD" w14:textId="5100E220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</w:tabs>
        <w:spacing w:before="1"/>
        <w:ind w:left="1053" w:hanging="423"/>
        <w:jc w:val="both"/>
        <w:rPr>
          <w:sz w:val="24"/>
        </w:rPr>
      </w:pPr>
      <w:r>
        <w:rPr>
          <w:sz w:val="24"/>
        </w:rPr>
        <w:t>Prowadzenie dokumentacji fizjoterapii Mieszkańców Domu</w:t>
      </w:r>
      <w:r>
        <w:rPr>
          <w:spacing w:val="-2"/>
          <w:sz w:val="24"/>
        </w:rPr>
        <w:t>.</w:t>
      </w:r>
    </w:p>
    <w:p w14:paraId="463BF397" w14:textId="4F1424D9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  <w:tab w:val="left" w:pos="1055"/>
        </w:tabs>
        <w:ind w:right="107"/>
        <w:jc w:val="both"/>
        <w:rPr>
          <w:sz w:val="24"/>
        </w:rPr>
      </w:pPr>
      <w:r>
        <w:rPr>
          <w:sz w:val="24"/>
        </w:rPr>
        <w:t>Wykonanie zabiegów indywidualnych, prowadzenie gimnastyki indywidualnej i grupowej.</w:t>
      </w:r>
    </w:p>
    <w:p w14:paraId="04FCB75C" w14:textId="1D60A28B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  <w:tab w:val="left" w:pos="1055"/>
        </w:tabs>
        <w:ind w:right="107"/>
        <w:jc w:val="both"/>
        <w:rPr>
          <w:sz w:val="24"/>
        </w:rPr>
      </w:pPr>
      <w:r>
        <w:rPr>
          <w:sz w:val="24"/>
        </w:rPr>
        <w:t>Prawidłowe wykonywanie zabiegów oraz zapewnienie Mieszkańcom bezpieczeństwa</w:t>
      </w:r>
      <w:r w:rsidR="000302A8">
        <w:rPr>
          <w:sz w:val="24"/>
        </w:rPr>
        <w:br/>
      </w:r>
      <w:r>
        <w:rPr>
          <w:sz w:val="24"/>
        </w:rPr>
        <w:t>w czasie ich wykonywania.</w:t>
      </w:r>
    </w:p>
    <w:p w14:paraId="6E12ED2E" w14:textId="03AF7D08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  <w:tab w:val="left" w:pos="1055"/>
        </w:tabs>
        <w:ind w:right="111"/>
        <w:jc w:val="both"/>
        <w:rPr>
          <w:sz w:val="24"/>
        </w:rPr>
      </w:pPr>
      <w:r>
        <w:rPr>
          <w:sz w:val="24"/>
        </w:rPr>
        <w:t>Obsługa sprzętu fizjoterapeutycznego oraz odpowiedzialność za powierzone mienie.</w:t>
      </w:r>
    </w:p>
    <w:p w14:paraId="6721F6B8" w14:textId="355A3F9B" w:rsidR="00C8410A" w:rsidRDefault="004256FE" w:rsidP="000302A8">
      <w:pPr>
        <w:pStyle w:val="Akapitzlist"/>
        <w:numPr>
          <w:ilvl w:val="1"/>
          <w:numId w:val="1"/>
        </w:numPr>
        <w:tabs>
          <w:tab w:val="left" w:pos="1053"/>
        </w:tabs>
        <w:ind w:left="1053" w:hanging="423"/>
        <w:jc w:val="both"/>
        <w:rPr>
          <w:sz w:val="24"/>
        </w:rPr>
      </w:pPr>
      <w:r>
        <w:rPr>
          <w:sz w:val="24"/>
        </w:rPr>
        <w:t>Prowadzenie działalności profilaktycznej, polegającej na kierowaniu i popularyzowaniu zachowań prozdrowych oraz kształtowaniu, podtrzymywaniu sprawności i wydolności osób starszych, przewlekle somatycznie chorych i niepełnosprawnych</w:t>
      </w:r>
      <w:r>
        <w:rPr>
          <w:spacing w:val="-2"/>
          <w:sz w:val="24"/>
        </w:rPr>
        <w:t>.</w:t>
      </w:r>
    </w:p>
    <w:p w14:paraId="29794D85" w14:textId="77777777" w:rsidR="00C8410A" w:rsidRDefault="00C8410A" w:rsidP="000302A8">
      <w:pPr>
        <w:pStyle w:val="Tekstpodstawowy"/>
        <w:ind w:left="0" w:firstLine="0"/>
        <w:jc w:val="both"/>
      </w:pPr>
    </w:p>
    <w:p w14:paraId="2D9F9EFD" w14:textId="77777777" w:rsidR="00C8410A" w:rsidRDefault="00000000" w:rsidP="000302A8">
      <w:pPr>
        <w:pStyle w:val="Nagwek1"/>
        <w:numPr>
          <w:ilvl w:val="0"/>
          <w:numId w:val="1"/>
        </w:numPr>
        <w:tabs>
          <w:tab w:val="left" w:pos="630"/>
        </w:tabs>
        <w:ind w:hanging="518"/>
        <w:jc w:val="both"/>
      </w:pPr>
      <w:r>
        <w:t>Warunki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 xml:space="preserve">na </w:t>
      </w:r>
      <w:r>
        <w:rPr>
          <w:spacing w:val="-2"/>
        </w:rPr>
        <w:t>stanowisku:</w:t>
      </w:r>
    </w:p>
    <w:p w14:paraId="153AF743" w14:textId="7A84B342" w:rsidR="00C33A3E" w:rsidRDefault="00C33A3E" w:rsidP="000302A8">
      <w:pPr>
        <w:pStyle w:val="Akapitzlist"/>
        <w:numPr>
          <w:ilvl w:val="1"/>
          <w:numId w:val="1"/>
        </w:numPr>
        <w:tabs>
          <w:tab w:val="left" w:pos="921"/>
        </w:tabs>
        <w:ind w:left="921" w:hanging="291"/>
        <w:jc w:val="both"/>
        <w:rPr>
          <w:sz w:val="24"/>
        </w:rPr>
      </w:pPr>
      <w:r>
        <w:rPr>
          <w:sz w:val="24"/>
        </w:rPr>
        <w:t>Miejsce pracy – budynek Domu Pomocy Społecznej im. Św. Jana Pawła II, ul. Ametystowa 22, 20-577 Lublin.</w:t>
      </w:r>
    </w:p>
    <w:p w14:paraId="0EF03CE8" w14:textId="6A897C5D" w:rsidR="00C33A3E" w:rsidRDefault="00C33A3E" w:rsidP="000302A8">
      <w:pPr>
        <w:pStyle w:val="Akapitzlist"/>
        <w:numPr>
          <w:ilvl w:val="1"/>
          <w:numId w:val="1"/>
        </w:numPr>
        <w:tabs>
          <w:tab w:val="left" w:pos="921"/>
        </w:tabs>
        <w:ind w:left="921" w:hanging="291"/>
        <w:jc w:val="both"/>
        <w:rPr>
          <w:sz w:val="24"/>
        </w:rPr>
      </w:pPr>
      <w:r>
        <w:rPr>
          <w:sz w:val="24"/>
        </w:rPr>
        <w:t>Umowa na czas określony.</w:t>
      </w:r>
    </w:p>
    <w:p w14:paraId="1C0580D4" w14:textId="701D2629" w:rsidR="00C33A3E" w:rsidRDefault="00C33A3E" w:rsidP="000302A8">
      <w:pPr>
        <w:pStyle w:val="Akapitzlist"/>
        <w:numPr>
          <w:ilvl w:val="1"/>
          <w:numId w:val="1"/>
        </w:numPr>
        <w:tabs>
          <w:tab w:val="left" w:pos="921"/>
        </w:tabs>
        <w:ind w:left="921" w:hanging="291"/>
        <w:jc w:val="both"/>
        <w:rPr>
          <w:sz w:val="24"/>
        </w:rPr>
      </w:pPr>
      <w:r>
        <w:rPr>
          <w:sz w:val="24"/>
        </w:rPr>
        <w:t>Wymiar czasu pracy – pełny etat.</w:t>
      </w:r>
    </w:p>
    <w:p w14:paraId="5FA3282D" w14:textId="4EFE84D6" w:rsidR="00C8410A" w:rsidRDefault="00000000" w:rsidP="000302A8">
      <w:pPr>
        <w:pStyle w:val="Akapitzlist"/>
        <w:numPr>
          <w:ilvl w:val="1"/>
          <w:numId w:val="1"/>
        </w:numPr>
        <w:tabs>
          <w:tab w:val="left" w:pos="921"/>
        </w:tabs>
        <w:ind w:left="921" w:hanging="291"/>
        <w:jc w:val="both"/>
        <w:rPr>
          <w:sz w:val="24"/>
        </w:rPr>
      </w:pPr>
      <w:r>
        <w:rPr>
          <w:sz w:val="24"/>
        </w:rPr>
        <w:t>Praca</w:t>
      </w:r>
      <w:r w:rsidR="00C33A3E">
        <w:rPr>
          <w:sz w:val="24"/>
        </w:rPr>
        <w:t xml:space="preserve"> w dniach pn. – pt.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</w:t>
      </w:r>
      <w:r w:rsidR="00C33A3E">
        <w:rPr>
          <w:sz w:val="24"/>
        </w:rPr>
        <w:t>:</w:t>
      </w:r>
      <w:r>
        <w:rPr>
          <w:sz w:val="24"/>
        </w:rPr>
        <w:t xml:space="preserve"> 7.00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C33A3E">
        <w:rPr>
          <w:sz w:val="24"/>
        </w:rPr>
        <w:t>5</w:t>
      </w:r>
      <w:r>
        <w:rPr>
          <w:sz w:val="24"/>
        </w:rPr>
        <w:t>.00</w:t>
      </w:r>
      <w:r>
        <w:rPr>
          <w:spacing w:val="-2"/>
          <w:sz w:val="24"/>
        </w:rPr>
        <w:t>.</w:t>
      </w:r>
    </w:p>
    <w:p w14:paraId="11491F24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921"/>
        </w:tabs>
        <w:ind w:left="921" w:hanging="291"/>
        <w:jc w:val="both"/>
        <w:rPr>
          <w:sz w:val="24"/>
        </w:rPr>
      </w:pPr>
      <w:r>
        <w:rPr>
          <w:sz w:val="24"/>
        </w:rPr>
        <w:t>Praca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samodzielna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również</w:t>
      </w:r>
      <w:r>
        <w:rPr>
          <w:spacing w:val="-2"/>
          <w:sz w:val="24"/>
        </w:rPr>
        <w:t xml:space="preserve"> </w:t>
      </w:r>
      <w:r>
        <w:rPr>
          <w:sz w:val="24"/>
        </w:rPr>
        <w:t>z zespołem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pracowników.</w:t>
      </w:r>
    </w:p>
    <w:p w14:paraId="50F87817" w14:textId="77777777" w:rsidR="00C8410A" w:rsidRDefault="00C8410A" w:rsidP="000302A8">
      <w:pPr>
        <w:jc w:val="both"/>
        <w:rPr>
          <w:sz w:val="24"/>
        </w:rPr>
        <w:sectPr w:rsidR="00C8410A" w:rsidSect="000A1637">
          <w:footerReference w:type="default" r:id="rId7"/>
          <w:type w:val="continuous"/>
          <w:pgSz w:w="11910" w:h="16840"/>
          <w:pgMar w:top="1200" w:right="880" w:bottom="960" w:left="1100" w:header="0" w:footer="777" w:gutter="0"/>
          <w:pgNumType w:start="1"/>
          <w:cols w:space="708"/>
        </w:sectPr>
      </w:pPr>
    </w:p>
    <w:p w14:paraId="6723F9B2" w14:textId="77777777" w:rsidR="00C8410A" w:rsidRDefault="00000000" w:rsidP="000302A8">
      <w:pPr>
        <w:pStyle w:val="Nagwek1"/>
        <w:numPr>
          <w:ilvl w:val="0"/>
          <w:numId w:val="1"/>
        </w:numPr>
        <w:tabs>
          <w:tab w:val="left" w:pos="427"/>
        </w:tabs>
        <w:spacing w:before="60"/>
        <w:ind w:left="427" w:right="6834" w:hanging="427"/>
        <w:jc w:val="both"/>
      </w:pPr>
      <w:r>
        <w:lastRenderedPageBreak/>
        <w:t xml:space="preserve">Wymagane </w:t>
      </w:r>
      <w:r>
        <w:rPr>
          <w:spacing w:val="-2"/>
        </w:rPr>
        <w:t>dokumenty:</w:t>
      </w:r>
    </w:p>
    <w:p w14:paraId="6A2F1EB8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427"/>
        </w:tabs>
        <w:ind w:left="427" w:right="6857" w:hanging="427"/>
        <w:jc w:val="both"/>
        <w:rPr>
          <w:color w:val="0D0D0D"/>
          <w:sz w:val="24"/>
        </w:rPr>
      </w:pPr>
      <w:r>
        <w:rPr>
          <w:sz w:val="24"/>
        </w:rPr>
        <w:t>Życiorys</w:t>
      </w:r>
      <w:r>
        <w:rPr>
          <w:spacing w:val="-2"/>
          <w:sz w:val="24"/>
        </w:rPr>
        <w:t xml:space="preserve"> zawodowy.</w:t>
      </w:r>
    </w:p>
    <w:p w14:paraId="2CBA58C1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spacing w:before="1"/>
        <w:ind w:hanging="427"/>
        <w:jc w:val="both"/>
        <w:rPr>
          <w:color w:val="0D0D0D"/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motywacyjny.</w:t>
      </w:r>
    </w:p>
    <w:p w14:paraId="03EBAAC6" w14:textId="77777777" w:rsidR="00C8410A" w:rsidRDefault="00000000" w:rsidP="000302A8">
      <w:pPr>
        <w:pStyle w:val="Tekstpodstawowy"/>
        <w:ind w:firstLine="0"/>
        <w:jc w:val="both"/>
      </w:pPr>
      <w:r>
        <w:t>-</w:t>
      </w:r>
      <w:r>
        <w:rPr>
          <w:spacing w:val="-5"/>
        </w:rPr>
        <w:t xml:space="preserve"> </w:t>
      </w:r>
      <w:r>
        <w:t>życiorys</w:t>
      </w:r>
      <w:r>
        <w:rPr>
          <w:spacing w:val="-3"/>
        </w:rPr>
        <w:t xml:space="preserve"> </w:t>
      </w:r>
      <w:r>
        <w:t>(CV)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motywacyjny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opatrzyć</w:t>
      </w:r>
      <w:r>
        <w:rPr>
          <w:spacing w:val="-3"/>
        </w:rPr>
        <w:t xml:space="preserve"> </w:t>
      </w:r>
      <w:r>
        <w:t>własnoręcznym</w:t>
      </w:r>
      <w:r>
        <w:rPr>
          <w:spacing w:val="-1"/>
        </w:rPr>
        <w:t xml:space="preserve"> </w:t>
      </w:r>
      <w:r>
        <w:rPr>
          <w:spacing w:val="-2"/>
        </w:rPr>
        <w:t>podpisem.</w:t>
      </w:r>
    </w:p>
    <w:p w14:paraId="03032C6D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Kserokopia</w:t>
      </w:r>
      <w:r>
        <w:rPr>
          <w:spacing w:val="-4"/>
          <w:sz w:val="24"/>
        </w:rPr>
        <w:t xml:space="preserve"> </w:t>
      </w:r>
      <w:r>
        <w:rPr>
          <w:sz w:val="24"/>
        </w:rPr>
        <w:t>dokumentu</w:t>
      </w:r>
      <w:r>
        <w:rPr>
          <w:spacing w:val="-1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wykształcenie (oryginał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wglądu).</w:t>
      </w:r>
    </w:p>
    <w:p w14:paraId="2BCBF172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  <w:tab w:val="left" w:pos="1693"/>
          <w:tab w:val="left" w:pos="2960"/>
          <w:tab w:val="left" w:pos="4255"/>
          <w:tab w:val="left" w:pos="4588"/>
          <w:tab w:val="left" w:pos="6004"/>
          <w:tab w:val="left" w:pos="7628"/>
          <w:tab w:val="left" w:pos="8962"/>
        </w:tabs>
        <w:ind w:right="108" w:hanging="428"/>
        <w:jc w:val="both"/>
        <w:rPr>
          <w:color w:val="0D0D0D"/>
          <w:sz w:val="24"/>
        </w:rPr>
      </w:pPr>
      <w:r>
        <w:rPr>
          <w:spacing w:val="-4"/>
          <w:sz w:val="24"/>
        </w:rPr>
        <w:t>Inne</w:t>
      </w:r>
      <w:r>
        <w:rPr>
          <w:sz w:val="24"/>
        </w:rPr>
        <w:tab/>
      </w:r>
      <w:r>
        <w:rPr>
          <w:spacing w:val="-2"/>
          <w:sz w:val="24"/>
        </w:rPr>
        <w:t>dodatkowe</w:t>
      </w:r>
      <w:r>
        <w:rPr>
          <w:sz w:val="24"/>
        </w:rPr>
        <w:tab/>
      </w:r>
      <w:r>
        <w:rPr>
          <w:spacing w:val="-2"/>
          <w:sz w:val="24"/>
        </w:rPr>
        <w:t>dokumenty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2"/>
          <w:sz w:val="24"/>
        </w:rPr>
        <w:t>posiadanych</w:t>
      </w:r>
      <w:r>
        <w:rPr>
          <w:sz w:val="24"/>
        </w:rPr>
        <w:tab/>
      </w:r>
      <w:r>
        <w:rPr>
          <w:spacing w:val="-2"/>
          <w:sz w:val="24"/>
        </w:rPr>
        <w:t>kwalifikacjach</w:t>
      </w:r>
      <w:r>
        <w:rPr>
          <w:sz w:val="24"/>
        </w:rPr>
        <w:tab/>
      </w:r>
      <w:r>
        <w:rPr>
          <w:spacing w:val="-2"/>
          <w:sz w:val="24"/>
        </w:rPr>
        <w:t>(certyfikaty</w:t>
      </w:r>
      <w:r>
        <w:rPr>
          <w:sz w:val="24"/>
        </w:rPr>
        <w:tab/>
      </w:r>
      <w:r>
        <w:rPr>
          <w:spacing w:val="-2"/>
          <w:sz w:val="24"/>
        </w:rPr>
        <w:t xml:space="preserve">dyplomy </w:t>
      </w:r>
      <w:r>
        <w:rPr>
          <w:sz w:val="24"/>
        </w:rPr>
        <w:t>zaświadczenia) i umiejętnościach.</w:t>
      </w:r>
    </w:p>
    <w:p w14:paraId="49FA5D76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Kserokopie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zaświadczeń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dokumentujących</w:t>
      </w:r>
      <w:r>
        <w:rPr>
          <w:spacing w:val="1"/>
          <w:sz w:val="24"/>
        </w:rPr>
        <w:t xml:space="preserve"> </w:t>
      </w:r>
      <w:r>
        <w:rPr>
          <w:sz w:val="24"/>
        </w:rPr>
        <w:t>posiadany staż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pracy.</w:t>
      </w:r>
    </w:p>
    <w:p w14:paraId="24E04771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Klauzula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informacyjna.</w:t>
      </w:r>
    </w:p>
    <w:p w14:paraId="4B219025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hanging="427"/>
        <w:jc w:val="both"/>
        <w:rPr>
          <w:color w:val="0D0D0D"/>
          <w:sz w:val="24"/>
        </w:rPr>
      </w:pPr>
      <w:r>
        <w:rPr>
          <w:sz w:val="24"/>
        </w:rPr>
        <w:t>Zgoda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przetwarzanie danych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osobowych.</w:t>
      </w:r>
    </w:p>
    <w:p w14:paraId="61A3A9F7" w14:textId="77777777" w:rsidR="00C8410A" w:rsidRDefault="00000000" w:rsidP="000302A8">
      <w:pPr>
        <w:pStyle w:val="Nagwek1"/>
        <w:numPr>
          <w:ilvl w:val="0"/>
          <w:numId w:val="1"/>
        </w:numPr>
        <w:tabs>
          <w:tab w:val="left" w:pos="630"/>
        </w:tabs>
        <w:spacing w:before="185"/>
        <w:ind w:hanging="427"/>
        <w:jc w:val="both"/>
      </w:pPr>
      <w:r>
        <w:t>Składanie</w:t>
      </w:r>
      <w:r>
        <w:rPr>
          <w:spacing w:val="-4"/>
        </w:rPr>
        <w:t xml:space="preserve"> </w:t>
      </w:r>
      <w:r>
        <w:rPr>
          <w:spacing w:val="-2"/>
        </w:rPr>
        <w:t>dokumentów:</w:t>
      </w:r>
    </w:p>
    <w:p w14:paraId="5EBC505B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Wymagane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</w:t>
      </w:r>
      <w:r>
        <w:rPr>
          <w:spacing w:val="-1"/>
          <w:sz w:val="24"/>
        </w:rPr>
        <w:t xml:space="preserve"> </w:t>
      </w:r>
      <w:r>
        <w:rPr>
          <w:sz w:val="24"/>
        </w:rPr>
        <w:t>aplikacje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dostarczyć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do:</w:t>
      </w:r>
    </w:p>
    <w:p w14:paraId="796394E9" w14:textId="77777777" w:rsidR="00C8410A" w:rsidRDefault="00C8410A" w:rsidP="000302A8">
      <w:pPr>
        <w:pStyle w:val="Tekstpodstawowy"/>
        <w:ind w:left="0" w:firstLine="0"/>
        <w:jc w:val="both"/>
      </w:pPr>
    </w:p>
    <w:p w14:paraId="7C54B763" w14:textId="7CA0DDB5" w:rsidR="00C8410A" w:rsidRDefault="00000000" w:rsidP="000302A8">
      <w:pPr>
        <w:pStyle w:val="Tekstpodstawowy"/>
        <w:ind w:right="107" w:firstLine="0"/>
        <w:jc w:val="both"/>
      </w:pPr>
      <w:r>
        <w:t>Domu</w:t>
      </w:r>
      <w:r>
        <w:rPr>
          <w:spacing w:val="75"/>
        </w:rPr>
        <w:t xml:space="preserve"> </w:t>
      </w:r>
      <w:r>
        <w:t>Pomocy</w:t>
      </w:r>
      <w:r>
        <w:rPr>
          <w:spacing w:val="75"/>
        </w:rPr>
        <w:t xml:space="preserve"> </w:t>
      </w:r>
      <w:r>
        <w:t>Społecznej</w:t>
      </w:r>
      <w:r>
        <w:rPr>
          <w:spacing w:val="76"/>
        </w:rPr>
        <w:t xml:space="preserve"> </w:t>
      </w:r>
      <w:r>
        <w:t>im.</w:t>
      </w:r>
      <w:r>
        <w:rPr>
          <w:spacing w:val="75"/>
        </w:rPr>
        <w:t xml:space="preserve"> </w:t>
      </w:r>
      <w:r>
        <w:t>Św.</w:t>
      </w:r>
      <w:r>
        <w:rPr>
          <w:spacing w:val="75"/>
        </w:rPr>
        <w:t xml:space="preserve"> </w:t>
      </w:r>
      <w:r>
        <w:t>Jana</w:t>
      </w:r>
      <w:r>
        <w:rPr>
          <w:spacing w:val="75"/>
        </w:rPr>
        <w:t xml:space="preserve"> </w:t>
      </w:r>
      <w:r>
        <w:t>Pawła</w:t>
      </w:r>
      <w:r>
        <w:rPr>
          <w:spacing w:val="75"/>
        </w:rPr>
        <w:t xml:space="preserve"> </w:t>
      </w:r>
      <w:r>
        <w:t>II</w:t>
      </w:r>
      <w:r>
        <w:rPr>
          <w:spacing w:val="74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Lublinie,</w:t>
      </w:r>
      <w:r>
        <w:rPr>
          <w:spacing w:val="79"/>
        </w:rPr>
        <w:t xml:space="preserve"> </w:t>
      </w:r>
      <w:r>
        <w:t>ul.</w:t>
      </w:r>
      <w:r>
        <w:rPr>
          <w:spacing w:val="76"/>
        </w:rPr>
        <w:t xml:space="preserve"> </w:t>
      </w:r>
      <w:r>
        <w:t>Ametystowa</w:t>
      </w:r>
      <w:r>
        <w:rPr>
          <w:spacing w:val="74"/>
        </w:rPr>
        <w:t xml:space="preserve"> </w:t>
      </w:r>
      <w:r>
        <w:t xml:space="preserve">22, 20-577 Lublin (Sekretariat) w </w:t>
      </w:r>
      <w:r>
        <w:rPr>
          <w:b/>
        </w:rPr>
        <w:t xml:space="preserve">terminie do </w:t>
      </w:r>
      <w:r w:rsidR="00535FC0">
        <w:rPr>
          <w:b/>
        </w:rPr>
        <w:t>22</w:t>
      </w:r>
      <w:r>
        <w:rPr>
          <w:b/>
        </w:rPr>
        <w:t xml:space="preserve"> </w:t>
      </w:r>
      <w:r w:rsidR="00C33A3E">
        <w:rPr>
          <w:b/>
        </w:rPr>
        <w:t>kwietnia</w:t>
      </w:r>
      <w:r>
        <w:rPr>
          <w:b/>
          <w:spacing w:val="40"/>
        </w:rPr>
        <w:t xml:space="preserve"> </w:t>
      </w:r>
      <w:r>
        <w:rPr>
          <w:b/>
        </w:rPr>
        <w:t>202</w:t>
      </w:r>
      <w:r w:rsidR="00C33A3E">
        <w:rPr>
          <w:b/>
        </w:rPr>
        <w:t>4</w:t>
      </w:r>
      <w:r>
        <w:rPr>
          <w:b/>
        </w:rPr>
        <w:t xml:space="preserve"> r. do godz. 14:00 </w:t>
      </w:r>
      <w:r>
        <w:t>lub za pośrednictwem poczty/kuriera na adres: Dom Pomocy Społecznej im. Św. Jana Pawła II, ul. Ametystowa 22, 20-577 Lublin.</w:t>
      </w:r>
    </w:p>
    <w:p w14:paraId="590C3DD6" w14:textId="77777777" w:rsidR="00C8410A" w:rsidRDefault="00C8410A" w:rsidP="000302A8">
      <w:pPr>
        <w:pStyle w:val="Tekstpodstawowy"/>
        <w:ind w:left="0" w:firstLine="0"/>
        <w:jc w:val="both"/>
      </w:pPr>
    </w:p>
    <w:p w14:paraId="45AD11BC" w14:textId="77777777" w:rsidR="00C8410A" w:rsidRDefault="00000000" w:rsidP="000302A8">
      <w:pPr>
        <w:pStyle w:val="Tekstpodstawowy"/>
        <w:spacing w:before="1"/>
        <w:ind w:right="108" w:firstLine="0"/>
        <w:jc w:val="both"/>
      </w:pPr>
      <w:r>
        <w:t>Dokumenty aplikacyjne należy złożyć lub wysłać w zaklejonej kopercie oznaczonej imieniem i nazwiskiem kandydata z dopiskiem:</w:t>
      </w:r>
    </w:p>
    <w:p w14:paraId="1B8E2EB8" w14:textId="77777777" w:rsidR="00C8410A" w:rsidRDefault="00C8410A" w:rsidP="000302A8">
      <w:pPr>
        <w:pStyle w:val="Tekstpodstawowy"/>
        <w:ind w:left="0" w:firstLine="0"/>
        <w:jc w:val="both"/>
      </w:pPr>
    </w:p>
    <w:p w14:paraId="38A2FF05" w14:textId="7B59B666" w:rsidR="00C8410A" w:rsidRDefault="00000000" w:rsidP="000302A8">
      <w:pPr>
        <w:pStyle w:val="Tekstpodstawowy"/>
        <w:ind w:left="3876" w:firstLine="0"/>
        <w:jc w:val="both"/>
      </w:pPr>
      <w:r>
        <w:t>„Nabór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stanowisko</w:t>
      </w:r>
      <w:r>
        <w:rPr>
          <w:spacing w:val="-1"/>
        </w:rPr>
        <w:t xml:space="preserve"> </w:t>
      </w:r>
      <w:r w:rsidR="00C33A3E">
        <w:rPr>
          <w:spacing w:val="-2"/>
        </w:rPr>
        <w:t>Technik Fizjoterapii</w:t>
      </w:r>
      <w:r>
        <w:rPr>
          <w:spacing w:val="-2"/>
        </w:rPr>
        <w:t>"</w:t>
      </w:r>
    </w:p>
    <w:p w14:paraId="601E22CE" w14:textId="77777777" w:rsidR="00C8410A" w:rsidRDefault="00C8410A" w:rsidP="000302A8">
      <w:pPr>
        <w:pStyle w:val="Tekstpodstawowy"/>
        <w:ind w:left="0" w:firstLine="0"/>
        <w:jc w:val="both"/>
      </w:pPr>
    </w:p>
    <w:p w14:paraId="7F2A1751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right="109"/>
        <w:jc w:val="both"/>
        <w:rPr>
          <w:sz w:val="24"/>
        </w:rPr>
      </w:pPr>
      <w:r>
        <w:rPr>
          <w:sz w:val="24"/>
        </w:rPr>
        <w:t>Nie</w:t>
      </w:r>
      <w:r>
        <w:rPr>
          <w:spacing w:val="35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przyjmowane</w:t>
      </w:r>
      <w:r>
        <w:rPr>
          <w:spacing w:val="38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sekretariat</w:t>
      </w:r>
      <w:r>
        <w:rPr>
          <w:spacing w:val="37"/>
          <w:sz w:val="24"/>
        </w:rPr>
        <w:t xml:space="preserve"> </w:t>
      </w:r>
      <w:r>
        <w:rPr>
          <w:sz w:val="24"/>
        </w:rPr>
        <w:t>Domu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6"/>
          <w:sz w:val="24"/>
        </w:rPr>
        <w:t xml:space="preserve"> </w:t>
      </w:r>
      <w:r>
        <w:rPr>
          <w:sz w:val="24"/>
        </w:rPr>
        <w:t>aplikacyjne</w:t>
      </w:r>
      <w:r>
        <w:rPr>
          <w:spacing w:val="38"/>
          <w:sz w:val="24"/>
        </w:rPr>
        <w:t xml:space="preserve"> </w:t>
      </w:r>
      <w:r>
        <w:rPr>
          <w:sz w:val="24"/>
        </w:rPr>
        <w:t>złożone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inny sposób niż przewidziany w ogłoszeniu.</w:t>
      </w:r>
    </w:p>
    <w:p w14:paraId="0CCD8081" w14:textId="3BB75D84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  <w:tab w:val="left" w:pos="1115"/>
        </w:tabs>
        <w:ind w:right="113"/>
        <w:jc w:val="both"/>
        <w:rPr>
          <w:sz w:val="24"/>
        </w:rPr>
      </w:pPr>
      <w:r>
        <w:rPr>
          <w:sz w:val="24"/>
        </w:rPr>
        <w:tab/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przypadku</w:t>
      </w:r>
      <w:r>
        <w:rPr>
          <w:spacing w:val="80"/>
          <w:sz w:val="24"/>
        </w:rPr>
        <w:t xml:space="preserve"> </w:t>
      </w:r>
      <w:r>
        <w:rPr>
          <w:sz w:val="24"/>
        </w:rPr>
        <w:t>nadania</w:t>
      </w:r>
      <w:r>
        <w:rPr>
          <w:spacing w:val="80"/>
          <w:sz w:val="24"/>
        </w:rPr>
        <w:t xml:space="preserve"> </w:t>
      </w:r>
      <w:r>
        <w:rPr>
          <w:sz w:val="24"/>
        </w:rPr>
        <w:t>oferty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80"/>
          <w:sz w:val="24"/>
        </w:rPr>
        <w:t xml:space="preserve"> </w:t>
      </w:r>
      <w:r>
        <w:rPr>
          <w:sz w:val="24"/>
        </w:rPr>
        <w:t>poczty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kuriera,</w:t>
      </w:r>
      <w:r>
        <w:rPr>
          <w:spacing w:val="80"/>
          <w:sz w:val="24"/>
        </w:rPr>
        <w:t xml:space="preserve"> </w:t>
      </w:r>
      <w:r>
        <w:rPr>
          <w:sz w:val="24"/>
        </w:rPr>
        <w:t>decyduje</w:t>
      </w:r>
      <w:r>
        <w:rPr>
          <w:spacing w:val="80"/>
          <w:sz w:val="24"/>
        </w:rPr>
        <w:t xml:space="preserve"> </w:t>
      </w:r>
      <w:r>
        <w:rPr>
          <w:sz w:val="24"/>
        </w:rPr>
        <w:t>data dostarczenia do Domu Pomocy Społecznej im. Św. Jana Pawła II.</w:t>
      </w:r>
    </w:p>
    <w:p w14:paraId="42C794ED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Dokumenty</w:t>
      </w:r>
      <w:r>
        <w:rPr>
          <w:spacing w:val="-3"/>
          <w:sz w:val="24"/>
        </w:rPr>
        <w:t xml:space="preserve"> </w:t>
      </w:r>
      <w:r>
        <w:rPr>
          <w:sz w:val="24"/>
        </w:rPr>
        <w:t>aplikacyjne, które</w:t>
      </w:r>
      <w:r>
        <w:rPr>
          <w:spacing w:val="-2"/>
          <w:sz w:val="24"/>
        </w:rPr>
        <w:t xml:space="preserve"> </w:t>
      </w:r>
      <w:r>
        <w:rPr>
          <w:sz w:val="24"/>
        </w:rPr>
        <w:t>wpłyną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rozpatrywane.</w:t>
      </w:r>
    </w:p>
    <w:p w14:paraId="7DA92D8C" w14:textId="77777777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jc w:val="both"/>
        <w:rPr>
          <w:sz w:val="24"/>
        </w:rPr>
      </w:pPr>
      <w:r>
        <w:rPr>
          <w:sz w:val="24"/>
        </w:rPr>
        <w:t>Kandydaci,</w:t>
      </w:r>
      <w:r>
        <w:rPr>
          <w:spacing w:val="-3"/>
          <w:sz w:val="24"/>
        </w:rPr>
        <w:t xml:space="preserve"> </w:t>
      </w:r>
      <w:r>
        <w:rPr>
          <w:sz w:val="24"/>
        </w:rPr>
        <w:t>którzy</w:t>
      </w:r>
      <w:r>
        <w:rPr>
          <w:spacing w:val="-1"/>
          <w:sz w:val="24"/>
        </w:rPr>
        <w:t xml:space="preserve"> </w:t>
      </w:r>
      <w:r>
        <w:rPr>
          <w:sz w:val="24"/>
        </w:rPr>
        <w:t>spełnili</w:t>
      </w:r>
      <w:r>
        <w:rPr>
          <w:spacing w:val="-1"/>
          <w:sz w:val="24"/>
        </w:rPr>
        <w:t xml:space="preserve"> </w:t>
      </w:r>
      <w:r>
        <w:rPr>
          <w:sz w:val="24"/>
        </w:rPr>
        <w:t>wymagania</w:t>
      </w:r>
      <w:r>
        <w:rPr>
          <w:spacing w:val="-1"/>
          <w:sz w:val="24"/>
        </w:rPr>
        <w:t xml:space="preserve"> </w:t>
      </w:r>
      <w:r>
        <w:rPr>
          <w:sz w:val="24"/>
        </w:rPr>
        <w:t>formalne</w:t>
      </w:r>
      <w:r>
        <w:rPr>
          <w:spacing w:val="-1"/>
          <w:sz w:val="24"/>
        </w:rPr>
        <w:t xml:space="preserve"> </w:t>
      </w:r>
      <w:r>
        <w:rPr>
          <w:sz w:val="24"/>
        </w:rPr>
        <w:t>zostaną</w:t>
      </w:r>
      <w:r>
        <w:rPr>
          <w:spacing w:val="-3"/>
          <w:sz w:val="24"/>
        </w:rPr>
        <w:t xml:space="preserve"> </w:t>
      </w:r>
      <w:r>
        <w:rPr>
          <w:sz w:val="24"/>
        </w:rPr>
        <w:t>zaproszeni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etapu </w:t>
      </w:r>
      <w:r>
        <w:rPr>
          <w:spacing w:val="-2"/>
          <w:sz w:val="24"/>
        </w:rPr>
        <w:t>naboru.</w:t>
      </w:r>
    </w:p>
    <w:p w14:paraId="5E4551D0" w14:textId="171C2A9E" w:rsidR="00C8410A" w:rsidRDefault="00000000" w:rsidP="000302A8">
      <w:pPr>
        <w:pStyle w:val="Akapitzlist"/>
        <w:numPr>
          <w:ilvl w:val="1"/>
          <w:numId w:val="1"/>
        </w:numPr>
        <w:tabs>
          <w:tab w:val="left" w:pos="1055"/>
        </w:tabs>
        <w:ind w:right="230"/>
        <w:jc w:val="both"/>
        <w:rPr>
          <w:sz w:val="24"/>
        </w:rPr>
      </w:pPr>
      <w:r>
        <w:rPr>
          <w:sz w:val="24"/>
        </w:rPr>
        <w:t xml:space="preserve">Informacja o wyniku naboru będzie umieszczona w Biuletynie Informacji Publicznej Domu Pomocy Społecznej im. Św. Jana Pawła II w Lublinie: </w:t>
      </w:r>
      <w:hyperlink r:id="rId8">
        <w:r>
          <w:rPr>
            <w:color w:val="0000FF"/>
            <w:sz w:val="24"/>
            <w:u w:val="single" w:color="0000FF"/>
          </w:rPr>
          <w:t>www.dpsjp2.bip.lublin.eu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Informacja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wyniku</w:t>
      </w:r>
      <w:r>
        <w:rPr>
          <w:spacing w:val="-4"/>
          <w:sz w:val="24"/>
        </w:rPr>
        <w:t xml:space="preserve"> </w:t>
      </w:r>
      <w:r>
        <w:rPr>
          <w:sz w:val="24"/>
        </w:rPr>
        <w:t>naboru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4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tablicy</w:t>
      </w:r>
      <w:r>
        <w:rPr>
          <w:spacing w:val="-4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-4"/>
          <w:sz w:val="24"/>
        </w:rPr>
        <w:t xml:space="preserve"> </w:t>
      </w:r>
      <w:r>
        <w:rPr>
          <w:sz w:val="24"/>
        </w:rPr>
        <w:t>Domu</w:t>
      </w:r>
      <w:r>
        <w:rPr>
          <w:spacing w:val="-4"/>
          <w:sz w:val="24"/>
        </w:rPr>
        <w:t xml:space="preserve"> </w:t>
      </w:r>
      <w:r>
        <w:rPr>
          <w:sz w:val="24"/>
        </w:rPr>
        <w:t>Pomocy Społecznej im. Św. Jana Pawła II.</w:t>
      </w:r>
    </w:p>
    <w:p w14:paraId="24607F71" w14:textId="77777777" w:rsidR="00C8410A" w:rsidRDefault="00000000" w:rsidP="000302A8">
      <w:pPr>
        <w:pStyle w:val="Akapitzlist"/>
        <w:numPr>
          <w:ilvl w:val="0"/>
          <w:numId w:val="1"/>
        </w:numPr>
        <w:tabs>
          <w:tab w:val="left" w:pos="630"/>
        </w:tabs>
        <w:spacing w:before="207"/>
        <w:ind w:right="110"/>
        <w:jc w:val="both"/>
        <w:rPr>
          <w:sz w:val="24"/>
        </w:rPr>
      </w:pPr>
      <w:r>
        <w:rPr>
          <w:b/>
          <w:sz w:val="24"/>
        </w:rPr>
        <w:t xml:space="preserve">Sposób postępowania z dokumentami aplikacyjnymi po zakończeniu procedury naboru. </w:t>
      </w:r>
      <w:r>
        <w:rPr>
          <w:sz w:val="24"/>
        </w:rPr>
        <w:t>Dokumenty</w:t>
      </w:r>
      <w:r>
        <w:rPr>
          <w:spacing w:val="40"/>
          <w:sz w:val="24"/>
        </w:rPr>
        <w:t xml:space="preserve"> </w:t>
      </w:r>
      <w:r>
        <w:rPr>
          <w:sz w:val="24"/>
        </w:rPr>
        <w:t>aplikacyjne</w:t>
      </w:r>
      <w:r>
        <w:rPr>
          <w:spacing w:val="40"/>
          <w:sz w:val="24"/>
        </w:rPr>
        <w:t xml:space="preserve"> </w:t>
      </w:r>
      <w:r>
        <w:rPr>
          <w:sz w:val="24"/>
        </w:rPr>
        <w:t>kandydatów,</w:t>
      </w:r>
      <w:r>
        <w:rPr>
          <w:spacing w:val="40"/>
          <w:sz w:val="24"/>
        </w:rPr>
        <w:t xml:space="preserve"> </w:t>
      </w:r>
      <w:r>
        <w:rPr>
          <w:sz w:val="24"/>
        </w:rPr>
        <w:t>którzy</w:t>
      </w:r>
      <w:r>
        <w:rPr>
          <w:spacing w:val="40"/>
          <w:sz w:val="24"/>
        </w:rPr>
        <w:t xml:space="preserve"> </w:t>
      </w:r>
      <w:r>
        <w:rPr>
          <w:sz w:val="24"/>
        </w:rPr>
        <w:t>zostali</w:t>
      </w:r>
      <w:r>
        <w:rPr>
          <w:spacing w:val="40"/>
          <w:sz w:val="24"/>
        </w:rPr>
        <w:t xml:space="preserve"> </w:t>
      </w:r>
      <w:r>
        <w:rPr>
          <w:sz w:val="24"/>
        </w:rPr>
        <w:t>wyłonieni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procesie</w:t>
      </w:r>
      <w:r>
        <w:rPr>
          <w:spacing w:val="40"/>
          <w:sz w:val="24"/>
        </w:rPr>
        <w:t xml:space="preserve"> </w:t>
      </w:r>
      <w:r>
        <w:rPr>
          <w:sz w:val="24"/>
        </w:rPr>
        <w:t>naboru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dołączone są do ich akt osobowych.</w:t>
      </w:r>
    </w:p>
    <w:p w14:paraId="2505D497" w14:textId="77777777" w:rsidR="00C8410A" w:rsidRDefault="00000000" w:rsidP="000302A8">
      <w:pPr>
        <w:pStyle w:val="Tekstpodstawowy"/>
        <w:ind w:left="630" w:right="111" w:firstLine="0"/>
        <w:jc w:val="both"/>
      </w:pPr>
      <w:r>
        <w:t>Dokumenty</w:t>
      </w:r>
      <w:r>
        <w:rPr>
          <w:spacing w:val="40"/>
        </w:rPr>
        <w:t xml:space="preserve">  </w:t>
      </w:r>
      <w:r>
        <w:t>aplikacyjne</w:t>
      </w:r>
      <w:r>
        <w:rPr>
          <w:spacing w:val="40"/>
        </w:rPr>
        <w:t xml:space="preserve">  </w:t>
      </w:r>
      <w:r>
        <w:t>kandydatów,</w:t>
      </w:r>
      <w:r>
        <w:rPr>
          <w:spacing w:val="40"/>
        </w:rPr>
        <w:t xml:space="preserve">  </w:t>
      </w:r>
      <w:r>
        <w:t>które</w:t>
      </w:r>
      <w:r>
        <w:rPr>
          <w:spacing w:val="40"/>
        </w:rPr>
        <w:t xml:space="preserve">  </w:t>
      </w:r>
      <w:r>
        <w:t>zostały</w:t>
      </w:r>
      <w:r>
        <w:rPr>
          <w:spacing w:val="40"/>
        </w:rPr>
        <w:t xml:space="preserve">  </w:t>
      </w:r>
      <w:r>
        <w:t>odrzucone</w:t>
      </w:r>
      <w:r>
        <w:rPr>
          <w:spacing w:val="40"/>
        </w:rPr>
        <w:t xml:space="preserve">  </w:t>
      </w:r>
      <w:r>
        <w:t>z</w:t>
      </w:r>
      <w:r>
        <w:rPr>
          <w:spacing w:val="40"/>
        </w:rPr>
        <w:t xml:space="preserve">  </w:t>
      </w:r>
      <w:r>
        <w:t>przyczyn</w:t>
      </w:r>
      <w:r>
        <w:rPr>
          <w:spacing w:val="40"/>
        </w:rPr>
        <w:t xml:space="preserve"> </w:t>
      </w:r>
      <w:r>
        <w:t>formalnych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oferty</w:t>
      </w:r>
      <w:r>
        <w:rPr>
          <w:spacing w:val="80"/>
        </w:rPr>
        <w:t xml:space="preserve"> </w:t>
      </w:r>
      <w:r>
        <w:t>kandydatów,</w:t>
      </w:r>
      <w:r>
        <w:rPr>
          <w:spacing w:val="80"/>
        </w:rPr>
        <w:t xml:space="preserve"> </w:t>
      </w:r>
      <w:r>
        <w:t>którzy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zostali</w:t>
      </w:r>
      <w:r>
        <w:rPr>
          <w:spacing w:val="80"/>
        </w:rPr>
        <w:t xml:space="preserve"> </w:t>
      </w:r>
      <w:r>
        <w:t>zatrudnieni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odbierane osobiście</w:t>
      </w:r>
      <w:r>
        <w:rPr>
          <w:spacing w:val="80"/>
        </w:rPr>
        <w:t xml:space="preserve"> </w:t>
      </w:r>
      <w:r>
        <w:t>przez</w:t>
      </w:r>
      <w:r>
        <w:rPr>
          <w:spacing w:val="80"/>
        </w:rPr>
        <w:t xml:space="preserve"> </w:t>
      </w:r>
      <w:r>
        <w:t>zainteresowanych</w:t>
      </w:r>
      <w:r>
        <w:rPr>
          <w:spacing w:val="80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są</w:t>
      </w:r>
      <w:r>
        <w:rPr>
          <w:spacing w:val="80"/>
        </w:rPr>
        <w:t xml:space="preserve"> </w:t>
      </w:r>
      <w:r>
        <w:t>przechowywane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Domu</w:t>
      </w:r>
      <w:r>
        <w:rPr>
          <w:spacing w:val="80"/>
        </w:rPr>
        <w:t xml:space="preserve"> </w:t>
      </w:r>
      <w:r>
        <w:t>Pomocy</w:t>
      </w:r>
      <w:r>
        <w:rPr>
          <w:spacing w:val="80"/>
        </w:rPr>
        <w:t xml:space="preserve"> </w:t>
      </w:r>
      <w:r>
        <w:t>Społecznej im. Św. Jana Pawła II w Lublinie zgodnie z obowiązującą Instrukcją kancelaryjną.</w:t>
      </w:r>
    </w:p>
    <w:p w14:paraId="6BB963B8" w14:textId="77777777" w:rsidR="00C8410A" w:rsidRDefault="00C8410A">
      <w:pPr>
        <w:pStyle w:val="Tekstpodstawowy"/>
        <w:spacing w:before="41"/>
        <w:ind w:left="0" w:firstLine="0"/>
      </w:pPr>
    </w:p>
    <w:p w14:paraId="25BB466B" w14:textId="77777777" w:rsidR="00C33A3E" w:rsidRDefault="00C33A3E">
      <w:pPr>
        <w:pStyle w:val="Tekstpodstawowy"/>
        <w:spacing w:line="276" w:lineRule="auto"/>
        <w:ind w:left="6795" w:right="941" w:firstLine="0"/>
        <w:jc w:val="center"/>
      </w:pPr>
    </w:p>
    <w:p w14:paraId="3A2AB95E" w14:textId="77777777" w:rsidR="000302A8" w:rsidRDefault="000302A8">
      <w:pPr>
        <w:pStyle w:val="Tekstpodstawowy"/>
        <w:spacing w:line="276" w:lineRule="auto"/>
        <w:ind w:left="6795" w:right="941" w:firstLine="0"/>
        <w:jc w:val="center"/>
      </w:pPr>
    </w:p>
    <w:p w14:paraId="423372E5" w14:textId="2E9BAFFD" w:rsidR="00C8410A" w:rsidRDefault="00000000">
      <w:pPr>
        <w:pStyle w:val="Tekstpodstawowy"/>
        <w:spacing w:line="276" w:lineRule="auto"/>
        <w:ind w:left="6795" w:right="941" w:firstLine="0"/>
        <w:jc w:val="center"/>
      </w:pPr>
      <w:r>
        <w:t>Katarzyna</w:t>
      </w:r>
      <w:r>
        <w:rPr>
          <w:spacing w:val="-15"/>
        </w:rPr>
        <w:t xml:space="preserve"> </w:t>
      </w:r>
      <w:r>
        <w:t xml:space="preserve">Wawszczak </w:t>
      </w:r>
      <w:r>
        <w:rPr>
          <w:spacing w:val="-2"/>
        </w:rPr>
        <w:t>Dyrektor</w:t>
      </w:r>
    </w:p>
    <w:p w14:paraId="4ACB8824" w14:textId="77777777" w:rsidR="00C8410A" w:rsidRDefault="00000000">
      <w:pPr>
        <w:pStyle w:val="Tekstpodstawowy"/>
        <w:spacing w:before="2" w:line="276" w:lineRule="auto"/>
        <w:ind w:left="6447" w:right="680" w:firstLine="0"/>
        <w:jc w:val="center"/>
      </w:pPr>
      <w:r>
        <w:t>Domu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Społecznej im. Św. Jana Pawła II</w:t>
      </w:r>
    </w:p>
    <w:sectPr w:rsidR="00C8410A">
      <w:pgSz w:w="11910" w:h="16840"/>
      <w:pgMar w:top="940" w:right="880" w:bottom="960" w:left="11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6F550" w14:textId="77777777" w:rsidR="000A1637" w:rsidRDefault="000A1637">
      <w:r>
        <w:separator/>
      </w:r>
    </w:p>
  </w:endnote>
  <w:endnote w:type="continuationSeparator" w:id="0">
    <w:p w14:paraId="0893DAB1" w14:textId="77777777" w:rsidR="000A1637" w:rsidRDefault="000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24377" w14:textId="77777777" w:rsidR="00C8410A" w:rsidRDefault="0000000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8176" behindDoc="1" locked="0" layoutInCell="1" allowOverlap="1" wp14:anchorId="1A2B7638" wp14:editId="1062F7D9">
              <wp:simplePos x="0" y="0"/>
              <wp:positionH relativeFrom="page">
                <wp:posOffset>6830314</wp:posOffset>
              </wp:positionH>
              <wp:positionV relativeFrom="page">
                <wp:posOffset>10059270</wp:posOffset>
              </wp:positionV>
              <wp:extent cx="15303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CAE778" w14:textId="77777777" w:rsidR="00C8410A" w:rsidRDefault="00000000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B763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7.8pt;margin-top:792.05pt;width:12.05pt;height:12.1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" filled="f" stroked="f">
              <v:textbox inset="0,0,0,0">
                <w:txbxContent>
                  <w:p w14:paraId="3FCAE778" w14:textId="77777777" w:rsidR="00C8410A" w:rsidRDefault="00000000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DD59C" w14:textId="77777777" w:rsidR="000A1637" w:rsidRDefault="000A1637">
      <w:r>
        <w:separator/>
      </w:r>
    </w:p>
  </w:footnote>
  <w:footnote w:type="continuationSeparator" w:id="0">
    <w:p w14:paraId="2CC8506B" w14:textId="77777777" w:rsidR="000A1637" w:rsidRDefault="000A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D3911"/>
    <w:multiLevelType w:val="hybridMultilevel"/>
    <w:tmpl w:val="E3968046"/>
    <w:lvl w:ilvl="0" w:tplc="6ED0A4E4">
      <w:start w:val="1"/>
      <w:numFmt w:val="decimal"/>
      <w:lvlText w:val="%1."/>
      <w:lvlJc w:val="left"/>
      <w:pPr>
        <w:ind w:left="630" w:hanging="428"/>
        <w:jc w:val="right"/>
      </w:pPr>
      <w:rPr>
        <w:rFonts w:hint="default"/>
        <w:spacing w:val="0"/>
        <w:w w:val="100"/>
        <w:lang w:val="pl-PL" w:eastAsia="en-US" w:bidi="ar-SA"/>
      </w:rPr>
    </w:lvl>
    <w:lvl w:ilvl="1" w:tplc="436ABCFA">
      <w:start w:val="1"/>
      <w:numFmt w:val="decimal"/>
      <w:lvlText w:val="%2)"/>
      <w:lvlJc w:val="left"/>
      <w:pPr>
        <w:ind w:left="1055" w:hanging="425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5A9CA954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3" w:tplc="85A47C3A">
      <w:numFmt w:val="bullet"/>
      <w:lvlText w:val="•"/>
      <w:lvlJc w:val="left"/>
      <w:pPr>
        <w:ind w:left="2168" w:hanging="425"/>
      </w:pPr>
      <w:rPr>
        <w:rFonts w:hint="default"/>
        <w:lang w:val="pl-PL" w:eastAsia="en-US" w:bidi="ar-SA"/>
      </w:rPr>
    </w:lvl>
    <w:lvl w:ilvl="4" w:tplc="20583B52">
      <w:numFmt w:val="bullet"/>
      <w:lvlText w:val="•"/>
      <w:lvlJc w:val="left"/>
      <w:pPr>
        <w:ind w:left="3276" w:hanging="425"/>
      </w:pPr>
      <w:rPr>
        <w:rFonts w:hint="default"/>
        <w:lang w:val="pl-PL" w:eastAsia="en-US" w:bidi="ar-SA"/>
      </w:rPr>
    </w:lvl>
    <w:lvl w:ilvl="5" w:tplc="255CA0BC">
      <w:numFmt w:val="bullet"/>
      <w:lvlText w:val="•"/>
      <w:lvlJc w:val="left"/>
      <w:pPr>
        <w:ind w:left="4384" w:hanging="425"/>
      </w:pPr>
      <w:rPr>
        <w:rFonts w:hint="default"/>
        <w:lang w:val="pl-PL" w:eastAsia="en-US" w:bidi="ar-SA"/>
      </w:rPr>
    </w:lvl>
    <w:lvl w:ilvl="6" w:tplc="B36A5A88">
      <w:numFmt w:val="bullet"/>
      <w:lvlText w:val="•"/>
      <w:lvlJc w:val="left"/>
      <w:pPr>
        <w:ind w:left="5493" w:hanging="425"/>
      </w:pPr>
      <w:rPr>
        <w:rFonts w:hint="default"/>
        <w:lang w:val="pl-PL" w:eastAsia="en-US" w:bidi="ar-SA"/>
      </w:rPr>
    </w:lvl>
    <w:lvl w:ilvl="7" w:tplc="8DFEB82E">
      <w:numFmt w:val="bullet"/>
      <w:lvlText w:val="•"/>
      <w:lvlJc w:val="left"/>
      <w:pPr>
        <w:ind w:left="6601" w:hanging="425"/>
      </w:pPr>
      <w:rPr>
        <w:rFonts w:hint="default"/>
        <w:lang w:val="pl-PL" w:eastAsia="en-US" w:bidi="ar-SA"/>
      </w:rPr>
    </w:lvl>
    <w:lvl w:ilvl="8" w:tplc="66A67E2A">
      <w:numFmt w:val="bullet"/>
      <w:lvlText w:val="•"/>
      <w:lvlJc w:val="left"/>
      <w:pPr>
        <w:ind w:left="7709" w:hanging="425"/>
      </w:pPr>
      <w:rPr>
        <w:rFonts w:hint="default"/>
        <w:lang w:val="pl-PL" w:eastAsia="en-US" w:bidi="ar-SA"/>
      </w:rPr>
    </w:lvl>
  </w:abstractNum>
  <w:num w:numId="1" w16cid:durableId="9495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10A"/>
    <w:rsid w:val="000302A8"/>
    <w:rsid w:val="000A1637"/>
    <w:rsid w:val="00311A39"/>
    <w:rsid w:val="004256FE"/>
    <w:rsid w:val="004E7D61"/>
    <w:rsid w:val="00535FC0"/>
    <w:rsid w:val="00611E7E"/>
    <w:rsid w:val="00C33A3E"/>
    <w:rsid w:val="00C8410A"/>
    <w:rsid w:val="00F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CEE5"/>
  <w15:docId w15:val="{C84A2B56-B16F-467B-85F4-77426762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30" w:hanging="4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55" w:hanging="42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55" w:hanging="4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p2.bip.lublin.e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JMiszczuk</cp:lastModifiedBy>
  <cp:revision>5</cp:revision>
  <dcterms:created xsi:type="dcterms:W3CDTF">2023-09-12T07:52:00Z</dcterms:created>
  <dcterms:modified xsi:type="dcterms:W3CDTF">2024-04-12T10:57:00Z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