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5" w:rsidRDefault="00FC3EF5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78"/>
        <w:gridCol w:w="6037"/>
        <w:gridCol w:w="1131"/>
        <w:gridCol w:w="1545"/>
        <w:gridCol w:w="1545"/>
        <w:gridCol w:w="1545"/>
        <w:gridCol w:w="1539"/>
      </w:tblGrid>
      <w:tr w:rsidR="00FC3EF5">
        <w:tc>
          <w:tcPr>
            <w:tcW w:w="865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5945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Cena jedn. brutto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FC3EF5">
        <w:tc>
          <w:tcPr>
            <w:tcW w:w="865" w:type="dxa"/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kern w:val="2"/>
                <w:sz w:val="24"/>
                <w:szCs w:val="24"/>
                <w:lang w:eastAsia="pl-PL"/>
              </w:rPr>
              <w:t>Maska ochronna z filtrem FFP3 z zaworem wydechowym, p</w:t>
            </w:r>
            <w:r>
              <w:rPr>
                <w:rFonts w:ascii="Arial" w:hAnsi="Arial" w:cs="Times New Roman"/>
                <w:sz w:val="24"/>
                <w:szCs w:val="24"/>
              </w:rPr>
              <w:t>osiadająca niezbędne certyfikaty, kolor biały, wielokrotnego użytku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Kombinezon ochronny rozmiar </w:t>
            </w:r>
            <w:r>
              <w:rPr>
                <w:rFonts w:ascii="Arial" w:hAnsi="Arial" w:cs="Times New Roman"/>
                <w:sz w:val="24"/>
                <w:szCs w:val="24"/>
              </w:rPr>
              <w:t>M-XXL Kat III Typ 5,6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Płyn do dezynfekcji dłoni 5 L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Płyn do dezynfekcji ubrań i masek 5 L z aktywnym tlenem i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 xml:space="preserve"> srebrem.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Ochraniacze wysokie na buty opakowanie po 100 szt.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Fartuchy jednorazowe wykonane z włókniny o </w:t>
            </w:r>
            <w:r>
              <w:rPr>
                <w:rFonts w:ascii="Arial" w:hAnsi="Arial" w:cs="Times New Roman"/>
                <w:sz w:val="24"/>
                <w:szCs w:val="24"/>
              </w:rPr>
              <w:t>gramaturze 25/m2, wiązany z tyłu. Ściągacze na rękach.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napToGrid w:val="0"/>
              <w:spacing w:after="16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Rękawice jednorazowe diagnostyczne, nitrylowe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bezpudrowe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, rozmiar S, M, L  Pakowane po 100 szt.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865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pStyle w:val="Akapitzlist"/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5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pStyle w:val="Bezodstpw"/>
              <w:widowControl w:val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Płyn do dezynfekcji powierzchni 5 L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vAlign w:val="center"/>
          </w:tcPr>
          <w:p w:rsidR="00FC3EF5" w:rsidRDefault="00BC6381">
            <w:pPr>
              <w:widowControl w:val="0"/>
              <w:spacing w:beforeAutospacing="1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after="0" w:line="240" w:lineRule="auto"/>
              <w:rPr>
                <w:rFonts w:ascii="Arial" w:eastAsiaTheme="minorEastAsia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  <w:tr w:rsidR="00FC3EF5">
        <w:tc>
          <w:tcPr>
            <w:tcW w:w="12487" w:type="dxa"/>
            <w:gridSpan w:val="6"/>
            <w:tcBorders>
              <w:top w:val="nil"/>
            </w:tcBorders>
            <w:shd w:val="clear" w:color="auto" w:fill="auto"/>
          </w:tcPr>
          <w:p w:rsidR="00FC3EF5" w:rsidRDefault="00BC6381">
            <w:pPr>
              <w:pStyle w:val="Akapitzlist"/>
              <w:widowControl w:val="0"/>
              <w:spacing w:beforeAutospacing="1"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16" w:type="dxa"/>
            <w:tcBorders>
              <w:top w:val="nil"/>
            </w:tcBorders>
            <w:shd w:val="clear" w:color="auto" w:fill="auto"/>
          </w:tcPr>
          <w:p w:rsidR="00FC3EF5" w:rsidRDefault="00FC3EF5">
            <w:pPr>
              <w:widowControl w:val="0"/>
              <w:spacing w:beforeAutospacing="1"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FC3EF5" w:rsidRDefault="00FC3EF5"/>
    <w:sectPr w:rsidR="00FC3EF5">
      <w:headerReference w:type="default" r:id="rId7"/>
      <w:pgSz w:w="16838" w:h="11906" w:orient="landscape"/>
      <w:pgMar w:top="2022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81" w:rsidRDefault="00BC6381">
      <w:pPr>
        <w:spacing w:after="0" w:line="240" w:lineRule="auto"/>
      </w:pPr>
      <w:r>
        <w:separator/>
      </w:r>
    </w:p>
  </w:endnote>
  <w:endnote w:type="continuationSeparator" w:id="0">
    <w:p w:rsidR="00BC6381" w:rsidRDefault="00BC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81" w:rsidRDefault="00BC6381">
      <w:pPr>
        <w:spacing w:after="0" w:line="240" w:lineRule="auto"/>
      </w:pPr>
      <w:r>
        <w:separator/>
      </w:r>
    </w:p>
  </w:footnote>
  <w:footnote w:type="continuationSeparator" w:id="0">
    <w:p w:rsidR="00BC6381" w:rsidRDefault="00BC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F5" w:rsidRDefault="00BC6381">
    <w:pPr>
      <w:pStyle w:val="Nagwek"/>
      <w:jc w:val="center"/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Formularz oferty na zakup</w:t>
    </w:r>
  </w:p>
  <w:p w:rsidR="00FC3EF5" w:rsidRDefault="00BC6381">
    <w:pPr>
      <w:jc w:val="both"/>
      <w:rPr>
        <w:rFonts w:ascii="Arial" w:hAnsi="Arial"/>
        <w:b/>
        <w:bCs/>
        <w:sz w:val="28"/>
        <w:szCs w:val="28"/>
      </w:rPr>
    </w:pPr>
    <w:bookmarkStart w:id="1" w:name="__DdeLink__474_1058636326"/>
    <w:r>
      <w:rPr>
        <w:rFonts w:ascii="Arial" w:hAnsi="Arial" w:cs="Times New Roman"/>
        <w:b/>
        <w:bCs/>
        <w:sz w:val="24"/>
        <w:szCs w:val="24"/>
        <w:lang w:eastAsia="zh-CN"/>
      </w:rPr>
      <w:t>maseczek wielokrotnego użytku, kombinezonów ochronnych, płynów do dezynfekcji dłoni, płynów do dezynfekcji ubrań i masek, ochraniaczy wysokich na buty, fartuchó</w:t>
    </w:r>
    <w:r>
      <w:rPr>
        <w:rFonts w:ascii="Arial" w:hAnsi="Arial" w:cs="Times New Roman"/>
        <w:b/>
        <w:bCs/>
        <w:sz w:val="24"/>
        <w:szCs w:val="24"/>
        <w:lang w:eastAsia="zh-CN"/>
      </w:rPr>
      <w:t>w jednorazowych, rękawic nitrylowych</w:t>
    </w:r>
    <w:bookmarkEnd w:id="1"/>
    <w:r>
      <w:rPr>
        <w:rFonts w:ascii="Arial" w:hAnsi="Arial" w:cs="Times New Roman"/>
        <w:b/>
        <w:bCs/>
        <w:sz w:val="24"/>
        <w:szCs w:val="24"/>
        <w:lang w:eastAsia="zh-CN"/>
      </w:rPr>
      <w:t xml:space="preserve">, płynów do dezynfekcji powierzchni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6D59"/>
    <w:multiLevelType w:val="multilevel"/>
    <w:tmpl w:val="57301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096D00"/>
    <w:multiLevelType w:val="multilevel"/>
    <w:tmpl w:val="CBA4F4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5"/>
    <w:rsid w:val="00B01EAB"/>
    <w:rsid w:val="00BC6381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6F58-7B73-4A20-80F9-1ADDFB3E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6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BB56A4"/>
  </w:style>
  <w:style w:type="paragraph" w:styleId="Akapitzlist">
    <w:name w:val="List Paragraph"/>
    <w:basedOn w:val="Normalny"/>
    <w:uiPriority w:val="34"/>
    <w:qFormat/>
    <w:rsid w:val="00BB56A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table" w:styleId="Tabela-Siatka">
    <w:name w:val="Table Grid"/>
    <w:basedOn w:val="Standardowy"/>
    <w:uiPriority w:val="59"/>
    <w:rsid w:val="00BB56A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DPS MTK</cp:lastModifiedBy>
  <cp:revision>2</cp:revision>
  <cp:lastPrinted>2020-12-21T13:39:00Z</cp:lastPrinted>
  <dcterms:created xsi:type="dcterms:W3CDTF">2020-12-21T13:41:00Z</dcterms:created>
  <dcterms:modified xsi:type="dcterms:W3CDTF">2020-12-21T13:41:00Z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