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75" w:rsidRDefault="00866FA3">
      <w:pPr>
        <w:spacing w:after="5" w:line="253" w:lineRule="auto"/>
        <w:ind w:left="7102" w:right="260" w:hanging="10"/>
      </w:pPr>
      <w:r>
        <w:rPr>
          <w:rFonts w:ascii="Arial" w:eastAsia="Arial" w:hAnsi="Arial" w:cs="Arial"/>
          <w:b/>
          <w:sz w:val="20"/>
        </w:rPr>
        <w:t>Zał</w:t>
      </w:r>
      <w:r>
        <w:rPr>
          <w:rFonts w:ascii="Arial" w:eastAsia="Arial" w:hAnsi="Arial" w:cs="Arial"/>
          <w:sz w:val="20"/>
        </w:rPr>
        <w:t>ą</w:t>
      </w:r>
      <w:r>
        <w:rPr>
          <w:rFonts w:ascii="Arial" w:eastAsia="Arial" w:hAnsi="Arial" w:cs="Arial"/>
          <w:b/>
          <w:sz w:val="20"/>
        </w:rPr>
        <w:t xml:space="preserve">cznik Nr 6 </w:t>
      </w:r>
      <w:r>
        <w:rPr>
          <w:rFonts w:ascii="Arial" w:eastAsia="Arial" w:hAnsi="Arial" w:cs="Arial"/>
          <w:sz w:val="20"/>
        </w:rPr>
        <w:t>do Procedury naboru na stanowisko urzędnicze</w:t>
      </w:r>
    </w:p>
    <w:p w:rsidR="002F7975" w:rsidRDefault="00866FA3">
      <w:pPr>
        <w:spacing w:after="5" w:line="253" w:lineRule="auto"/>
        <w:ind w:left="-5" w:right="260" w:hanging="10"/>
      </w:pPr>
      <w:r>
        <w:rPr>
          <w:rFonts w:ascii="Arial" w:eastAsia="Arial" w:hAnsi="Arial" w:cs="Arial"/>
          <w:sz w:val="20"/>
        </w:rPr>
        <w:t>Dom Pomocy Społecznej</w:t>
      </w:r>
    </w:p>
    <w:p w:rsidR="002F7975" w:rsidRDefault="00866FA3">
      <w:pPr>
        <w:spacing w:after="5" w:line="253" w:lineRule="auto"/>
        <w:ind w:left="-5" w:right="6939" w:hanging="10"/>
      </w:pPr>
      <w:r>
        <w:rPr>
          <w:rFonts w:ascii="Arial" w:eastAsia="Arial" w:hAnsi="Arial" w:cs="Arial"/>
          <w:sz w:val="20"/>
        </w:rPr>
        <w:t>im. Matki Teresy z Kalkuty ul. Głowackiego 26</w:t>
      </w:r>
    </w:p>
    <w:p w:rsidR="002F7975" w:rsidRDefault="00866FA3">
      <w:pPr>
        <w:spacing w:after="1212" w:line="253" w:lineRule="auto"/>
        <w:ind w:left="-5" w:right="260" w:hanging="10"/>
      </w:pPr>
      <w:r>
        <w:rPr>
          <w:rFonts w:ascii="Arial" w:eastAsia="Arial" w:hAnsi="Arial" w:cs="Arial"/>
          <w:sz w:val="20"/>
        </w:rPr>
        <w:t>20 – 060 Lublin</w:t>
      </w:r>
    </w:p>
    <w:p w:rsidR="002F7975" w:rsidRDefault="00866FA3">
      <w:pPr>
        <w:pStyle w:val="Nagwek1"/>
      </w:pPr>
      <w:r>
        <w:t>INFORMACJA O WYNIKACH NABORU</w:t>
      </w:r>
    </w:p>
    <w:p w:rsidR="002F7975" w:rsidRDefault="00866FA3">
      <w:pPr>
        <w:spacing w:after="248" w:line="265" w:lineRule="auto"/>
        <w:ind w:left="142" w:right="4" w:hanging="10"/>
        <w:jc w:val="center"/>
      </w:pPr>
      <w:r>
        <w:rPr>
          <w:rFonts w:ascii="Arial" w:eastAsia="Arial" w:hAnsi="Arial" w:cs="Arial"/>
          <w:b/>
          <w:sz w:val="24"/>
        </w:rPr>
        <w:t>na stanowisko radcy prawnego</w:t>
      </w:r>
    </w:p>
    <w:p w:rsidR="002F7975" w:rsidRDefault="00866FA3">
      <w:pPr>
        <w:spacing w:after="1396" w:line="265" w:lineRule="auto"/>
        <w:ind w:left="142" w:hanging="10"/>
        <w:jc w:val="center"/>
      </w:pPr>
      <w:r>
        <w:rPr>
          <w:rFonts w:ascii="Arial" w:eastAsia="Arial" w:hAnsi="Arial" w:cs="Arial"/>
          <w:b/>
          <w:sz w:val="24"/>
        </w:rPr>
        <w:t>w Domu Pomocy Społecznej im. Matki Teresy z Kalkuty w Lublinie</w:t>
      </w:r>
    </w:p>
    <w:p w:rsidR="002F7975" w:rsidRDefault="00866FA3">
      <w:pPr>
        <w:spacing w:after="518" w:line="269" w:lineRule="auto"/>
        <w:ind w:left="-15" w:firstLine="710"/>
      </w:pPr>
      <w:r>
        <w:rPr>
          <w:rFonts w:ascii="Arial" w:eastAsia="Arial" w:hAnsi="Arial" w:cs="Arial"/>
          <w:sz w:val="24"/>
        </w:rPr>
        <w:t>Informujemy, że</w:t>
      </w:r>
      <w:r>
        <w:rPr>
          <w:rFonts w:ascii="Arial" w:eastAsia="Arial" w:hAnsi="Arial" w:cs="Arial"/>
          <w:sz w:val="24"/>
        </w:rPr>
        <w:t xml:space="preserve"> w wyniku zakończenia procedury naboru na ww. stanowisko została wybrana Pani „………….” </w:t>
      </w:r>
      <w:r>
        <w:rPr>
          <w:rFonts w:ascii="Arial" w:eastAsia="Arial" w:hAnsi="Arial" w:cs="Arial"/>
          <w:sz w:val="24"/>
        </w:rPr>
        <w:t xml:space="preserve"> zamieszkała w Lublinie</w:t>
      </w:r>
    </w:p>
    <w:p w:rsidR="002F7975" w:rsidRDefault="00866FA3">
      <w:pPr>
        <w:spacing w:after="287" w:line="269" w:lineRule="auto"/>
        <w:ind w:left="-5" w:hanging="10"/>
      </w:pPr>
      <w:r>
        <w:rPr>
          <w:rFonts w:ascii="Arial" w:eastAsia="Arial" w:hAnsi="Arial" w:cs="Arial"/>
          <w:sz w:val="24"/>
        </w:rPr>
        <w:t>Uzasadnienie dokonanego wyboru:</w:t>
      </w:r>
    </w:p>
    <w:p w:rsidR="002F7975" w:rsidRPr="00866FA3" w:rsidRDefault="00866FA3">
      <w:pPr>
        <w:spacing w:after="805" w:line="260" w:lineRule="auto"/>
        <w:ind w:firstLine="710"/>
        <w:jc w:val="both"/>
      </w:pPr>
      <w:r w:rsidRPr="00866FA3">
        <w:rPr>
          <w:rFonts w:ascii="Arial" w:eastAsia="Arial" w:hAnsi="Arial" w:cs="Arial"/>
          <w:sz w:val="24"/>
        </w:rPr>
        <w:t xml:space="preserve">Pani „………...” </w:t>
      </w:r>
      <w:r w:rsidRPr="00866FA3">
        <w:rPr>
          <w:rFonts w:ascii="Arial" w:eastAsia="Arial" w:hAnsi="Arial" w:cs="Arial"/>
          <w:sz w:val="24"/>
        </w:rPr>
        <w:t>spełnia wymogi for</w:t>
      </w:r>
      <w:r w:rsidRPr="00866FA3">
        <w:rPr>
          <w:rFonts w:ascii="Arial" w:eastAsia="Arial" w:hAnsi="Arial" w:cs="Arial"/>
          <w:sz w:val="24"/>
        </w:rPr>
        <w:t>malne i posiada niezb</w:t>
      </w:r>
      <w:r w:rsidRPr="00866FA3">
        <w:rPr>
          <w:rFonts w:ascii="Arial" w:eastAsia="Arial" w:hAnsi="Arial" w:cs="Arial"/>
          <w:sz w:val="24"/>
        </w:rPr>
        <w:t>ę</w:t>
      </w:r>
      <w:r w:rsidRPr="00866FA3">
        <w:rPr>
          <w:rFonts w:ascii="Arial" w:eastAsia="Arial" w:hAnsi="Arial" w:cs="Arial"/>
          <w:sz w:val="24"/>
        </w:rPr>
        <w:t xml:space="preserve">dne kwalifikacje                      </w:t>
      </w:r>
      <w:r w:rsidRPr="00866FA3">
        <w:rPr>
          <w:rFonts w:ascii="Arial" w:eastAsia="Arial" w:hAnsi="Arial" w:cs="Arial"/>
          <w:sz w:val="24"/>
        </w:rPr>
        <w:t>i do</w:t>
      </w:r>
      <w:r w:rsidRPr="00866FA3">
        <w:rPr>
          <w:rFonts w:ascii="Arial" w:eastAsia="Arial" w:hAnsi="Arial" w:cs="Arial"/>
          <w:sz w:val="24"/>
        </w:rPr>
        <w:t>ś</w:t>
      </w:r>
      <w:r w:rsidRPr="00866FA3">
        <w:rPr>
          <w:rFonts w:ascii="Arial" w:eastAsia="Arial" w:hAnsi="Arial" w:cs="Arial"/>
          <w:sz w:val="24"/>
        </w:rPr>
        <w:t>wiadczenie zawodowe gwarantuj</w:t>
      </w:r>
      <w:r w:rsidRPr="00866FA3">
        <w:rPr>
          <w:rFonts w:ascii="Arial" w:eastAsia="Arial" w:hAnsi="Arial" w:cs="Arial"/>
          <w:sz w:val="24"/>
        </w:rPr>
        <w:t>ą</w:t>
      </w:r>
      <w:r w:rsidRPr="00866FA3">
        <w:rPr>
          <w:rFonts w:ascii="Arial" w:eastAsia="Arial" w:hAnsi="Arial" w:cs="Arial"/>
          <w:sz w:val="24"/>
        </w:rPr>
        <w:t>ce prawidłowe wykonywanie obowi</w:t>
      </w:r>
      <w:r w:rsidRPr="00866FA3">
        <w:rPr>
          <w:rFonts w:ascii="Arial" w:eastAsia="Arial" w:hAnsi="Arial" w:cs="Arial"/>
          <w:sz w:val="24"/>
        </w:rPr>
        <w:t>ą</w:t>
      </w:r>
      <w:r w:rsidRPr="00866FA3">
        <w:rPr>
          <w:rFonts w:ascii="Arial" w:eastAsia="Arial" w:hAnsi="Arial" w:cs="Arial"/>
          <w:sz w:val="24"/>
        </w:rPr>
        <w:t>zków na stanowisku radcy prawnego.</w:t>
      </w:r>
      <w:bookmarkStart w:id="0" w:name="_GoBack"/>
      <w:bookmarkEnd w:id="0"/>
    </w:p>
    <w:p w:rsidR="002F7975" w:rsidRDefault="00866FA3">
      <w:pPr>
        <w:spacing w:after="20"/>
        <w:ind w:left="4169" w:hanging="10"/>
        <w:jc w:val="center"/>
      </w:pPr>
      <w:r>
        <w:rPr>
          <w:rFonts w:ascii="Arial" w:eastAsia="Arial" w:hAnsi="Arial" w:cs="Arial"/>
          <w:sz w:val="24"/>
        </w:rPr>
        <w:t>Dyrektor</w:t>
      </w:r>
    </w:p>
    <w:p w:rsidR="002F7975" w:rsidRDefault="00866FA3">
      <w:pPr>
        <w:spacing w:after="20"/>
        <w:ind w:left="4169" w:right="469" w:hanging="10"/>
        <w:jc w:val="center"/>
      </w:pPr>
      <w:r>
        <w:rPr>
          <w:rFonts w:ascii="Arial" w:eastAsia="Arial" w:hAnsi="Arial" w:cs="Arial"/>
          <w:sz w:val="24"/>
        </w:rPr>
        <w:t xml:space="preserve">     Jarosław Zyśk</w:t>
      </w:r>
    </w:p>
    <w:sectPr w:rsidR="002F7975">
      <w:pgSz w:w="11900" w:h="16840"/>
      <w:pgMar w:top="1440" w:right="1255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75"/>
    <w:rsid w:val="002F7975"/>
    <w:rsid w:val="0086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21C8-CD85-449B-BB67-A48B6637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8"/>
      <w:ind w:left="132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cp:lastModifiedBy>DPS MTK</cp:lastModifiedBy>
  <cp:revision>2</cp:revision>
  <dcterms:created xsi:type="dcterms:W3CDTF">2019-11-19T11:38:00Z</dcterms:created>
  <dcterms:modified xsi:type="dcterms:W3CDTF">2019-11-19T11:38:00Z</dcterms:modified>
</cp:coreProperties>
</file>