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B191" w14:textId="77777777" w:rsidR="008159AC" w:rsidRDefault="008159AC">
      <w:pPr>
        <w:shd w:val="clear" w:color="auto" w:fill="FFFFFF"/>
        <w:tabs>
          <w:tab w:val="left" w:pos="1118"/>
        </w:tabs>
        <w:ind w:right="5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Umowa</w:t>
      </w:r>
      <w:r w:rsidR="00184F5D">
        <w:rPr>
          <w:rFonts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projekt</w:t>
      </w:r>
    </w:p>
    <w:p w14:paraId="6E02DD3E" w14:textId="6DE9C32D" w:rsidR="008159AC" w:rsidRDefault="008159AC">
      <w:pPr>
        <w:shd w:val="clear" w:color="auto" w:fill="FFFFFF"/>
        <w:tabs>
          <w:tab w:val="left" w:leader="dot" w:pos="1862"/>
        </w:tabs>
        <w:spacing w:before="643" w:line="413" w:lineRule="exact"/>
      </w:pPr>
      <w:r>
        <w:rPr>
          <w:rFonts w:ascii="Times New Roman" w:hAnsi="Times New Roman" w:cs="Times New Roman"/>
          <w:sz w:val="24"/>
          <w:szCs w:val="24"/>
        </w:rPr>
        <w:t xml:space="preserve">w dniu   </w:t>
      </w:r>
      <w:r w:rsidR="008C355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202</w:t>
      </w:r>
      <w:r w:rsidR="007F6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w Lublinie pomi</w:t>
      </w:r>
      <w:r>
        <w:rPr>
          <w:rFonts w:ascii="Times New Roman" w:eastAsia="Times New Roman" w:hAnsi="Times New Roman" w:cs="Times New Roman"/>
          <w:sz w:val="24"/>
          <w:szCs w:val="24"/>
        </w:rPr>
        <w:t>ędzy:</w:t>
      </w:r>
    </w:p>
    <w:p w14:paraId="7EEE7DFE" w14:textId="032D760A" w:rsidR="008159AC" w:rsidRDefault="008159AC">
      <w:pPr>
        <w:shd w:val="clear" w:color="auto" w:fill="FFFFFF"/>
        <w:spacing w:line="413" w:lineRule="exact"/>
        <w:ind w:right="146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Nabywca: Gmina Lublin, Plac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Łokietka 1, 20-109 Lublin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NIP 946-25-75-811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C355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biorca: Dom Pomocy Społecznej „Betania” 20-718 Lublin, al. Kraśnicka 223</w:t>
      </w:r>
      <w:r w:rsidR="007F6606">
        <w:rPr>
          <w:rFonts w:ascii="Times New Roman" w:eastAsia="Times New Roman" w:hAnsi="Times New Roman" w:cs="Times New Roman"/>
          <w:spacing w:val="-1"/>
          <w:sz w:val="24"/>
          <w:szCs w:val="24"/>
        </w:rPr>
        <w:t>, NIP 712-19-36-365,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1E647DD3" w14:textId="23FC31BB" w:rsidR="008159AC" w:rsidRDefault="008159AC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mgr Gr</w:t>
      </w:r>
      <w:r w:rsidR="007F6606">
        <w:rPr>
          <w:rFonts w:ascii="Times New Roman" w:hAnsi="Times New Roman" w:cs="Times New Roman"/>
          <w:b/>
          <w:bCs/>
          <w:spacing w:val="-2"/>
          <w:sz w:val="24"/>
          <w:szCs w:val="24"/>
        </w:rPr>
        <w:t>zegorzem Sołtysem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–   Dyrektora</w:t>
      </w:r>
    </w:p>
    <w:p w14:paraId="103BC792" w14:textId="02160D37" w:rsidR="008159AC" w:rsidRDefault="008159AC">
      <w:pPr>
        <w:shd w:val="clear" w:color="auto" w:fill="FFFFFF"/>
        <w:spacing w:line="413" w:lineRule="exact"/>
        <w:ind w:right="5741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zwany dalej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„Zamawiającym”,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063DD31" w14:textId="77777777" w:rsidR="008159AC" w:rsidRDefault="008159AC">
      <w:pPr>
        <w:shd w:val="clear" w:color="auto" w:fill="FFFFFF"/>
        <w:tabs>
          <w:tab w:val="left" w:leader="dot" w:pos="7622"/>
        </w:tabs>
        <w:spacing w:before="302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980A2" w14:textId="5FFF70E4" w:rsidR="008159AC" w:rsidRDefault="008159AC">
      <w:pPr>
        <w:shd w:val="clear" w:color="auto" w:fill="FFFFFF"/>
        <w:spacing w:before="139"/>
      </w:pPr>
      <w:r>
        <w:rPr>
          <w:rFonts w:ascii="Times New Roman" w:hAnsi="Times New Roman" w:cs="Times New Roman"/>
          <w:sz w:val="24"/>
          <w:szCs w:val="24"/>
        </w:rPr>
        <w:t>zwany</w:t>
      </w:r>
      <w:r w:rsidR="007F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dalej </w:t>
      </w:r>
      <w:r>
        <w:rPr>
          <w:rFonts w:ascii="Times New Roman" w:eastAsia="Times New Roman" w:hAnsi="Times New Roman" w:cs="Times New Roman"/>
          <w:sz w:val="24"/>
          <w:szCs w:val="24"/>
        </w:rPr>
        <w:t>„Wykonawcą” reprezentowanym przez:</w:t>
      </w:r>
    </w:p>
    <w:p w14:paraId="3D38ACE8" w14:textId="77777777" w:rsidR="008159AC" w:rsidRDefault="008159AC">
      <w:pPr>
        <w:shd w:val="clear" w:color="auto" w:fill="FFFFFF"/>
        <w:spacing w:before="950"/>
      </w:pPr>
      <w:r>
        <w:rPr>
          <w:rFonts w:ascii="Times New Roman" w:hAnsi="Times New Roman" w:cs="Times New Roman"/>
          <w:sz w:val="24"/>
          <w:szCs w:val="24"/>
        </w:rPr>
        <w:t>zosta</w:t>
      </w:r>
      <w:r>
        <w:rPr>
          <w:rFonts w:ascii="Times New Roman" w:eastAsia="Times New Roman" w:hAnsi="Times New Roman" w:cs="Times New Roman"/>
          <w:sz w:val="24"/>
          <w:szCs w:val="24"/>
        </w:rPr>
        <w:t>ła zawarta umowa następującej treści:</w:t>
      </w:r>
    </w:p>
    <w:p w14:paraId="424E030B" w14:textId="77777777" w:rsidR="008159AC" w:rsidRDefault="008159AC">
      <w:pPr>
        <w:shd w:val="clear" w:color="auto" w:fill="FFFFFF"/>
        <w:spacing w:before="331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1</w:t>
      </w:r>
    </w:p>
    <w:p w14:paraId="45D790C4" w14:textId="77777777" w:rsidR="008159AC" w:rsidRDefault="008159AC">
      <w:pPr>
        <w:shd w:val="clear" w:color="auto" w:fill="FFFFFF"/>
        <w:spacing w:before="226"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Strony zgodnie o</w:t>
      </w:r>
      <w:r>
        <w:rPr>
          <w:rFonts w:ascii="Times New Roman" w:eastAsia="Times New Roman" w:hAnsi="Times New Roman" w:cs="Times New Roman"/>
          <w:sz w:val="24"/>
          <w:szCs w:val="24"/>
        </w:rPr>
        <w:t>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 dysponuje wszelkimi niezbędnymi informacjami w dziedzinie niniejszej Umowy.</w:t>
      </w:r>
    </w:p>
    <w:p w14:paraId="79D98BE3" w14:textId="77777777" w:rsidR="008159AC" w:rsidRDefault="008159AC">
      <w:pPr>
        <w:shd w:val="clear" w:color="auto" w:fill="FFFFFF"/>
        <w:spacing w:before="254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14:paraId="29D877C1" w14:textId="44782AF7" w:rsidR="008159AC" w:rsidRDefault="008159AC">
      <w:pPr>
        <w:shd w:val="clear" w:color="auto" w:fill="FFFFFF"/>
        <w:tabs>
          <w:tab w:val="left" w:pos="264"/>
        </w:tabs>
        <w:spacing w:before="307"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Umowa niniejsza zosta</w:t>
      </w:r>
      <w:r>
        <w:rPr>
          <w:rFonts w:ascii="Times New Roman" w:eastAsia="Times New Roman" w:hAnsi="Times New Roman" w:cs="Times New Roman"/>
          <w:sz w:val="24"/>
          <w:szCs w:val="24"/>
        </w:rPr>
        <w:t>ła zawarta na podstawie Zarządzenia Nr 1/2021 Dyrektora Domu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Pomocy Społecznej „Betania” w Lublinie z dnia 04 stycznia 2021 r. w sprawie wprowadzenia</w:t>
      </w:r>
      <w:r w:rsidR="007F66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regulaminu udzielania zamówień publicznych do których nie stosuje się przepisów ustawy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Prawo zamówień publicznych w Domu Pomocy Społecznej „Betania” w Lublinie.</w:t>
      </w:r>
    </w:p>
    <w:p w14:paraId="7076FD5A" w14:textId="4C1B1ADD" w:rsidR="008159AC" w:rsidRDefault="008159AC" w:rsidP="008C3551">
      <w:pPr>
        <w:shd w:val="clear" w:color="auto" w:fill="FFFFFF"/>
        <w:tabs>
          <w:tab w:val="left" w:pos="284"/>
        </w:tabs>
        <w:spacing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wynikiem </w:t>
      </w:r>
      <w:r w:rsidR="00184F5D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184F5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trybie zapytania ofertowego</w:t>
      </w:r>
      <w:r w:rsidR="00184F5D">
        <w:rPr>
          <w:rFonts w:ascii="Times New Roman" w:hAnsi="Times New Roman" w:cs="Times New Roman"/>
          <w:sz w:val="24"/>
          <w:szCs w:val="24"/>
        </w:rPr>
        <w:t xml:space="preserve"> DPSB.DAG.</w:t>
      </w:r>
      <w:r w:rsidR="007F6606">
        <w:rPr>
          <w:rFonts w:ascii="Times New Roman" w:hAnsi="Times New Roman" w:cs="Times New Roman"/>
          <w:sz w:val="24"/>
          <w:szCs w:val="24"/>
        </w:rPr>
        <w:t>262.3.5</w:t>
      </w:r>
      <w:r w:rsidR="00184F5D">
        <w:rPr>
          <w:rFonts w:ascii="Times New Roman" w:hAnsi="Times New Roman" w:cs="Times New Roman"/>
          <w:sz w:val="24"/>
          <w:szCs w:val="24"/>
        </w:rPr>
        <w:t>.202</w:t>
      </w:r>
      <w:r w:rsidR="007F6606">
        <w:rPr>
          <w:rFonts w:ascii="Times New Roman" w:hAnsi="Times New Roman" w:cs="Times New Roman"/>
          <w:sz w:val="24"/>
          <w:szCs w:val="24"/>
        </w:rPr>
        <w:t>2</w:t>
      </w:r>
      <w:r w:rsidR="0018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Zamawiaj</w:t>
      </w:r>
      <w:r>
        <w:rPr>
          <w:rFonts w:ascii="Times New Roman" w:eastAsia="Times New Roman" w:hAnsi="Times New Roman" w:cs="Times New Roman"/>
          <w:sz w:val="24"/>
          <w:szCs w:val="24"/>
        </w:rPr>
        <w:t>ący zleca, a Wykonawca przyjmuje do wykonania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przedmiot umowy, którym są dostawy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>artykuł</w:t>
      </w:r>
      <w:r w:rsidR="00184F5D">
        <w:rPr>
          <w:rFonts w:ascii="Times New Roman" w:eastAsia="Times New Roman" w:hAnsi="Times New Roman" w:cs="Times New Roman"/>
          <w:sz w:val="24"/>
          <w:szCs w:val="24"/>
        </w:rPr>
        <w:t>ów mleczarskich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26886" w14:textId="77777777" w:rsidR="00787350" w:rsidRDefault="00787350">
      <w:pPr>
        <w:shd w:val="clear" w:color="auto" w:fill="FFFFFF"/>
        <w:spacing w:before="173"/>
        <w:jc w:val="right"/>
        <w:rPr>
          <w:sz w:val="22"/>
          <w:szCs w:val="22"/>
        </w:rPr>
      </w:pPr>
    </w:p>
    <w:p w14:paraId="4BD095D9" w14:textId="77777777" w:rsidR="00787350" w:rsidRDefault="00787350">
      <w:pPr>
        <w:shd w:val="clear" w:color="auto" w:fill="FFFFFF"/>
        <w:spacing w:before="173"/>
        <w:jc w:val="right"/>
        <w:rPr>
          <w:sz w:val="22"/>
          <w:szCs w:val="22"/>
        </w:rPr>
      </w:pPr>
    </w:p>
    <w:p w14:paraId="69C2B3F8" w14:textId="77777777" w:rsidR="008159AC" w:rsidRDefault="008159AC" w:rsidP="007F6606">
      <w:pPr>
        <w:shd w:val="clear" w:color="auto" w:fill="FFFFFF"/>
        <w:spacing w:before="173"/>
        <w:sectPr w:rsidR="008159AC">
          <w:footerReference w:type="default" r:id="rId8"/>
          <w:type w:val="continuous"/>
          <w:pgSz w:w="11909" w:h="16834"/>
          <w:pgMar w:top="1435" w:right="1416" w:bottom="360" w:left="1416" w:header="708" w:footer="708" w:gutter="0"/>
          <w:cols w:space="60"/>
          <w:noEndnote/>
        </w:sectPr>
      </w:pPr>
    </w:p>
    <w:p w14:paraId="6D7F1BCA" w14:textId="77777777" w:rsidR="008159AC" w:rsidRDefault="008159AC">
      <w:pPr>
        <w:shd w:val="clear" w:color="auto" w:fill="FFFFFF"/>
        <w:spacing w:before="307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§ 3</w:t>
      </w:r>
    </w:p>
    <w:p w14:paraId="405A0766" w14:textId="5EE13EFE" w:rsidR="008159AC" w:rsidRDefault="008159AC" w:rsidP="00184F5D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4" w:line="413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ązuje się do dostarczania Zamawiającemu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>artykuł</w:t>
      </w:r>
      <w:r w:rsidR="00184F5D">
        <w:rPr>
          <w:rFonts w:ascii="Times New Roman" w:eastAsia="Times New Roman" w:hAnsi="Times New Roman" w:cs="Times New Roman"/>
          <w:sz w:val="24"/>
          <w:szCs w:val="24"/>
        </w:rPr>
        <w:t>ów mleczarskich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ilościach wymienionych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załączniku nr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stanowiącym integralną część umowy oraz utrzymania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 przedstawionych w ofercie przez cały okres obowiązywania umowy.</w:t>
      </w:r>
    </w:p>
    <w:p w14:paraId="58DAA700" w14:textId="77777777" w:rsidR="008159AC" w:rsidRDefault="008159AC" w:rsidP="00184F5D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97" w:line="413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sz w:val="24"/>
          <w:szCs w:val="24"/>
        </w:rPr>
        <w:t>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14:paraId="574587C3" w14:textId="77777777" w:rsidR="008159AC" w:rsidRDefault="008159AC">
      <w:pPr>
        <w:shd w:val="clear" w:color="auto" w:fill="FFFFFF"/>
        <w:spacing w:line="413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4</w:t>
      </w:r>
    </w:p>
    <w:p w14:paraId="217618BC" w14:textId="77777777" w:rsidR="008159AC" w:rsidRDefault="008159AC" w:rsidP="008C3551">
      <w:pPr>
        <w:shd w:val="clear" w:color="auto" w:fill="FFFFFF"/>
        <w:spacing w:line="413" w:lineRule="exact"/>
        <w:ind w:left="284"/>
      </w:pPr>
      <w:r>
        <w:rPr>
          <w:rFonts w:ascii="Times New Roman" w:hAnsi="Times New Roman" w:cs="Times New Roman"/>
          <w:spacing w:val="-3"/>
          <w:sz w:val="24"/>
          <w:szCs w:val="24"/>
        </w:rPr>
        <w:t>1.     Wykonawca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świadcza i zapewnia, że:</w:t>
      </w:r>
    </w:p>
    <w:p w14:paraId="4A9FB66B" w14:textId="77777777" w:rsidR="008159AC" w:rsidRDefault="008159AC" w:rsidP="007F6606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413" w:lineRule="exact"/>
        <w:ind w:left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</w:t>
      </w:r>
      <w:r>
        <w:rPr>
          <w:rFonts w:ascii="Times New Roman" w:eastAsia="Times New Roman" w:hAnsi="Times New Roman" w:cs="Times New Roman"/>
          <w:sz w:val="24"/>
          <w:szCs w:val="24"/>
        </w:rPr>
        <w:t>ówienia będzie świeży;</w:t>
      </w:r>
    </w:p>
    <w:p w14:paraId="6C2603B4" w14:textId="30E1185F" w:rsidR="008159AC" w:rsidRDefault="008159AC" w:rsidP="007F6606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413" w:lineRule="exact"/>
        <w:ind w:left="1080" w:right="5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ówienia będzie dostarczany Zamawiającemu w opakowaniach zabezpieczających jakość handlową i zdrowotną dostarczonych towarów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i odpowiadających warunkom transportu, odbioru i przechowywania;</w:t>
      </w:r>
    </w:p>
    <w:p w14:paraId="0969129F" w14:textId="0D44978F" w:rsidR="008159AC" w:rsidRDefault="008159AC" w:rsidP="007F6606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413" w:lineRule="exact"/>
        <w:ind w:left="1080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dostarczany w oryginalnych opakowaniach producenta, powinien 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na każdym opakowaniu zbiorczym etykietę informacyjną zawierającą następujące dane: nazwę i adres producenta, nazwę wyrobu, ilość sztuk, termin przydatności do spożycia, warunki przechowywania oraz inne oznakowania zgodne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obowiązującymi w tym zakresie przepisami ustawy z 25 sierpnia 2006 r.</w:t>
      </w:r>
      <w:r w:rsidR="00F77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bezpieczeństwie żywności i żywienia;</w:t>
      </w:r>
    </w:p>
    <w:p w14:paraId="1EFC058D" w14:textId="5FE4CF39" w:rsidR="008159AC" w:rsidRDefault="008159AC" w:rsidP="007F6606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413" w:lineRule="exact"/>
        <w:ind w:left="1080" w:right="5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ówienia będzie dostarczany transportem Wykonawcy, zgodnie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z obowiązującymi wymaganiami na jego koszt i przekazywany osobom upoważnionym w DPS „Betania” w Lublinie.</w:t>
      </w:r>
    </w:p>
    <w:p w14:paraId="428C460A" w14:textId="45138359" w:rsidR="007F6606" w:rsidRPr="007F6606" w:rsidRDefault="008159AC" w:rsidP="007F6606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413" w:lineRule="exact"/>
        <w:ind w:left="1080" w:right="5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żyty do przewozu środek transportu będzie uwzględniać właściwości towaru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i zabezpieczać jego jakość handlową i zdrowotną przed ujemnymi wpływami atmosferycznymi i uszkodzeniami;</w:t>
      </w:r>
    </w:p>
    <w:p w14:paraId="1759E14A" w14:textId="77777777" w:rsidR="007F6606" w:rsidRDefault="007F6606" w:rsidP="007F6606">
      <w:pPr>
        <w:shd w:val="clear" w:color="auto" w:fill="FFFFFF"/>
        <w:jc w:val="right"/>
        <w:rPr>
          <w:sz w:val="22"/>
          <w:szCs w:val="22"/>
        </w:rPr>
      </w:pPr>
    </w:p>
    <w:p w14:paraId="10810EFB" w14:textId="074FFF8A" w:rsidR="008159AC" w:rsidRDefault="007F6606" w:rsidP="007F6606">
      <w:pPr>
        <w:shd w:val="clear" w:color="auto" w:fill="FFFFFF"/>
        <w:tabs>
          <w:tab w:val="left" w:pos="360"/>
        </w:tabs>
        <w:spacing w:line="413" w:lineRule="exact"/>
        <w:ind w:right="5"/>
        <w:jc w:val="both"/>
      </w:pPr>
      <w:r w:rsidRPr="007F6606">
        <w:rPr>
          <w:rFonts w:ascii="Times New Roman" w:hAnsi="Times New Roman" w:cs="Times New Roman"/>
          <w:sz w:val="24"/>
          <w:szCs w:val="24"/>
        </w:rPr>
        <w:t>2</w:t>
      </w:r>
      <w:r w:rsidR="008159AC" w:rsidRPr="007F6606">
        <w:rPr>
          <w:rFonts w:ascii="Times New Roman" w:hAnsi="Times New Roman" w:cs="Times New Roman"/>
          <w:sz w:val="24"/>
          <w:szCs w:val="24"/>
        </w:rPr>
        <w:t>.</w:t>
      </w:r>
      <w:r w:rsidR="008159AC">
        <w:rPr>
          <w:rFonts w:ascii="Times New Roman" w:hAnsi="Times New Roman" w:cs="Times New Roman"/>
          <w:sz w:val="24"/>
          <w:szCs w:val="24"/>
        </w:rPr>
        <w:tab/>
        <w:t>Zamawiaj</w:t>
      </w:r>
      <w:r w:rsidR="008159AC">
        <w:rPr>
          <w:rFonts w:ascii="Times New Roman" w:eastAsia="Times New Roman" w:hAnsi="Times New Roman" w:cs="Times New Roman"/>
          <w:sz w:val="24"/>
          <w:szCs w:val="24"/>
        </w:rPr>
        <w:t>ący wymaga, aby opakowania zabezpieczające jakość dostarczonych towarów</w:t>
      </w:r>
      <w:r w:rsidR="008159AC">
        <w:rPr>
          <w:rFonts w:ascii="Times New Roman" w:eastAsia="Times New Roman" w:hAnsi="Times New Roman" w:cs="Times New Roman"/>
          <w:sz w:val="24"/>
          <w:szCs w:val="24"/>
        </w:rPr>
        <w:br/>
        <w:t>były czyste, nieuszkodzone mechanicznie, a materiał z którego zostały wykonane -</w:t>
      </w:r>
      <w:r w:rsidR="008159AC">
        <w:rPr>
          <w:rFonts w:ascii="Times New Roman" w:eastAsia="Times New Roman" w:hAnsi="Times New Roman" w:cs="Times New Roman"/>
          <w:sz w:val="24"/>
          <w:szCs w:val="24"/>
        </w:rPr>
        <w:br/>
        <w:t>dopuszczony do kontaktu z żywnością;</w:t>
      </w:r>
    </w:p>
    <w:p w14:paraId="4228744C" w14:textId="77777777" w:rsidR="008159AC" w:rsidRDefault="008159AC" w:rsidP="00184F5D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192" w:line="418" w:lineRule="exact"/>
        <w:ind w:left="360" w:right="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żądanie Zamawiającego Wykonawca zobowiązuje się do próżniowego zapakowania zamówionego asortymentu.</w:t>
      </w:r>
    </w:p>
    <w:p w14:paraId="25025B88" w14:textId="77777777" w:rsidR="008159AC" w:rsidRDefault="008159AC" w:rsidP="00184F5D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197" w:line="413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ącemu gwarancji jakości i trwałości dostarczonego towaru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okres terminu ważności, który będzie określony na etykietach. Ponadto zapewnia, że dostarczony towar będzie wolny od wad, spełniać będzie wszystkie wymagania określone przez Zamawiającego.</w:t>
      </w:r>
    </w:p>
    <w:p w14:paraId="667E34AA" w14:textId="404CF063" w:rsidR="008159AC" w:rsidRDefault="008159AC">
      <w:pPr>
        <w:shd w:val="clear" w:color="auto" w:fill="FFFFFF"/>
        <w:tabs>
          <w:tab w:val="left" w:pos="394"/>
        </w:tabs>
        <w:spacing w:before="197" w:line="413" w:lineRule="exact"/>
        <w:ind w:left="360" w:right="5" w:hanging="360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żdy samochód, którym będzie dostarczana żywność musi posiadać decyzję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Państwowego Inspektoratu Sanitarnego stwierdzającą spełnienie warunków do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higienicznego przewozu określonych produktów</w:t>
      </w:r>
      <w:r w:rsidR="001A6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kserokopia potwierdzona przez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upoważnioną osobę .</w:t>
      </w:r>
    </w:p>
    <w:p w14:paraId="12B749CF" w14:textId="67E4097E" w:rsidR="008159AC" w:rsidRDefault="008159AC">
      <w:pPr>
        <w:shd w:val="clear" w:color="auto" w:fill="FFFFFF"/>
        <w:tabs>
          <w:tab w:val="left" w:pos="283"/>
        </w:tabs>
        <w:spacing w:before="197" w:line="413" w:lineRule="exact"/>
        <w:ind w:left="360" w:right="5" w:hanging="360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Zamawiaj</w:t>
      </w:r>
      <w:r>
        <w:rPr>
          <w:rFonts w:ascii="Times New Roman" w:eastAsia="Times New Roman" w:hAnsi="Times New Roman" w:cs="Times New Roman"/>
          <w:sz w:val="24"/>
          <w:szCs w:val="24"/>
        </w:rPr>
        <w:t>ący zastrzega sobie prawo do zażądania stosownego dokumentu w momencie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dostawy produktów.</w:t>
      </w:r>
    </w:p>
    <w:p w14:paraId="1C973AD5" w14:textId="77777777" w:rsidR="008159AC" w:rsidRDefault="008159AC" w:rsidP="00184F5D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197" w:line="413" w:lineRule="exact"/>
        <w:ind w:left="1070" w:right="5" w:hanging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eastAsia="Times New Roman" w:hAnsi="Times New Roman" w:cs="Times New Roman"/>
          <w:sz w:val="24"/>
          <w:szCs w:val="24"/>
        </w:rPr>
        <w:t>ę właściwego organu Inspekcji Weterynaryjnej lub Państwowej Inspekcji Sanitarnej dotyczącej możliwości produkcji lub obrotu danego produktu spożywczego będącego przedmiotem zamówienia,</w:t>
      </w:r>
    </w:p>
    <w:p w14:paraId="70B8AC6E" w14:textId="77777777" w:rsidR="008159AC" w:rsidRDefault="008159AC" w:rsidP="00184F5D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110"/>
        <w:ind w:left="7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</w:t>
      </w:r>
      <w:r>
        <w:rPr>
          <w:rFonts w:ascii="Times New Roman" w:eastAsia="Times New Roman" w:hAnsi="Times New Roman" w:cs="Times New Roman"/>
          <w:sz w:val="24"/>
          <w:szCs w:val="24"/>
        </w:rPr>
        <w:t>ące stosowanie systemu HACCP</w:t>
      </w:r>
    </w:p>
    <w:p w14:paraId="77BBFADC" w14:textId="77777777" w:rsidR="008159AC" w:rsidRDefault="008159AC">
      <w:pPr>
        <w:shd w:val="clear" w:color="auto" w:fill="FFFFFF"/>
        <w:spacing w:before="749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5</w:t>
      </w:r>
    </w:p>
    <w:p w14:paraId="0193B05A" w14:textId="1DE9B86B" w:rsidR="008159AC" w:rsidRDefault="008159AC" w:rsidP="003A3792">
      <w:pPr>
        <w:shd w:val="clear" w:color="auto" w:fill="FFFFFF"/>
        <w:spacing w:before="226" w:line="413" w:lineRule="exact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Wykonawca   zobowi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ązuje   się   do   sukcesywnego   dostarczania   przedmiotu   umowy</w:t>
      </w:r>
      <w:r w:rsidR="003A37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własnym </w:t>
      </w:r>
      <w:r>
        <w:rPr>
          <w:rFonts w:ascii="Times New Roman" w:eastAsia="Times New Roman" w:hAnsi="Times New Roman" w:cs="Times New Roman"/>
          <w:sz w:val="24"/>
          <w:szCs w:val="24"/>
        </w:rPr>
        <w:t>transportem w terminie:   od dnia 01.01.202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do dnia 31.12.202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9E12BDD" w14:textId="77777777" w:rsidR="008159AC" w:rsidRDefault="008159AC">
      <w:pPr>
        <w:shd w:val="clear" w:color="auto" w:fill="FFFFFF"/>
        <w:spacing w:before="408" w:line="413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6</w:t>
      </w:r>
    </w:p>
    <w:p w14:paraId="6E5C757B" w14:textId="77777777" w:rsidR="008159AC" w:rsidRDefault="008159AC">
      <w:pPr>
        <w:shd w:val="clear" w:color="auto" w:fill="FFFFFF"/>
        <w:tabs>
          <w:tab w:val="left" w:pos="1747"/>
          <w:tab w:val="left" w:pos="3130"/>
          <w:tab w:val="left" w:pos="4608"/>
          <w:tab w:val="left" w:pos="5501"/>
          <w:tab w:val="left" w:pos="6754"/>
          <w:tab w:val="left" w:leader="dot" w:pos="7834"/>
          <w:tab w:val="left" w:pos="8496"/>
        </w:tabs>
        <w:spacing w:line="413" w:lineRule="exact"/>
      </w:pPr>
      <w:r>
        <w:rPr>
          <w:rFonts w:ascii="Times New Roman" w:hAnsi="Times New Roman" w:cs="Times New Roman"/>
          <w:spacing w:val="-3"/>
          <w:sz w:val="24"/>
          <w:szCs w:val="24"/>
        </w:rPr>
        <w:t>1.  Warto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ść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>umowy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>ustalono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>kwot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1"/>
          <w:sz w:val="24"/>
          <w:szCs w:val="24"/>
        </w:rPr>
        <w:t>brutto</w:t>
      </w:r>
    </w:p>
    <w:p w14:paraId="6C13DDDD" w14:textId="77777777" w:rsidR="008159AC" w:rsidRDefault="008159AC">
      <w:pPr>
        <w:shd w:val="clear" w:color="auto" w:fill="FFFFFF"/>
        <w:tabs>
          <w:tab w:val="left" w:leader="dot" w:pos="4478"/>
          <w:tab w:val="left" w:leader="dot" w:pos="5938"/>
        </w:tabs>
        <w:spacing w:line="413" w:lineRule="exact"/>
        <w:ind w:left="283"/>
      </w:pPr>
      <w:r>
        <w:rPr>
          <w:rFonts w:ascii="Times New Roman" w:hAnsi="Times New Roman" w:cs="Times New Roman"/>
          <w:spacing w:val="-2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łownie: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),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zł netto, podatek VAT w kwocie</w:t>
      </w:r>
    </w:p>
    <w:p w14:paraId="274C69A5" w14:textId="77777777" w:rsidR="007F6606" w:rsidRDefault="008159AC" w:rsidP="007F6606">
      <w:pPr>
        <w:shd w:val="clear" w:color="auto" w:fill="FFFFFF"/>
        <w:tabs>
          <w:tab w:val="left" w:leader="dot" w:pos="1426"/>
        </w:tabs>
        <w:spacing w:line="413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, jako warto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ść </w:t>
      </w:r>
      <w:r w:rsidR="008C3551">
        <w:rPr>
          <w:rFonts w:ascii="Times New Roman" w:eastAsia="Times New Roman" w:hAnsi="Times New Roman" w:cs="Times New Roman"/>
          <w:sz w:val="24"/>
          <w:szCs w:val="24"/>
        </w:rPr>
        <w:t xml:space="preserve">produktów mleczarskich </w:t>
      </w:r>
      <w:r>
        <w:rPr>
          <w:rFonts w:ascii="Times New Roman" w:eastAsia="Times New Roman" w:hAnsi="Times New Roman" w:cs="Times New Roman"/>
          <w:sz w:val="24"/>
          <w:szCs w:val="24"/>
        </w:rPr>
        <w:t>w asortymencie i ilościach</w:t>
      </w:r>
      <w:r w:rsidR="00CF7D0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ymienionych w załączniku nr 1</w:t>
      </w:r>
      <w:r w:rsidR="008C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14:paraId="67E55728" w14:textId="18C3CAC6" w:rsidR="008159AC" w:rsidRPr="007F6606" w:rsidRDefault="008159AC" w:rsidP="007F6606">
      <w:pPr>
        <w:pStyle w:val="Akapitzlist"/>
        <w:numPr>
          <w:ilvl w:val="0"/>
          <w:numId w:val="5"/>
        </w:numPr>
        <w:shd w:val="clear" w:color="auto" w:fill="FFFFFF"/>
        <w:spacing w:line="413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606">
        <w:rPr>
          <w:rFonts w:ascii="Times New Roman" w:hAnsi="Times New Roman" w:cs="Times New Roman"/>
          <w:sz w:val="24"/>
          <w:szCs w:val="24"/>
        </w:rPr>
        <w:t>Kwota wymieniona w ust. 1 mo</w:t>
      </w:r>
      <w:r w:rsidRPr="007F6606">
        <w:rPr>
          <w:rFonts w:ascii="Times New Roman" w:eastAsia="Times New Roman" w:hAnsi="Times New Roman" w:cs="Times New Roman"/>
          <w:sz w:val="24"/>
          <w:szCs w:val="24"/>
        </w:rPr>
        <w:t>że ulec zmniejszeniu w przypadku, o którym mowa w § 3 ust. 2</w:t>
      </w:r>
      <w:r w:rsidR="001A6067" w:rsidRPr="007F6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D8B58" w14:textId="72E59EFC" w:rsidR="008159AC" w:rsidRPr="007F6606" w:rsidRDefault="008159AC" w:rsidP="007F6606">
      <w:pPr>
        <w:pStyle w:val="Akapitzlist"/>
        <w:numPr>
          <w:ilvl w:val="0"/>
          <w:numId w:val="5"/>
        </w:numPr>
        <w:shd w:val="clear" w:color="auto" w:fill="FFFFFF"/>
        <w:spacing w:line="413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606">
        <w:rPr>
          <w:rFonts w:ascii="Times New Roman" w:hAnsi="Times New Roman" w:cs="Times New Roman"/>
          <w:sz w:val="24"/>
          <w:szCs w:val="24"/>
        </w:rPr>
        <w:t>Zamawiaj</w:t>
      </w:r>
      <w:r w:rsidRPr="007F6606">
        <w:rPr>
          <w:rFonts w:ascii="Times New Roman" w:eastAsia="Times New Roman" w:hAnsi="Times New Roman" w:cs="Times New Roman"/>
          <w:sz w:val="24"/>
          <w:szCs w:val="24"/>
        </w:rPr>
        <w:t>ący za dostarczony towar zapłaci przelewem na konto Wykonawcy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 na konto widoczne na fakturze </w:t>
      </w:r>
      <w:r w:rsidRPr="007F6606">
        <w:rPr>
          <w:rFonts w:ascii="Times New Roman" w:eastAsia="Times New Roman" w:hAnsi="Times New Roman" w:cs="Times New Roman"/>
          <w:sz w:val="24"/>
          <w:szCs w:val="24"/>
        </w:rPr>
        <w:t xml:space="preserve">w terminie 14 dni od </w:t>
      </w:r>
      <w:r w:rsidR="007F6606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7F6606">
        <w:rPr>
          <w:rFonts w:ascii="Times New Roman" w:eastAsia="Times New Roman" w:hAnsi="Times New Roman" w:cs="Times New Roman"/>
          <w:sz w:val="24"/>
          <w:szCs w:val="24"/>
        </w:rPr>
        <w:t>otrzymania z zastrzeżeniem § 7 ust. 6.</w:t>
      </w:r>
    </w:p>
    <w:p w14:paraId="0DE7ABCD" w14:textId="77777777" w:rsidR="008159AC" w:rsidRDefault="008159AC" w:rsidP="00184F5D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 Vat:</w:t>
      </w:r>
    </w:p>
    <w:p w14:paraId="4ED87F62" w14:textId="77777777" w:rsidR="003A3792" w:rsidRDefault="008159AC">
      <w:pPr>
        <w:shd w:val="clear" w:color="auto" w:fill="FFFFFF"/>
        <w:spacing w:line="41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Lublin, Plac </w:t>
      </w:r>
      <w:r w:rsidR="003A3792">
        <w:rPr>
          <w:rFonts w:ascii="Times New Roman" w:hAnsi="Times New Roman" w:cs="Times New Roman"/>
          <w:sz w:val="24"/>
          <w:szCs w:val="24"/>
        </w:rPr>
        <w:t xml:space="preserve">Króla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ładysława Łokietka 1, 20-109 Lublin, NIP 946 25 75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811 </w:t>
      </w:r>
    </w:p>
    <w:p w14:paraId="0BB6A27B" w14:textId="70341B69" w:rsidR="008159AC" w:rsidRDefault="008159AC">
      <w:pPr>
        <w:shd w:val="clear" w:color="auto" w:fill="FFFFFF"/>
        <w:spacing w:line="418" w:lineRule="exac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Odbiorca: Dom Pomocy Społecznej „Betania” w Lublinie, al. Kraśnicka 223, 20-718 Lublin,</w:t>
      </w:r>
      <w:r w:rsidR="003A37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379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NIP 712-19-36-365.</w:t>
      </w:r>
    </w:p>
    <w:p w14:paraId="7883F556" w14:textId="77777777" w:rsidR="008159AC" w:rsidRDefault="008159AC">
      <w:pPr>
        <w:shd w:val="clear" w:color="auto" w:fill="FFFFFF"/>
        <w:spacing w:before="197"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Adres do korespondencji: Dom Pomocy Spo</w:t>
      </w:r>
      <w:r>
        <w:rPr>
          <w:rFonts w:ascii="Times New Roman" w:eastAsia="Times New Roman" w:hAnsi="Times New Roman" w:cs="Times New Roman"/>
          <w:sz w:val="24"/>
          <w:szCs w:val="24"/>
        </w:rPr>
        <w:t>łecznej „Betania” w Lublinie, al. Kraśnicka 223, 20-718 Lublin.</w:t>
      </w:r>
    </w:p>
    <w:p w14:paraId="7967EE55" w14:textId="77777777" w:rsidR="008159AC" w:rsidRDefault="008159AC">
      <w:pPr>
        <w:shd w:val="clear" w:color="auto" w:fill="FFFFFF"/>
        <w:tabs>
          <w:tab w:val="left" w:pos="240"/>
        </w:tabs>
        <w:spacing w:before="197" w:line="413" w:lineRule="exact"/>
        <w:ind w:right="3245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łatność za czynności, o których mowa w ust. 1 nastąpi z: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Działu 852 – Pomoc Społeczna</w:t>
      </w:r>
    </w:p>
    <w:p w14:paraId="232F2A18" w14:textId="77777777" w:rsidR="008159AC" w:rsidRDefault="008159AC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t>Rozdzia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łu 85202 – Domy Pomocy Społecznej</w:t>
      </w:r>
    </w:p>
    <w:p w14:paraId="636E8DE5" w14:textId="6CD217F1" w:rsidR="008159AC" w:rsidRDefault="008159AC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Paragrafu 4220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–  Zakup środków żywności, Klasyfikacji Budżetowej </w:t>
      </w:r>
      <w:r w:rsidR="00787350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kreślonej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rozporządzeniem    Ministra Finansów z  dnia 2 marca 2010r. w sprawie szczegółowej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klasyfikacji dochodów, wydatków, przychodów i rozchodów oraz środków pochodzących ze źródeł zagranicznych (Dz.U.2014.1053 tj.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zm.) Zadania budżetowego DPSB/W/081/00/10/0464 „Utrzymanie domów pomocy społecznej”.</w:t>
      </w:r>
    </w:p>
    <w:p w14:paraId="2346665B" w14:textId="77777777" w:rsidR="008159AC" w:rsidRDefault="001917AD" w:rsidP="001917AD">
      <w:pPr>
        <w:shd w:val="clear" w:color="auto" w:fill="FFFFFF"/>
        <w:tabs>
          <w:tab w:val="left" w:pos="284"/>
        </w:tabs>
        <w:spacing w:line="413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917A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AC">
        <w:rPr>
          <w:rFonts w:ascii="Times New Roman" w:hAnsi="Times New Roman" w:cs="Times New Roman"/>
          <w:sz w:val="24"/>
          <w:szCs w:val="24"/>
        </w:rPr>
        <w:t>W przypadku realizacji dostaw o warto</w:t>
      </w:r>
      <w:r w:rsidR="008159AC">
        <w:rPr>
          <w:rFonts w:ascii="Times New Roman" w:eastAsia="Times New Roman" w:hAnsi="Times New Roman" w:cs="Times New Roman"/>
          <w:sz w:val="24"/>
          <w:szCs w:val="24"/>
        </w:rPr>
        <w:t>ści, o której mowa w ust. 1 umowa ulega rozwiązaniu.</w:t>
      </w:r>
    </w:p>
    <w:p w14:paraId="5ED17491" w14:textId="77777777" w:rsidR="008159AC" w:rsidRDefault="001917AD" w:rsidP="001917AD">
      <w:pPr>
        <w:shd w:val="clear" w:color="auto" w:fill="FFFFFF"/>
        <w:tabs>
          <w:tab w:val="left" w:pos="284"/>
        </w:tabs>
        <w:spacing w:line="41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59AC">
        <w:rPr>
          <w:rFonts w:ascii="Times New Roman" w:hAnsi="Times New Roman" w:cs="Times New Roman"/>
          <w:sz w:val="24"/>
          <w:szCs w:val="24"/>
        </w:rPr>
        <w:t>Z tytu</w:t>
      </w:r>
      <w:r w:rsidR="008159AC">
        <w:rPr>
          <w:rFonts w:ascii="Times New Roman" w:eastAsia="Times New Roman" w:hAnsi="Times New Roman" w:cs="Times New Roman"/>
          <w:sz w:val="24"/>
          <w:szCs w:val="24"/>
        </w:rPr>
        <w:t>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2471D1C5" w14:textId="77777777" w:rsidR="008159AC" w:rsidRDefault="008159AC">
      <w:pPr>
        <w:shd w:val="clear" w:color="auto" w:fill="FFFFFF"/>
        <w:spacing w:line="413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>*) niew</w:t>
      </w:r>
      <w:r>
        <w:rPr>
          <w:rFonts w:ascii="Times New Roman" w:eastAsia="Times New Roman" w:hAnsi="Times New Roman" w:cs="Times New Roman"/>
          <w:sz w:val="24"/>
          <w:szCs w:val="24"/>
        </w:rPr>
        <w:t>łaściwe skreślić</w:t>
      </w:r>
    </w:p>
    <w:p w14:paraId="3D89260B" w14:textId="77777777" w:rsidR="008159AC" w:rsidRDefault="008159AC">
      <w:pPr>
        <w:shd w:val="clear" w:color="auto" w:fill="FFFFFF"/>
        <w:spacing w:line="413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7</w:t>
      </w:r>
    </w:p>
    <w:p w14:paraId="518545AB" w14:textId="1660575F" w:rsidR="008159AC" w:rsidRDefault="008159AC" w:rsidP="003A3792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413" w:lineRule="exact"/>
        <w:ind w:left="710" w:hanging="35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łnienia niniejszej umowy mogą być dokonywane wyłącznie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formie pisemnej w postaci aneksu, pod rygorem nieważności.</w:t>
      </w:r>
    </w:p>
    <w:p w14:paraId="33BE4CB1" w14:textId="1217D243" w:rsidR="008159AC" w:rsidRPr="003A3792" w:rsidRDefault="008159AC" w:rsidP="003A3792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413" w:lineRule="exact"/>
        <w:ind w:left="710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być dokonywane na wniosek Zamawiającego lub Wykonawcy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przypadku o którym mowa w ust.</w:t>
      </w:r>
      <w:r w:rsidR="0019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20A4BF98" w14:textId="625EE661" w:rsidR="008159AC" w:rsidRDefault="008159AC" w:rsidP="003A3792">
      <w:pPr>
        <w:shd w:val="clear" w:color="auto" w:fill="FFFFFF"/>
        <w:tabs>
          <w:tab w:val="left" w:pos="710"/>
        </w:tabs>
        <w:spacing w:line="413" w:lineRule="exact"/>
        <w:ind w:left="710" w:hanging="35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Strony dopuszczaj</w:t>
      </w:r>
      <w:r>
        <w:rPr>
          <w:rFonts w:ascii="Times New Roman" w:eastAsia="Times New Roman" w:hAnsi="Times New Roman" w:cs="Times New Roman"/>
          <w:sz w:val="24"/>
          <w:szCs w:val="24"/>
        </w:rPr>
        <w:t>ą możliwość zmiany postanowień umowy w stosunku do treści, na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podstawie której dokonano wyboru Wykonawcy w następujących przypadkach :</w:t>
      </w:r>
    </w:p>
    <w:p w14:paraId="6B56DB85" w14:textId="0CD7ECAB" w:rsidR="008159AC" w:rsidRDefault="008159AC" w:rsidP="003A3792">
      <w:pPr>
        <w:shd w:val="clear" w:color="auto" w:fill="FFFFFF"/>
        <w:tabs>
          <w:tab w:val="left" w:pos="710"/>
        </w:tabs>
        <w:spacing w:line="413" w:lineRule="exact"/>
        <w:ind w:left="283" w:right="5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Zmiany danych Wykonawcy (np. zmiana adresu, nazwy) lub zmiana wynikaj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ąca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przekształcenia podmiotowego po stronie Wykonawcy.</w:t>
      </w:r>
    </w:p>
    <w:p w14:paraId="7E306B15" w14:textId="77777777" w:rsidR="008159AC" w:rsidRDefault="008159AC" w:rsidP="003A3792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413" w:lineRule="exact"/>
        <w:ind w:left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osoby reprezentuj</w:t>
      </w:r>
      <w:r>
        <w:rPr>
          <w:rFonts w:ascii="Times New Roman" w:eastAsia="Times New Roman" w:hAnsi="Times New Roman" w:cs="Times New Roman"/>
          <w:sz w:val="24"/>
          <w:szCs w:val="24"/>
        </w:rPr>
        <w:t>ącej po stronie Wykonawcy lub Zamawiającego;</w:t>
      </w:r>
    </w:p>
    <w:p w14:paraId="228908E1" w14:textId="77777777" w:rsidR="008159AC" w:rsidRDefault="008159AC" w:rsidP="003A3792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413" w:lineRule="exact"/>
        <w:ind w:left="283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eastAsia="Times New Roman" w:hAnsi="Times New Roman" w:cs="Times New Roman"/>
          <w:sz w:val="24"/>
          <w:szCs w:val="24"/>
        </w:rPr>
        <w:t>żenia cen producenta lub zastosowanie promocyjnej obniżki cen, Zamawiający zastrzega sobie prawo zakupu towaru objętego umową po cenach odpowiednio obniżonych;</w:t>
      </w:r>
    </w:p>
    <w:p w14:paraId="7E266A23" w14:textId="77777777" w:rsidR="008159AC" w:rsidRDefault="008159AC" w:rsidP="003A3792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413" w:lineRule="exact"/>
        <w:ind w:left="283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</w:t>
      </w:r>
      <w:r>
        <w:rPr>
          <w:rFonts w:ascii="Times New Roman" w:eastAsia="Times New Roman" w:hAnsi="Times New Roman" w:cs="Times New Roman"/>
          <w:sz w:val="24"/>
          <w:szCs w:val="24"/>
        </w:rPr>
        <w:t>ę zmiany w umowie w zakresie zmiany cen na korzystniejsze dla Zamawiającego;</w:t>
      </w:r>
    </w:p>
    <w:p w14:paraId="22C2CF15" w14:textId="77777777" w:rsidR="008159AC" w:rsidRDefault="008159AC" w:rsidP="003A3792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413" w:lineRule="exact"/>
        <w:ind w:left="283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sposobu konfekcjonowania 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objętych umową w przypadku zmiany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14:paraId="268F109A" w14:textId="77777777" w:rsidR="008159AC" w:rsidRDefault="008159AC" w:rsidP="00184F5D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413" w:lineRule="exact"/>
        <w:ind w:left="283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wstrzymania lub zako</w:t>
      </w:r>
      <w:r>
        <w:rPr>
          <w:rFonts w:ascii="Times New Roman" w:eastAsia="Times New Roman" w:hAnsi="Times New Roman" w:cs="Times New Roman"/>
          <w:sz w:val="24"/>
          <w:szCs w:val="24"/>
        </w:rPr>
        <w:t>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14:paraId="597CB1B8" w14:textId="3AF9C426" w:rsidR="008159AC" w:rsidRDefault="008159AC">
      <w:pPr>
        <w:shd w:val="clear" w:color="auto" w:fill="FFFFFF"/>
        <w:tabs>
          <w:tab w:val="left" w:pos="571"/>
        </w:tabs>
        <w:spacing w:line="413" w:lineRule="exact"/>
        <w:ind w:left="283" w:right="5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Strony dopuszczaj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 możliwość zmiany cen w przypadku zmiany stawek podatku Vat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podstawie obowiązujących przepisów prawnych w tym zakresie. Zmiany będą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wprowadzone aneksem do umowy. Zmianie ulega kwota podatku Vat i cena brutto, cena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netto pozostanie niezmienna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ACE84" w14:textId="77777777" w:rsidR="008159AC" w:rsidRDefault="008159AC">
      <w:pPr>
        <w:shd w:val="clear" w:color="auto" w:fill="FFFFFF"/>
        <w:tabs>
          <w:tab w:val="left" w:pos="710"/>
        </w:tabs>
        <w:spacing w:line="413" w:lineRule="exact"/>
        <w:ind w:left="710" w:hanging="350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ący  zastrzega  sobie  niezmienność  cen  przez  cały  okres  trwania  umowy, z</w:t>
      </w:r>
      <w:r w:rsidR="009D3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zastrzeżeniem ust.3 pkt. 3), 4) i 7).</w:t>
      </w:r>
    </w:p>
    <w:p w14:paraId="3C96CC1A" w14:textId="77777777" w:rsidR="00F77FD0" w:rsidRDefault="00F77FD0">
      <w:pPr>
        <w:shd w:val="clear" w:color="auto" w:fill="FFFFFF"/>
        <w:spacing w:line="413" w:lineRule="exact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C915C4B" w14:textId="1B76EE0B" w:rsidR="008159AC" w:rsidRDefault="008159AC">
      <w:pPr>
        <w:shd w:val="clear" w:color="auto" w:fill="FFFFFF"/>
        <w:spacing w:line="413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8</w:t>
      </w:r>
    </w:p>
    <w:p w14:paraId="4F8E87E1" w14:textId="77777777" w:rsidR="008159AC" w:rsidRDefault="008159AC" w:rsidP="007055AA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41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Zapotrzebowanie 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ędzie dokonywane w oparciu o telefoniczne, pisemne (email) </w:t>
      </w:r>
      <w:r>
        <w:rPr>
          <w:rFonts w:ascii="Times New Roman" w:eastAsia="Times New Roman" w:hAnsi="Times New Roman" w:cs="Times New Roman"/>
          <w:sz w:val="24"/>
          <w:szCs w:val="24"/>
        </w:rPr>
        <w:t>zamówienia składane Wykonawcy przez uprawnionego pracownika Zamawiającego.</w:t>
      </w:r>
    </w:p>
    <w:p w14:paraId="10610547" w14:textId="02398880" w:rsidR="008159AC" w:rsidRDefault="008159AC" w:rsidP="003A3792">
      <w:pPr>
        <w:numPr>
          <w:ilvl w:val="0"/>
          <w:numId w:val="9"/>
        </w:numPr>
        <w:shd w:val="clear" w:color="auto" w:fill="FFFFFF"/>
        <w:tabs>
          <w:tab w:val="left" w:pos="283"/>
        </w:tabs>
        <w:spacing w:line="413" w:lineRule="exact"/>
        <w:ind w:left="284" w:right="5" w:hanging="284"/>
        <w:jc w:val="both"/>
      </w:pPr>
      <w:r w:rsidRPr="009D3BB3">
        <w:rPr>
          <w:rFonts w:ascii="Times New Roman" w:hAnsi="Times New Roman" w:cs="Times New Roman"/>
          <w:sz w:val="24"/>
          <w:szCs w:val="24"/>
        </w:rPr>
        <w:t>Wykonawca zobowi</w:t>
      </w:r>
      <w:r w:rsidRPr="009D3BB3">
        <w:rPr>
          <w:rFonts w:ascii="Times New Roman" w:eastAsia="Times New Roman" w:hAnsi="Times New Roman" w:cs="Times New Roman"/>
          <w:sz w:val="24"/>
          <w:szCs w:val="24"/>
        </w:rPr>
        <w:t xml:space="preserve">ązuje się dostarczyć </w:t>
      </w:r>
      <w:r w:rsidR="009D3BB3" w:rsidRPr="009D3BB3">
        <w:rPr>
          <w:rFonts w:ascii="Times New Roman" w:eastAsia="Times New Roman" w:hAnsi="Times New Roman" w:cs="Times New Roman"/>
          <w:sz w:val="24"/>
          <w:szCs w:val="24"/>
        </w:rPr>
        <w:t>produkty mleczarskie</w:t>
      </w:r>
      <w:r w:rsidRPr="009D3BB3">
        <w:rPr>
          <w:rFonts w:ascii="Times New Roman" w:eastAsia="Times New Roman" w:hAnsi="Times New Roman" w:cs="Times New Roman"/>
          <w:sz w:val="24"/>
          <w:szCs w:val="24"/>
        </w:rPr>
        <w:t xml:space="preserve"> sukcesywnie w oparciu o składane zamówienia w</w:t>
      </w:r>
      <w:r w:rsidR="009D3BB3" w:rsidRPr="009D3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BB3">
        <w:rPr>
          <w:rFonts w:ascii="Times New Roman" w:hAnsi="Times New Roman" w:cs="Times New Roman"/>
          <w:sz w:val="24"/>
          <w:szCs w:val="24"/>
        </w:rPr>
        <w:t>asortymencie i ilo</w:t>
      </w:r>
      <w:r w:rsidRPr="009D3BB3">
        <w:rPr>
          <w:rFonts w:ascii="Times New Roman" w:eastAsia="Times New Roman" w:hAnsi="Times New Roman" w:cs="Times New Roman"/>
          <w:sz w:val="24"/>
          <w:szCs w:val="24"/>
        </w:rPr>
        <w:t xml:space="preserve">ściach wymienionych w danym zamówieniu </w:t>
      </w:r>
      <w:r w:rsidRPr="003A3792">
        <w:rPr>
          <w:rFonts w:ascii="Times New Roman" w:eastAsia="Times New Roman" w:hAnsi="Times New Roman" w:cs="Times New Roman"/>
          <w:sz w:val="24"/>
          <w:szCs w:val="24"/>
        </w:rPr>
        <w:t>cząstkowym, zgodnie z obowiązującymi normami jakościowymi oraz w opakowaniu jednostkowym (w gramaturze) zawartym w wykazie produktów (załącznik nr1) wraz z fakturą w terminie 1 dnia od złożenia zamówienia.</w:t>
      </w:r>
    </w:p>
    <w:p w14:paraId="75143262" w14:textId="77777777" w:rsidR="008159AC" w:rsidRDefault="008159AC" w:rsidP="00184F5D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413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ór zamówionych artykułów będzie następował w siedzibie Zamawiającego po sprawdzeniu jakości, asortymentu oraz ilości - zgodnie z zamówieniem – przez przedstawicieli obu stron. W przypadku stwierdzenia podczas odbioru niepełnej dostawy lub wady w dostawie, w szczególności: nieodpowiedniej jakości artykułu lub gramatury przedstawiciel Wykonawcy wraz z przedstawicielem Zamawiającego sporządzą protokół reklamacyjny (załącznik do umowy), w którym opisane zostaną stwierdzone braki lub wady. W takim przypadku Wykonawca niezwłocznie uzupełni brakujący asortyment lub wymieni go na wolny od wad i dostarczy do siedziby Zamawiającego najpóźniej w terminie 3 godzin tego samego dnia. W przypadku odmowy podpisania protokołu przez Wykonawcę lub jego przedstawiciela bez uzasadnionej istotnej przyczyny przyjmuje się,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że protokół podpisany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jednostronnie przez Zamawiającego lub jego przedstawiciela będzie </w:t>
      </w:r>
      <w:r>
        <w:rPr>
          <w:rFonts w:ascii="Times New Roman" w:eastAsia="Times New Roman" w:hAnsi="Times New Roman" w:cs="Times New Roman"/>
          <w:sz w:val="24"/>
          <w:szCs w:val="24"/>
        </w:rPr>
        <w:t>wiążący.</w:t>
      </w:r>
    </w:p>
    <w:p w14:paraId="22DDBF48" w14:textId="16E5ED1E" w:rsidR="008159AC" w:rsidRDefault="008159AC" w:rsidP="00184F5D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413" w:lineRule="exact"/>
        <w:ind w:left="283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sz w:val="24"/>
          <w:szCs w:val="24"/>
        </w:rPr>
        <w:t>ór ilościowy i jakościowy będzie odbywał się od poniedziałku do piątku (oprócz dni ustawowo wolnych od pracy) w godzinach: od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00.</w:t>
      </w:r>
    </w:p>
    <w:p w14:paraId="2FFFF35E" w14:textId="77777777" w:rsidR="008159AC" w:rsidRDefault="008159AC" w:rsidP="00184F5D">
      <w:pPr>
        <w:numPr>
          <w:ilvl w:val="0"/>
          <w:numId w:val="10"/>
        </w:numPr>
        <w:shd w:val="clear" w:color="auto" w:fill="FFFFFF"/>
        <w:tabs>
          <w:tab w:val="left" w:pos="283"/>
        </w:tabs>
        <w:spacing w:before="5" w:line="413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</w:t>
      </w:r>
      <w:r>
        <w:rPr>
          <w:rFonts w:ascii="Times New Roman" w:eastAsia="Times New Roman" w:hAnsi="Times New Roman" w:cs="Times New Roman"/>
          <w:sz w:val="24"/>
          <w:szCs w:val="24"/>
        </w:rPr>
        <w:t>że swojego przedstawiciela – w załączniku nr 2 do umowy – który będzie upoważniony do podpisania protokołu reklamacji towaru.</w:t>
      </w:r>
    </w:p>
    <w:p w14:paraId="09281832" w14:textId="77777777" w:rsidR="008159AC" w:rsidRDefault="008159AC" w:rsidP="00184F5D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413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</w:t>
      </w:r>
      <w:r>
        <w:rPr>
          <w:rFonts w:ascii="Times New Roman" w:eastAsia="Times New Roman" w:hAnsi="Times New Roman" w:cs="Times New Roman"/>
          <w:sz w:val="24"/>
          <w:szCs w:val="24"/>
        </w:rPr>
        <w:t>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6234EEBC" w14:textId="77777777" w:rsidR="008159AC" w:rsidRDefault="008159AC">
      <w:pPr>
        <w:shd w:val="clear" w:color="auto" w:fill="FFFFFF"/>
        <w:tabs>
          <w:tab w:val="left" w:pos="331"/>
        </w:tabs>
        <w:spacing w:line="413" w:lineRule="exact"/>
        <w:ind w:left="283" w:right="5" w:hanging="283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Zamawiaj</w:t>
      </w:r>
      <w:r>
        <w:rPr>
          <w:rFonts w:ascii="Times New Roman" w:eastAsia="Times New Roman" w:hAnsi="Times New Roman" w:cs="Times New Roman"/>
          <w:sz w:val="24"/>
          <w:szCs w:val="24"/>
        </w:rPr>
        <w:t>ący niezwłocznie zgłosi reklamację telefonicznie (co zostanie potwierdzone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emailem).</w:t>
      </w:r>
    </w:p>
    <w:p w14:paraId="23B78175" w14:textId="77777777" w:rsidR="008159AC" w:rsidRDefault="008159AC">
      <w:pPr>
        <w:shd w:val="clear" w:color="auto" w:fill="FFFFFF"/>
        <w:tabs>
          <w:tab w:val="left" w:pos="408"/>
        </w:tabs>
        <w:spacing w:line="413" w:lineRule="exact"/>
        <w:ind w:left="283" w:right="5" w:hanging="283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Istnienie wady zostanie stwierdzone protokolarnie przy udziale Zamawiaj</w:t>
      </w:r>
      <w:r>
        <w:rPr>
          <w:rFonts w:ascii="Times New Roman" w:eastAsia="Times New Roman" w:hAnsi="Times New Roman" w:cs="Times New Roman"/>
          <w:sz w:val="24"/>
          <w:szCs w:val="24"/>
        </w:rPr>
        <w:t>ącego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Wykonawcy lub ich przedstawicieli. W przypadku odmowy podpisania protokołu przez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Wykonawcę lub jego przedstawiciela bez uzasadnionej istotnej przyczyny przyjmuje się,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że protokół podpisany jednostronnie przez Zamawiającego lub jego przedstawiciela będzie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wiążący.</w:t>
      </w:r>
    </w:p>
    <w:p w14:paraId="65251ED1" w14:textId="0807DAC6" w:rsidR="008159AC" w:rsidRDefault="008159AC" w:rsidP="003A3792">
      <w:pPr>
        <w:shd w:val="clear" w:color="auto" w:fill="FFFFFF"/>
        <w:tabs>
          <w:tab w:val="left" w:pos="283"/>
        </w:tabs>
        <w:spacing w:line="413" w:lineRule="exact"/>
        <w:ind w:left="283" w:right="10" w:hanging="283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Wykonawca ma obowi</w:t>
      </w:r>
      <w:r>
        <w:rPr>
          <w:rFonts w:ascii="Times New Roman" w:eastAsia="Times New Roman" w:hAnsi="Times New Roman" w:cs="Times New Roman"/>
          <w:sz w:val="24"/>
          <w:szCs w:val="24"/>
        </w:rPr>
        <w:t>ązek stawić się na wezwanie Zamawiającego w celu podpisania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protokołu. W przypadku nie stawienia się Wykonawcy w siedzibie Zamawiającego,</w:t>
      </w:r>
      <w:r w:rsidR="003A37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protok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ół  podpisany  jednostronnie  przez  Zamawiającego  lub  jego  przedstawiciela  będzie </w:t>
      </w:r>
      <w:r>
        <w:rPr>
          <w:rFonts w:ascii="Times New Roman" w:eastAsia="Times New Roman" w:hAnsi="Times New Roman" w:cs="Times New Roman"/>
          <w:sz w:val="24"/>
          <w:szCs w:val="24"/>
        </w:rPr>
        <w:t>wiążący obie strony.</w:t>
      </w:r>
    </w:p>
    <w:p w14:paraId="5C1C1A15" w14:textId="0BFF52A9" w:rsidR="008159AC" w:rsidRDefault="008159AC">
      <w:pPr>
        <w:shd w:val="clear" w:color="auto" w:fill="FFFFFF"/>
        <w:tabs>
          <w:tab w:val="left" w:pos="283"/>
        </w:tabs>
        <w:spacing w:line="413" w:lineRule="exact"/>
        <w:ind w:left="283" w:right="10" w:hanging="283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Wykonawca niezw</w:t>
      </w:r>
      <w:r>
        <w:rPr>
          <w:rFonts w:ascii="Times New Roman" w:eastAsia="Times New Roman" w:hAnsi="Times New Roman" w:cs="Times New Roman"/>
          <w:sz w:val="24"/>
          <w:szCs w:val="24"/>
        </w:rPr>
        <w:t>łocznie uzupełni brakujący asortyment lub wymieni go na wolny od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wad i dostarczy do siedziby Zamawiającego.</w:t>
      </w:r>
    </w:p>
    <w:p w14:paraId="3D216F85" w14:textId="3994B7F8" w:rsidR="008159AC" w:rsidRDefault="008159AC">
      <w:pPr>
        <w:shd w:val="clear" w:color="auto" w:fill="FFFFFF"/>
        <w:tabs>
          <w:tab w:val="left" w:pos="326"/>
        </w:tabs>
        <w:spacing w:line="413" w:lineRule="exact"/>
        <w:ind w:left="283" w:right="5" w:hanging="283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W przypadku braku realizacji dostaw towaru lub jego cz</w:t>
      </w:r>
      <w:r>
        <w:rPr>
          <w:rFonts w:ascii="Times New Roman" w:eastAsia="Times New Roman" w:hAnsi="Times New Roman" w:cs="Times New Roman"/>
          <w:sz w:val="24"/>
          <w:szCs w:val="24"/>
        </w:rPr>
        <w:t>ęści przez Wykonawcę lub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dostarczenia towaru niezgodnego z umową lub o niewłaściwej jakości i w razie nie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wywiązania się z obowiązku wynikających z zapisów §4, Zamawiającemu przysługuje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zakupu tzw. interwencyjnego. Pełną kwotą zakupu interwencyjnego łącznie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kosztami dodatkowymi Zamawiający obciąża Wykonawcę.</w:t>
      </w:r>
    </w:p>
    <w:p w14:paraId="46C01DA1" w14:textId="716D56D9" w:rsidR="008159AC" w:rsidRDefault="008159AC">
      <w:pPr>
        <w:shd w:val="clear" w:color="auto" w:fill="FFFFFF"/>
        <w:tabs>
          <w:tab w:val="left" w:pos="278"/>
        </w:tabs>
        <w:spacing w:line="413" w:lineRule="exact"/>
        <w:ind w:left="278" w:right="5" w:hanging="27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W przypadku dokonania zakupu interwencyjnego przez Zamawiaj</w:t>
      </w:r>
      <w:r>
        <w:rPr>
          <w:rFonts w:ascii="Times New Roman" w:eastAsia="Times New Roman" w:hAnsi="Times New Roman" w:cs="Times New Roman"/>
          <w:sz w:val="24"/>
          <w:szCs w:val="24"/>
        </w:rPr>
        <w:t>ącego, nie wyklucza się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zapisów §10 niniejszej umowy.</w:t>
      </w:r>
    </w:p>
    <w:p w14:paraId="533D7AEF" w14:textId="77777777" w:rsidR="008159AC" w:rsidRDefault="008159AC">
      <w:pPr>
        <w:shd w:val="clear" w:color="auto" w:fill="FFFFFF"/>
        <w:spacing w:line="413" w:lineRule="exact"/>
        <w:ind w:left="283" w:right="5" w:hanging="283"/>
        <w:jc w:val="both"/>
      </w:pPr>
      <w:r>
        <w:rPr>
          <w:rFonts w:ascii="Times New Roman" w:hAnsi="Times New Roman" w:cs="Times New Roman"/>
          <w:sz w:val="24"/>
          <w:szCs w:val="24"/>
        </w:rPr>
        <w:t>7. Termin zap</w:t>
      </w:r>
      <w:r>
        <w:rPr>
          <w:rFonts w:ascii="Times New Roman" w:eastAsia="Times New Roman" w:hAnsi="Times New Roman" w:cs="Times New Roman"/>
          <w:sz w:val="24"/>
          <w:szCs w:val="24"/>
        </w:rPr>
        <w:t>łaty należności liczony będzie od dnia uzupełnienia brakującego asortymentu lub dostarczenia wyrobów wolnych od wad.</w:t>
      </w:r>
    </w:p>
    <w:p w14:paraId="78A20DAB" w14:textId="77777777" w:rsidR="008159AC" w:rsidRDefault="008159AC">
      <w:pPr>
        <w:shd w:val="clear" w:color="auto" w:fill="FFFFFF"/>
        <w:spacing w:before="408" w:line="413" w:lineRule="exact"/>
        <w:ind w:left="424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7BF35A12" w14:textId="33D35B92" w:rsidR="008159AC" w:rsidRDefault="008159AC" w:rsidP="00184F5D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413" w:lineRule="exact"/>
        <w:ind w:left="427" w:right="5" w:hanging="4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wykonywania przedmiotu umowy przy pomocy podwykonawc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ponosi odpowiedzialność wobec Zamawiającego za wszystkie działania lub zaniechania podwykonawców jak za własne oraz ponosi odpowiedzialność za jakość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terminowość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>dostaw,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które wykonuje przy pomocy podwykonawców.</w:t>
      </w:r>
    </w:p>
    <w:p w14:paraId="41D3559B" w14:textId="77777777" w:rsidR="008159AC" w:rsidRDefault="008159AC" w:rsidP="00184F5D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413" w:lineRule="exact"/>
        <w:ind w:left="427" w:right="10" w:hanging="4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przypadku wykonywania przedmiotu umowy przez podwykonawc</w:t>
      </w:r>
      <w:r>
        <w:rPr>
          <w:rFonts w:ascii="Times New Roman" w:eastAsia="Times New Roman" w:hAnsi="Times New Roman" w:cs="Times New Roman"/>
          <w:sz w:val="24"/>
          <w:szCs w:val="24"/>
        </w:rPr>
        <w:t>ów ma obowiązek powiadomić o tym fakcie Zamawiającego.</w:t>
      </w:r>
    </w:p>
    <w:p w14:paraId="6387F8E4" w14:textId="77777777" w:rsidR="008159AC" w:rsidRDefault="008159AC">
      <w:pPr>
        <w:shd w:val="clear" w:color="auto" w:fill="FFFFFF"/>
        <w:spacing w:before="408" w:line="413" w:lineRule="exact"/>
        <w:ind w:left="424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§10</w:t>
      </w:r>
    </w:p>
    <w:p w14:paraId="72643E02" w14:textId="3A1D015D" w:rsidR="008159AC" w:rsidRDefault="008159AC" w:rsidP="00184F5D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413" w:lineRule="exact"/>
        <w:ind w:left="427" w:right="5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nieterminowej dostawy lub nieterminowego uzupe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łnienia przedmiotu zamówienia, nieterminowej wymiany przedmiotu zamówienia na wolny od wad Zamawiający ma prawo obciążyć Wykonawcę karą umowną w wysokości </w:t>
      </w:r>
      <w:r w:rsidR="003A379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wartości danego asortymentu za każde 60 minut zwłoki.</w:t>
      </w:r>
    </w:p>
    <w:p w14:paraId="7AB1B784" w14:textId="77777777" w:rsidR="003A3792" w:rsidRDefault="008159AC" w:rsidP="003A3792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413" w:lineRule="exact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 ma prawo obciążyć Wykonawcę karą umowną w przypadku rozwiązania umowy, w przypadkach, o których mowa w § 11 ust. 1 lit. b i lit. c umowy w wysokości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10 % wartości umowy brutto, o której mowa w § 6 ust. 1 umowy.</w:t>
      </w:r>
    </w:p>
    <w:p w14:paraId="3FB8134A" w14:textId="77777777" w:rsidR="003A3792" w:rsidRPr="003A3792" w:rsidRDefault="008159AC" w:rsidP="003A3792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413" w:lineRule="exact"/>
        <w:ind w:left="427" w:right="10" w:hanging="427"/>
        <w:jc w:val="both"/>
        <w:rPr>
          <w:rFonts w:ascii="Times New Roman" w:hAnsi="Times New Roman" w:cs="Times New Roman"/>
          <w:sz w:val="24"/>
          <w:szCs w:val="24"/>
        </w:rPr>
      </w:pPr>
      <w:r w:rsidRPr="003A3792">
        <w:rPr>
          <w:rFonts w:ascii="Times New Roman" w:hAnsi="Times New Roman" w:cs="Times New Roman"/>
          <w:sz w:val="24"/>
          <w:szCs w:val="24"/>
        </w:rPr>
        <w:t>Zamawiaj</w:t>
      </w:r>
      <w:r w:rsidRPr="003A3792">
        <w:rPr>
          <w:rFonts w:ascii="Times New Roman" w:eastAsia="Times New Roman" w:hAnsi="Times New Roman" w:cs="Times New Roman"/>
          <w:sz w:val="24"/>
          <w:szCs w:val="24"/>
        </w:rPr>
        <w:t>ący zastrzega sobie prawo dochodzenia odszkodowania na zasadach ogólnyc</w:t>
      </w:r>
      <w:r w:rsidR="003A3792" w:rsidRPr="003A379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A3792">
        <w:rPr>
          <w:rFonts w:ascii="Times New Roman" w:eastAsia="Times New Roman" w:hAnsi="Times New Roman" w:cs="Times New Roman"/>
          <w:sz w:val="24"/>
          <w:szCs w:val="24"/>
        </w:rPr>
        <w:t>przewyższającego zastrzeżone kary umowne</w:t>
      </w:r>
      <w:r w:rsidR="003A3792" w:rsidRPr="003A3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670A0" w14:textId="1C99251F" w:rsidR="008159AC" w:rsidRPr="003A3792" w:rsidRDefault="008159AC" w:rsidP="003A3792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413" w:lineRule="exact"/>
        <w:ind w:left="427" w:right="10" w:hanging="427"/>
        <w:jc w:val="both"/>
        <w:rPr>
          <w:rFonts w:ascii="Times New Roman" w:hAnsi="Times New Roman" w:cs="Times New Roman"/>
          <w:sz w:val="24"/>
          <w:szCs w:val="24"/>
        </w:rPr>
      </w:pPr>
      <w:r w:rsidRPr="003A3792">
        <w:rPr>
          <w:rFonts w:ascii="Times New Roman" w:hAnsi="Times New Roman" w:cs="Times New Roman"/>
          <w:sz w:val="24"/>
          <w:szCs w:val="24"/>
        </w:rPr>
        <w:t>Zamawiaj</w:t>
      </w:r>
      <w:r w:rsidRPr="003A3792">
        <w:rPr>
          <w:rFonts w:ascii="Times New Roman" w:eastAsia="Times New Roman" w:hAnsi="Times New Roman" w:cs="Times New Roman"/>
          <w:sz w:val="24"/>
          <w:szCs w:val="24"/>
        </w:rPr>
        <w:t>ący zastrzega sobie prawo potrącenia naliczonej kary umownej z należnego Wykonawcy wynagrodzenia ( z faktur).</w:t>
      </w:r>
    </w:p>
    <w:p w14:paraId="2DFB74D4" w14:textId="6C99D61D" w:rsidR="008159AC" w:rsidRPr="003A3792" w:rsidRDefault="008159AC" w:rsidP="003A3792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413" w:lineRule="exact"/>
        <w:ind w:left="427" w:right="10" w:hanging="427"/>
        <w:jc w:val="both"/>
        <w:rPr>
          <w:rFonts w:ascii="Times New Roman" w:hAnsi="Times New Roman" w:cs="Times New Roman"/>
          <w:sz w:val="24"/>
          <w:szCs w:val="24"/>
        </w:rPr>
      </w:pPr>
      <w:r w:rsidRPr="003A3792">
        <w:rPr>
          <w:rFonts w:ascii="Times New Roman" w:hAnsi="Times New Roman" w:cs="Times New Roman"/>
          <w:sz w:val="24"/>
          <w:szCs w:val="24"/>
        </w:rPr>
        <w:t>Wykonawca nie mo</w:t>
      </w:r>
      <w:r w:rsidRPr="003A3792">
        <w:rPr>
          <w:rFonts w:ascii="Times New Roman" w:eastAsia="Times New Roman" w:hAnsi="Times New Roman" w:cs="Times New Roman"/>
          <w:sz w:val="24"/>
          <w:szCs w:val="24"/>
        </w:rPr>
        <w:t>że przenieść wierzytelności wynikających z niniejszej umowy na osobę trzecią bez zgody Zamawiającego</w:t>
      </w:r>
    </w:p>
    <w:p w14:paraId="22BDC687" w14:textId="77777777" w:rsidR="008159AC" w:rsidRDefault="008159AC">
      <w:pPr>
        <w:shd w:val="clear" w:color="auto" w:fill="FFFFFF"/>
        <w:spacing w:line="413" w:lineRule="exact"/>
        <w:ind w:right="15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14:paraId="6575F6E4" w14:textId="77777777" w:rsidR="008159AC" w:rsidRDefault="008159AC">
      <w:pPr>
        <w:shd w:val="clear" w:color="auto" w:fill="FFFFFF"/>
        <w:tabs>
          <w:tab w:val="left" w:pos="427"/>
        </w:tabs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Umowa niniejsza mo</w:t>
      </w:r>
      <w:r>
        <w:rPr>
          <w:rFonts w:ascii="Times New Roman" w:eastAsia="Times New Roman" w:hAnsi="Times New Roman" w:cs="Times New Roman"/>
          <w:sz w:val="24"/>
          <w:szCs w:val="24"/>
        </w:rPr>
        <w:t>że być rozwiązana:</w:t>
      </w:r>
    </w:p>
    <w:p w14:paraId="798D7E76" w14:textId="77777777" w:rsidR="008159AC" w:rsidRDefault="008159AC" w:rsidP="00184F5D">
      <w:pPr>
        <w:numPr>
          <w:ilvl w:val="0"/>
          <w:numId w:val="14"/>
        </w:numPr>
        <w:shd w:val="clear" w:color="auto" w:fill="FFFFFF"/>
        <w:tabs>
          <w:tab w:val="left" w:pos="902"/>
        </w:tabs>
        <w:spacing w:line="413" w:lineRule="exact"/>
        <w:ind w:left="54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porozumienia stron w ka</w:t>
      </w:r>
      <w:r>
        <w:rPr>
          <w:rFonts w:ascii="Times New Roman" w:eastAsia="Times New Roman" w:hAnsi="Times New Roman" w:cs="Times New Roman"/>
          <w:sz w:val="24"/>
          <w:szCs w:val="24"/>
        </w:rPr>
        <w:t>żdym czasie,</w:t>
      </w:r>
    </w:p>
    <w:p w14:paraId="44397BD0" w14:textId="77777777" w:rsidR="008159AC" w:rsidRDefault="008159AC" w:rsidP="00184F5D">
      <w:pPr>
        <w:numPr>
          <w:ilvl w:val="0"/>
          <w:numId w:val="14"/>
        </w:numPr>
        <w:shd w:val="clear" w:color="auto" w:fill="FFFFFF"/>
        <w:tabs>
          <w:tab w:val="left" w:pos="902"/>
        </w:tabs>
        <w:spacing w:line="413" w:lineRule="exact"/>
        <w:ind w:left="902" w:right="5" w:hanging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</w:t>
      </w:r>
      <w:r>
        <w:rPr>
          <w:rFonts w:ascii="Times New Roman" w:eastAsia="Times New Roman" w:hAnsi="Times New Roman" w:cs="Times New Roman"/>
          <w:sz w:val="24"/>
          <w:szCs w:val="24"/>
        </w:rPr>
        <w:t>ącego, z zachowaniem jednomiesięcznego okresu wypowiedzenia liczonego na koniec miesiąca kalendarzowego, w przypadku trzykrotnego niewykonania lub nienależytego wykonania umowy przez Wykonawcę,</w:t>
      </w:r>
    </w:p>
    <w:p w14:paraId="6C4FB9A5" w14:textId="77777777" w:rsidR="008159AC" w:rsidRDefault="008159AC">
      <w:pPr>
        <w:shd w:val="clear" w:color="auto" w:fill="FFFFFF"/>
        <w:spacing w:line="413" w:lineRule="exact"/>
        <w:ind w:left="710" w:right="5" w:hanging="283"/>
        <w:jc w:val="both"/>
      </w:pPr>
      <w:r>
        <w:rPr>
          <w:rFonts w:ascii="Times New Roman" w:hAnsi="Times New Roman" w:cs="Times New Roman"/>
          <w:sz w:val="24"/>
          <w:szCs w:val="24"/>
        </w:rPr>
        <w:t>c) Przez Zamawiaj</w:t>
      </w:r>
      <w:r>
        <w:rPr>
          <w:rFonts w:ascii="Times New Roman" w:eastAsia="Times New Roman" w:hAnsi="Times New Roman" w:cs="Times New Roman"/>
          <w:sz w:val="24"/>
          <w:szCs w:val="24"/>
        </w:rPr>
        <w:t>ącego, bez zachowania okresu wypowiedzenia, ze skutkiem natychmiastowym w przypadku, gdy Wykonawca nie rozpoczął świadczenia dostaw lub zaprzestał świadczenia dostaw i nie kontynuuje świadczenia dostaw przez okres 4 dni.</w:t>
      </w:r>
    </w:p>
    <w:p w14:paraId="4991DC09" w14:textId="77777777" w:rsidR="008159AC" w:rsidRDefault="008159AC" w:rsidP="00184F5D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427" w:right="5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ści, powodującej, że wykonanie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zamówienia nie leży w interesie publicznym, czego nie można było przewidzieć w chwili </w:t>
      </w:r>
      <w:r>
        <w:rPr>
          <w:rFonts w:ascii="Times New Roman" w:eastAsia="Times New Roman" w:hAnsi="Times New Roman" w:cs="Times New Roman"/>
          <w:sz w:val="24"/>
          <w:szCs w:val="24"/>
        </w:rPr>
        <w:t>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7BB33117" w14:textId="77777777" w:rsidR="008159AC" w:rsidRDefault="008159AC" w:rsidP="00184F5D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</w:t>
      </w:r>
      <w:r>
        <w:rPr>
          <w:rFonts w:ascii="Times New Roman" w:eastAsia="Times New Roman" w:hAnsi="Times New Roman" w:cs="Times New Roman"/>
          <w:sz w:val="24"/>
          <w:szCs w:val="24"/>
        </w:rPr>
        <w:t>ąpienie, rozwiązanie umowy za wypowiedzeniem lub bez wypowiedzenia powinno nastąpić na piśmie i zawierać uzasadnienie.</w:t>
      </w:r>
    </w:p>
    <w:p w14:paraId="246F27CF" w14:textId="77777777" w:rsidR="008159AC" w:rsidRDefault="008159AC">
      <w:pPr>
        <w:shd w:val="clear" w:color="auto" w:fill="FFFFFF"/>
        <w:spacing w:before="408" w:line="413" w:lineRule="exact"/>
        <w:ind w:right="15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</w:p>
    <w:p w14:paraId="5756EBC4" w14:textId="5FA5FDA9" w:rsidR="008159AC" w:rsidRDefault="008159AC" w:rsidP="0032428D">
      <w:pPr>
        <w:numPr>
          <w:ilvl w:val="0"/>
          <w:numId w:val="16"/>
        </w:numPr>
        <w:shd w:val="clear" w:color="auto" w:fill="FFFFFF"/>
        <w:spacing w:line="413" w:lineRule="exact"/>
        <w:ind w:left="709" w:right="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łnienia treści umowy mogą być dokonywane wyłącznie </w:t>
      </w:r>
      <w:r w:rsidR="003242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 formie aneksu podpisanego przez obie strony,   pod rygorem nieważności.</w:t>
      </w:r>
    </w:p>
    <w:p w14:paraId="3C9FA78E" w14:textId="77777777" w:rsidR="008159AC" w:rsidRDefault="008159AC" w:rsidP="00184F5D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413" w:lineRule="exact"/>
        <w:ind w:left="710" w:right="5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</w:t>
      </w:r>
      <w:r>
        <w:rPr>
          <w:rFonts w:ascii="Times New Roman" w:eastAsia="Times New Roman" w:hAnsi="Times New Roman" w:cs="Times New Roman"/>
          <w:sz w:val="24"/>
          <w:szCs w:val="24"/>
        </w:rPr>
        <w:t>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nieważności.</w:t>
      </w:r>
    </w:p>
    <w:p w14:paraId="33D9A5CA" w14:textId="77777777" w:rsidR="008159AC" w:rsidRDefault="008159AC">
      <w:pPr>
        <w:shd w:val="clear" w:color="auto" w:fill="FFFFFF"/>
        <w:spacing w:line="413" w:lineRule="exact"/>
        <w:ind w:right="15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</w:p>
    <w:p w14:paraId="3FBA0210" w14:textId="3397501D" w:rsidR="008159AC" w:rsidRDefault="008159AC" w:rsidP="0032428D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W sprawach nieuregulowanyc</w:t>
      </w:r>
      <w:r w:rsidR="0032428D">
        <w:rPr>
          <w:rFonts w:ascii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niniejsz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ą umową mają  zastosowanie przepisy</w:t>
      </w:r>
      <w:r w:rsidR="003242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Kodeksu </w:t>
      </w:r>
      <w:r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14:paraId="05502ACD" w14:textId="77777777" w:rsidR="00F77FD0" w:rsidRDefault="00F77FD0">
      <w:pPr>
        <w:shd w:val="clear" w:color="auto" w:fill="FFFFFF"/>
        <w:spacing w:line="413" w:lineRule="exact"/>
        <w:ind w:right="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DE4D2" w14:textId="0020CC74" w:rsidR="008159AC" w:rsidRDefault="008159AC">
      <w:pPr>
        <w:shd w:val="clear" w:color="auto" w:fill="FFFFFF"/>
        <w:spacing w:line="413" w:lineRule="exact"/>
        <w:ind w:right="15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14</w:t>
      </w:r>
    </w:p>
    <w:p w14:paraId="0A70314C" w14:textId="5C4AE61F" w:rsidR="008159AC" w:rsidRDefault="008159AC" w:rsidP="003A3792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Spory, jaki</w:t>
      </w:r>
      <w:r w:rsidR="0032428D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mog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ą wyniknąć z realizacji niniejszej umowy, strony poddają </w:t>
      </w:r>
      <w:r w:rsidR="003A37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rozstrzygnięciu </w:t>
      </w:r>
      <w:r>
        <w:rPr>
          <w:rFonts w:ascii="Times New Roman" w:eastAsia="Times New Roman" w:hAnsi="Times New Roman" w:cs="Times New Roman"/>
          <w:sz w:val="24"/>
          <w:szCs w:val="24"/>
        </w:rPr>
        <w:t>właściwym sądom powszechnym właściwym dla Zamawiającego.</w:t>
      </w:r>
    </w:p>
    <w:p w14:paraId="0D1FDE65" w14:textId="77777777" w:rsidR="008159AC" w:rsidRDefault="008159AC">
      <w:pPr>
        <w:shd w:val="clear" w:color="auto" w:fill="FFFFFF"/>
        <w:spacing w:before="413" w:line="413" w:lineRule="exact"/>
        <w:ind w:right="15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15</w:t>
      </w:r>
    </w:p>
    <w:p w14:paraId="1AA37B7F" w14:textId="67467231" w:rsidR="008159AC" w:rsidRDefault="008159AC" w:rsidP="003A3792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ę</w:t>
      </w:r>
      <w:r w:rsidR="003242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sporządzono w dwóch jednobrzmiących egzemplarzach po jednym dla każdej ze </w:t>
      </w:r>
      <w:r>
        <w:rPr>
          <w:rFonts w:ascii="Times New Roman" w:eastAsia="Times New Roman" w:hAnsi="Times New Roman" w:cs="Times New Roman"/>
          <w:sz w:val="24"/>
          <w:szCs w:val="24"/>
        </w:rPr>
        <w:t>stron.</w:t>
      </w:r>
    </w:p>
    <w:p w14:paraId="0D78109F" w14:textId="4C20B1D7" w:rsidR="00184F5D" w:rsidRDefault="008159AC" w:rsidP="003A3792">
      <w:pPr>
        <w:shd w:val="clear" w:color="auto" w:fill="FFFFFF"/>
        <w:tabs>
          <w:tab w:val="left" w:pos="5674"/>
        </w:tabs>
        <w:spacing w:before="1762"/>
        <w:ind w:left="302"/>
      </w:pPr>
      <w:r>
        <w:rPr>
          <w:rFonts w:ascii="Times New Roman" w:hAnsi="Times New Roman" w:cs="Times New Roman"/>
          <w:spacing w:val="-2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ący</w:t>
      </w:r>
      <w:r>
        <w:rPr>
          <w:rFonts w:eastAsia="Times New Roman" w:hAnsi="Times New Roman"/>
          <w:sz w:val="24"/>
          <w:szCs w:val="24"/>
        </w:rPr>
        <w:tab/>
      </w:r>
      <w:r w:rsidR="003A3792">
        <w:rPr>
          <w:rFonts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Wykonawca</w:t>
      </w:r>
    </w:p>
    <w:sectPr w:rsidR="00184F5D" w:rsidSect="00A4055A">
      <w:pgSz w:w="11909" w:h="16834"/>
      <w:pgMar w:top="1380" w:right="1416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CD69" w14:textId="77777777" w:rsidR="00A17DAC" w:rsidRDefault="00A17DAC" w:rsidP="007055AA">
      <w:r>
        <w:separator/>
      </w:r>
    </w:p>
  </w:endnote>
  <w:endnote w:type="continuationSeparator" w:id="0">
    <w:p w14:paraId="324782F2" w14:textId="77777777" w:rsidR="00A17DAC" w:rsidRDefault="00A17DAC" w:rsidP="007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2319"/>
      <w:docPartObj>
        <w:docPartGallery w:val="Page Numbers (Bottom of Page)"/>
        <w:docPartUnique/>
      </w:docPartObj>
    </w:sdtPr>
    <w:sdtContent>
      <w:p w14:paraId="13FCD696" w14:textId="072B8BFD" w:rsidR="0032428D" w:rsidRDefault="003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C2AB5" w14:textId="77777777" w:rsidR="008159AC" w:rsidRDefault="00815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8F27" w14:textId="77777777" w:rsidR="00A17DAC" w:rsidRDefault="00A17DAC" w:rsidP="007055AA">
      <w:r>
        <w:separator/>
      </w:r>
    </w:p>
  </w:footnote>
  <w:footnote w:type="continuationSeparator" w:id="0">
    <w:p w14:paraId="24E7DB72" w14:textId="77777777" w:rsidR="00A17DAC" w:rsidRDefault="00A17DAC" w:rsidP="0070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AE5"/>
    <w:multiLevelType w:val="singleLevel"/>
    <w:tmpl w:val="16C4A236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1F6293"/>
    <w:multiLevelType w:val="singleLevel"/>
    <w:tmpl w:val="E77ABB5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960871"/>
    <w:multiLevelType w:val="singleLevel"/>
    <w:tmpl w:val="2704446C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9241B1"/>
    <w:multiLevelType w:val="singleLevel"/>
    <w:tmpl w:val="EF14735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3A7D8B"/>
    <w:multiLevelType w:val="singleLevel"/>
    <w:tmpl w:val="45A4F3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9130E8"/>
    <w:multiLevelType w:val="singleLevel"/>
    <w:tmpl w:val="B896FD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2315A2"/>
    <w:multiLevelType w:val="singleLevel"/>
    <w:tmpl w:val="3DECF6F4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970655"/>
    <w:multiLevelType w:val="singleLevel"/>
    <w:tmpl w:val="8C4A95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45B0775"/>
    <w:multiLevelType w:val="singleLevel"/>
    <w:tmpl w:val="8756823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C91806"/>
    <w:multiLevelType w:val="singleLevel"/>
    <w:tmpl w:val="C6787A1A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16D93"/>
    <w:multiLevelType w:val="singleLevel"/>
    <w:tmpl w:val="D1F416C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107F10"/>
    <w:multiLevelType w:val="singleLevel"/>
    <w:tmpl w:val="AFF287A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8B5258D"/>
    <w:multiLevelType w:val="singleLevel"/>
    <w:tmpl w:val="B896FD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D3686D"/>
    <w:multiLevelType w:val="singleLevel"/>
    <w:tmpl w:val="E26C06B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D67DC6"/>
    <w:multiLevelType w:val="singleLevel"/>
    <w:tmpl w:val="E77ABB5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7E47FA"/>
    <w:multiLevelType w:val="singleLevel"/>
    <w:tmpl w:val="1CBCD06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 w16cid:durableId="1335717860">
    <w:abstractNumId w:val="12"/>
  </w:num>
  <w:num w:numId="2" w16cid:durableId="985427808">
    <w:abstractNumId w:val="14"/>
  </w:num>
  <w:num w:numId="3" w16cid:durableId="120392563">
    <w:abstractNumId w:val="3"/>
  </w:num>
  <w:num w:numId="4" w16cid:durableId="236942249">
    <w:abstractNumId w:val="1"/>
  </w:num>
  <w:num w:numId="5" w16cid:durableId="94904412">
    <w:abstractNumId w:val="8"/>
  </w:num>
  <w:num w:numId="6" w16cid:durableId="275336402">
    <w:abstractNumId w:val="6"/>
  </w:num>
  <w:num w:numId="7" w16cid:durableId="942347648">
    <w:abstractNumId w:val="7"/>
  </w:num>
  <w:num w:numId="8" w16cid:durableId="1874004147">
    <w:abstractNumId w:val="0"/>
  </w:num>
  <w:num w:numId="9" w16cid:durableId="1233658281">
    <w:abstractNumId w:val="5"/>
  </w:num>
  <w:num w:numId="10" w16cid:durableId="43531565">
    <w:abstractNumId w:val="13"/>
  </w:num>
  <w:num w:numId="11" w16cid:durableId="1452751043">
    <w:abstractNumId w:val="15"/>
  </w:num>
  <w:num w:numId="12" w16cid:durableId="2056420461">
    <w:abstractNumId w:val="10"/>
  </w:num>
  <w:num w:numId="13" w16cid:durableId="363560654">
    <w:abstractNumId w:val="2"/>
  </w:num>
  <w:num w:numId="14" w16cid:durableId="1425342980">
    <w:abstractNumId w:val="4"/>
  </w:num>
  <w:num w:numId="15" w16cid:durableId="1225025854">
    <w:abstractNumId w:val="9"/>
  </w:num>
  <w:num w:numId="16" w16cid:durableId="867990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D"/>
    <w:rsid w:val="00184F5D"/>
    <w:rsid w:val="001917AD"/>
    <w:rsid w:val="001A6067"/>
    <w:rsid w:val="003100EA"/>
    <w:rsid w:val="0032428D"/>
    <w:rsid w:val="003A3792"/>
    <w:rsid w:val="00457D92"/>
    <w:rsid w:val="00585517"/>
    <w:rsid w:val="00684B41"/>
    <w:rsid w:val="007055AA"/>
    <w:rsid w:val="00787350"/>
    <w:rsid w:val="007F6606"/>
    <w:rsid w:val="008159AC"/>
    <w:rsid w:val="008C3551"/>
    <w:rsid w:val="009D3BB3"/>
    <w:rsid w:val="00A17DAC"/>
    <w:rsid w:val="00A34BCD"/>
    <w:rsid w:val="00A4055A"/>
    <w:rsid w:val="00CF7D06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F3B11"/>
  <w15:docId w15:val="{77B45548-0481-413D-AEDE-4B9054B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A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5AA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F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E714-669C-40DA-9B3B-478DD989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dkomo</dc:creator>
  <cp:lastModifiedBy>Dariusz Komorowski</cp:lastModifiedBy>
  <cp:revision>4</cp:revision>
  <cp:lastPrinted>2021-11-08T09:42:00Z</cp:lastPrinted>
  <dcterms:created xsi:type="dcterms:W3CDTF">2022-11-17T11:50:00Z</dcterms:created>
  <dcterms:modified xsi:type="dcterms:W3CDTF">2022-11-17T11:51:00Z</dcterms:modified>
</cp:coreProperties>
</file>