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</w:t>
      </w:r>
      <w:r w:rsidR="00C7177D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5C" w:rsidRPr="001317F2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:rsidR="000E703E" w:rsidRPr="001317F2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317F2">
        <w:rPr>
          <w:rFonts w:ascii="Times New Roman" w:hAnsi="Times New Roman" w:cs="Times New Roman"/>
          <w:b w:val="0"/>
          <w:bCs w:val="0"/>
        </w:rPr>
        <w:t xml:space="preserve">w dniu  </w:t>
      </w:r>
      <w:r w:rsidR="007D448E">
        <w:rPr>
          <w:rFonts w:ascii="Times New Roman" w:hAnsi="Times New Roman" w:cs="Times New Roman"/>
          <w:b w:val="0"/>
          <w:bCs w:val="0"/>
        </w:rPr>
        <w:t>………….</w:t>
      </w:r>
      <w:r w:rsidR="00C7177D">
        <w:rPr>
          <w:rFonts w:ascii="Times New Roman" w:hAnsi="Times New Roman" w:cs="Times New Roman"/>
          <w:b w:val="0"/>
          <w:bCs w:val="0"/>
        </w:rPr>
        <w:t xml:space="preserve"> r.</w:t>
      </w:r>
      <w:r w:rsidR="00054076" w:rsidRPr="001317F2">
        <w:rPr>
          <w:rFonts w:ascii="Times New Roman" w:hAnsi="Times New Roman" w:cs="Times New Roman"/>
          <w:b w:val="0"/>
          <w:bCs w:val="0"/>
        </w:rPr>
        <w:t xml:space="preserve"> w Lublinie pomiędzy:</w:t>
      </w:r>
      <w:r w:rsidRPr="001317F2">
        <w:rPr>
          <w:rFonts w:ascii="Times New Roman" w:hAnsi="Times New Roman" w:cs="Times New Roman"/>
        </w:rPr>
        <w:t xml:space="preserve"> </w:t>
      </w:r>
    </w:p>
    <w:p w:rsidR="000E703E" w:rsidRPr="001317F2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1317F2">
        <w:rPr>
          <w:rFonts w:ascii="Times New Roman" w:hAnsi="Times New Roman" w:cs="Times New Roman"/>
          <w:sz w:val="24"/>
          <w:szCs w:val="24"/>
        </w:rPr>
        <w:t>Gmin</w:t>
      </w:r>
      <w:r w:rsidRPr="001317F2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Lublin, Plac Łokietka  1, 20-109 Lublin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NIP 946-25-75-811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17F2">
        <w:rPr>
          <w:rFonts w:ascii="Times New Roman" w:hAnsi="Times New Roman" w:cs="Times New Roman"/>
          <w:bCs/>
          <w:sz w:val="24"/>
          <w:szCs w:val="24"/>
        </w:rPr>
        <w:t>Obiorca</w:t>
      </w:r>
      <w:proofErr w:type="spellEnd"/>
      <w:r w:rsidRPr="001317F2">
        <w:rPr>
          <w:rFonts w:ascii="Times New Roman" w:hAnsi="Times New Roman" w:cs="Times New Roman"/>
          <w:bCs/>
          <w:sz w:val="24"/>
          <w:szCs w:val="24"/>
        </w:rPr>
        <w:t>: Dom Pomocy Społecznej „Betania” 20-718 Lublin, al. Kraśnicka 223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mgr Grażynę Zabielską –  Dyrektora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054076" w:rsidRPr="001317F2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</w:p>
    <w:p w:rsidR="00737818" w:rsidRPr="00737818" w:rsidRDefault="007D448E" w:rsidP="001317F2">
      <w:pPr>
        <w:spacing w:line="360" w:lineRule="auto"/>
        <w:jc w:val="both"/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  <w:r w:rsidR="00737818" w:rsidRPr="00737818"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4076" w:rsidRPr="001317F2" w:rsidRDefault="00953E1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  <w:r w:rsidR="00054076" w:rsidRPr="001317F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A341DB" w:rsidRPr="001317F2" w:rsidRDefault="00A341DB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03E" w:rsidRPr="001317F2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0E703E" w:rsidRPr="001317F2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C64DC" w:rsidRPr="001317F2" w:rsidRDefault="000E703E" w:rsidP="001317F2">
      <w:pPr>
        <w:pStyle w:val="Standard"/>
        <w:spacing w:before="280" w:line="360" w:lineRule="auto"/>
        <w:jc w:val="both"/>
      </w:pPr>
      <w:r w:rsidRPr="001317F2">
        <w:t>1. Umowa niniejsza została zawarta na</w:t>
      </w:r>
      <w:r w:rsidR="002C64DC" w:rsidRPr="001317F2">
        <w:t xml:space="preserve"> podstawie  </w:t>
      </w:r>
      <w:r w:rsidR="00FB6411">
        <w:t xml:space="preserve">Zarządzenia Nr </w:t>
      </w:r>
      <w:r w:rsidR="00053C74">
        <w:t>1/2021</w:t>
      </w:r>
      <w:r w:rsidR="00FB6411">
        <w:t xml:space="preserve"> Dyrektora Domu Pomocy Społecznej „Betania” w Lublinie z dnia </w:t>
      </w:r>
      <w:r w:rsidR="008D14EE">
        <w:t>04</w:t>
      </w:r>
      <w:r w:rsidR="00FB6411">
        <w:t xml:space="preserve"> </w:t>
      </w:r>
      <w:r w:rsidR="00053C74">
        <w:t>stycznia</w:t>
      </w:r>
      <w:r w:rsidR="00FB6411">
        <w:t xml:space="preserve"> 20</w:t>
      </w:r>
      <w:r w:rsidR="00053C74">
        <w:t>21</w:t>
      </w:r>
      <w:r w:rsidR="00FB6411">
        <w:t xml:space="preserve"> r. </w:t>
      </w:r>
      <w:r w:rsidR="00C7722E">
        <w:t>w sprawie wprowadzenia Re</w:t>
      </w:r>
      <w:r w:rsidR="00737818" w:rsidRPr="009317CE">
        <w:t xml:space="preserve">gulaminu udzielania zamówień publicznych </w:t>
      </w:r>
      <w:r w:rsidR="008D14EE">
        <w:t>do których nie stosuje się przepisó</w:t>
      </w:r>
      <w:r w:rsidR="00C7722E">
        <w:t>w</w:t>
      </w:r>
      <w:r w:rsidR="008D14EE">
        <w:t xml:space="preserve"> ustawy </w:t>
      </w:r>
      <w:r w:rsidR="00737818" w:rsidRPr="009317CE">
        <w:t xml:space="preserve"> – Prawo zamówień publicznych.</w:t>
      </w:r>
    </w:p>
    <w:p w:rsidR="000E703E" w:rsidRPr="001317F2" w:rsidRDefault="000E703E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Zgodnie z wynikiem </w:t>
      </w:r>
      <w:r w:rsidR="00F054A1">
        <w:rPr>
          <w:rFonts w:ascii="Times New Roman" w:hAnsi="Times New Roman" w:cs="Times New Roman"/>
          <w:sz w:val="24"/>
          <w:szCs w:val="24"/>
        </w:rPr>
        <w:t>zapytania ofertowego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z dnia </w:t>
      </w:r>
      <w:r w:rsidR="007D448E">
        <w:rPr>
          <w:rFonts w:ascii="Times New Roman" w:hAnsi="Times New Roman" w:cs="Times New Roman"/>
          <w:sz w:val="24"/>
          <w:szCs w:val="24"/>
        </w:rPr>
        <w:t>…………………</w:t>
      </w:r>
      <w:r w:rsidR="00C52512" w:rsidRPr="001317F2">
        <w:rPr>
          <w:rFonts w:ascii="Times New Roman" w:hAnsi="Times New Roman" w:cs="Times New Roman"/>
          <w:sz w:val="24"/>
          <w:szCs w:val="24"/>
        </w:rPr>
        <w:t>.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umowy, którym są </w:t>
      </w:r>
      <w:r w:rsidR="002C64DC" w:rsidRPr="001317F2">
        <w:rPr>
          <w:rFonts w:ascii="Times New Roman" w:hAnsi="Times New Roman" w:cs="Times New Roman"/>
          <w:sz w:val="24"/>
          <w:szCs w:val="24"/>
        </w:rPr>
        <w:t xml:space="preserve">dostawy </w:t>
      </w:r>
      <w:r w:rsidR="00F054A1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B6641">
        <w:rPr>
          <w:rFonts w:ascii="Times New Roman" w:hAnsi="Times New Roman" w:cs="Times New Roman"/>
          <w:sz w:val="24"/>
          <w:szCs w:val="24"/>
        </w:rPr>
        <w:lastRenderedPageBreak/>
        <w:t>chemii gospodarczej</w:t>
      </w:r>
      <w:r w:rsidR="00D44F62">
        <w:rPr>
          <w:rFonts w:ascii="Times New Roman" w:hAnsi="Times New Roman" w:cs="Times New Roman"/>
          <w:sz w:val="24"/>
          <w:szCs w:val="24"/>
        </w:rPr>
        <w:t xml:space="preserve"> (część 1) </w:t>
      </w:r>
      <w:r w:rsidR="00AB6641">
        <w:rPr>
          <w:rFonts w:ascii="Times New Roman" w:hAnsi="Times New Roman" w:cs="Times New Roman"/>
          <w:sz w:val="24"/>
          <w:szCs w:val="24"/>
        </w:rPr>
        <w:t xml:space="preserve">i/lub </w:t>
      </w:r>
      <w:r w:rsidR="001038BA">
        <w:rPr>
          <w:rFonts w:ascii="Times New Roman" w:hAnsi="Times New Roman" w:cs="Times New Roman"/>
          <w:sz w:val="24"/>
          <w:szCs w:val="24"/>
        </w:rPr>
        <w:t xml:space="preserve">chemii profesjonalnej (część 2) </w:t>
      </w:r>
      <w:r w:rsidRPr="001317F2">
        <w:rPr>
          <w:rFonts w:ascii="Times New Roman" w:hAnsi="Times New Roman" w:cs="Times New Roman"/>
          <w:sz w:val="24"/>
          <w:szCs w:val="24"/>
        </w:rPr>
        <w:t>do siedziby Zamawiającego.</w:t>
      </w:r>
    </w:p>
    <w:p w:rsidR="00054076" w:rsidRPr="001317F2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54076" w:rsidRPr="001317F2" w:rsidRDefault="00054076" w:rsidP="001317F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dostarczania </w:t>
      </w:r>
      <w:r w:rsidR="00D44F62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408DC">
        <w:rPr>
          <w:rFonts w:ascii="Times New Roman" w:hAnsi="Times New Roman" w:cs="Times New Roman"/>
          <w:sz w:val="24"/>
          <w:szCs w:val="24"/>
        </w:rPr>
        <w:t>chemii gospodarczej i/lub profesjonalnej</w:t>
      </w:r>
      <w:r w:rsidR="00D44F62">
        <w:rPr>
          <w:rFonts w:ascii="Times New Roman" w:hAnsi="Times New Roman" w:cs="Times New Roman"/>
          <w:sz w:val="24"/>
          <w:szCs w:val="24"/>
        </w:rPr>
        <w:t xml:space="preserve"> służących do otrzymania czystości </w:t>
      </w:r>
      <w:r w:rsidR="000E703E" w:rsidRPr="001317F2">
        <w:rPr>
          <w:rFonts w:ascii="Times New Roman" w:hAnsi="Times New Roman" w:cs="Times New Roman"/>
          <w:sz w:val="24"/>
          <w:szCs w:val="24"/>
        </w:rPr>
        <w:t>Zamawiającemu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w </w:t>
      </w:r>
      <w:r w:rsidRPr="001317F2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1317F2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="00A408DC">
        <w:rPr>
          <w:rFonts w:ascii="Times New Roman" w:hAnsi="Times New Roman" w:cs="Times New Roman"/>
          <w:b/>
          <w:bCs/>
          <w:sz w:val="24"/>
          <w:szCs w:val="24"/>
        </w:rPr>
        <w:t xml:space="preserve"> i/lub załączniku nr 2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1317F2">
        <w:rPr>
          <w:rFonts w:ascii="Times New Roman" w:hAnsi="Times New Roman" w:cs="Times New Roman"/>
          <w:sz w:val="24"/>
          <w:szCs w:val="24"/>
        </w:rPr>
        <w:t>m</w:t>
      </w:r>
      <w:r w:rsidRPr="001317F2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054076" w:rsidRPr="001317F2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4076" w:rsidRPr="001317F2" w:rsidRDefault="00054076" w:rsidP="001317F2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1317F2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 warunki przechowywania oraz inne oznakowania zgodne z obowiązującymi w tym zakresie przepisami; 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dostarczany transportem Wykonawcy</w:t>
      </w:r>
      <w:r w:rsidR="009865BA">
        <w:rPr>
          <w:rFonts w:ascii="Times New Roman" w:hAnsi="Times New Roman" w:cs="Times New Roman"/>
          <w:sz w:val="24"/>
          <w:szCs w:val="24"/>
        </w:rPr>
        <w:t xml:space="preserve"> łącznie z wniesieniem do magazynu</w:t>
      </w:r>
      <w:r w:rsidRPr="001317F2">
        <w:rPr>
          <w:rFonts w:ascii="Times New Roman" w:hAnsi="Times New Roman" w:cs="Times New Roman"/>
          <w:sz w:val="24"/>
          <w:szCs w:val="24"/>
        </w:rPr>
        <w:t xml:space="preserve"> i przekazywany osobom upoważnionym w DPS „Betania” w Lublinie.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054076" w:rsidRPr="001317F2" w:rsidRDefault="00054076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1317F2">
        <w:rPr>
          <w:rFonts w:ascii="Times New Roman" w:hAnsi="Times New Roman" w:cs="Times New Roman"/>
          <w:sz w:val="24"/>
          <w:szCs w:val="24"/>
        </w:rPr>
        <w:t>czyst</w:t>
      </w:r>
      <w:r w:rsidRPr="001317F2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1317F2">
        <w:rPr>
          <w:rFonts w:ascii="Times New Roman" w:hAnsi="Times New Roman" w:cs="Times New Roman"/>
          <w:sz w:val="24"/>
          <w:szCs w:val="24"/>
        </w:rPr>
        <w:t>nie</w:t>
      </w:r>
      <w:r w:rsidRPr="001317F2">
        <w:rPr>
          <w:rFonts w:ascii="Times New Roman" w:hAnsi="Times New Roman" w:cs="Times New Roman"/>
          <w:sz w:val="24"/>
          <w:szCs w:val="24"/>
        </w:rPr>
        <w:t>uszkodzone mechanicznie</w:t>
      </w:r>
      <w:r w:rsidR="000B4D67">
        <w:rPr>
          <w:rFonts w:ascii="Times New Roman" w:hAnsi="Times New Roman" w:cs="Times New Roman"/>
          <w:sz w:val="24"/>
          <w:szCs w:val="24"/>
        </w:rPr>
        <w:t>.</w:t>
      </w:r>
    </w:p>
    <w:p w:rsidR="002C64DC" w:rsidRDefault="000632B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C64DC" w:rsidRPr="001317F2">
        <w:rPr>
          <w:rFonts w:ascii="Times New Roman" w:hAnsi="Times New Roman" w:cs="Times New Roman"/>
          <w:sz w:val="24"/>
          <w:szCs w:val="24"/>
        </w:rPr>
        <w:t>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wypełnionej i zaakceptowanej przez Wykonawcę kalkulacji cenowej.</w:t>
      </w:r>
    </w:p>
    <w:p w:rsidR="00972D03" w:rsidRPr="001317F2" w:rsidRDefault="00972D03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nie dopuszcza wykonania przedmiotu umowy przez podwykonawców.</w:t>
      </w:r>
    </w:p>
    <w:p w:rsidR="00054076" w:rsidRPr="001317F2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w terminie:  od dnia </w:t>
      </w:r>
      <w:r w:rsidR="00C975C4">
        <w:rPr>
          <w:rFonts w:ascii="Times New Roman" w:hAnsi="Times New Roman" w:cs="Times New Roman"/>
          <w:sz w:val="24"/>
          <w:szCs w:val="24"/>
        </w:rPr>
        <w:t>08.02</w:t>
      </w:r>
      <w:r w:rsidR="00A408DC">
        <w:rPr>
          <w:rFonts w:ascii="Times New Roman" w:hAnsi="Times New Roman" w:cs="Times New Roman"/>
          <w:sz w:val="24"/>
          <w:szCs w:val="24"/>
        </w:rPr>
        <w:t>.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A408DC">
        <w:rPr>
          <w:rFonts w:ascii="Times New Roman" w:hAnsi="Times New Roman" w:cs="Times New Roman"/>
          <w:sz w:val="24"/>
          <w:szCs w:val="24"/>
        </w:rPr>
        <w:t>2</w:t>
      </w:r>
      <w:r w:rsidR="000B4D67">
        <w:rPr>
          <w:rFonts w:ascii="Times New Roman" w:hAnsi="Times New Roman" w:cs="Times New Roman"/>
          <w:sz w:val="24"/>
          <w:szCs w:val="24"/>
        </w:rPr>
        <w:t>1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A408DC">
        <w:rPr>
          <w:rFonts w:ascii="Times New Roman" w:hAnsi="Times New Roman" w:cs="Times New Roman"/>
          <w:sz w:val="24"/>
          <w:szCs w:val="24"/>
        </w:rPr>
        <w:t>31.12</w:t>
      </w:r>
      <w:r w:rsidR="00591E1C" w:rsidRPr="001317F2">
        <w:rPr>
          <w:rFonts w:ascii="Times New Roman" w:hAnsi="Times New Roman" w:cs="Times New Roman"/>
          <w:sz w:val="24"/>
          <w:szCs w:val="24"/>
        </w:rPr>
        <w:t>.20</w:t>
      </w:r>
      <w:r w:rsidR="00A341DB" w:rsidRPr="001317F2">
        <w:rPr>
          <w:rFonts w:ascii="Times New Roman" w:hAnsi="Times New Roman" w:cs="Times New Roman"/>
          <w:sz w:val="24"/>
          <w:szCs w:val="24"/>
        </w:rPr>
        <w:t>2</w:t>
      </w:r>
      <w:r w:rsidR="000B4D67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kwotę</w:t>
      </w:r>
      <w:r w:rsidR="000632BB">
        <w:rPr>
          <w:rFonts w:ascii="Times New Roman" w:hAnsi="Times New Roman" w:cs="Times New Roman"/>
          <w:sz w:val="24"/>
          <w:szCs w:val="24"/>
        </w:rPr>
        <w:t xml:space="preserve"> </w:t>
      </w:r>
      <w:r w:rsidR="00A408DC">
        <w:rPr>
          <w:rFonts w:ascii="Times New Roman" w:hAnsi="Times New Roman" w:cs="Times New Roman"/>
          <w:sz w:val="24"/>
          <w:szCs w:val="24"/>
        </w:rPr>
        <w:t>………………</w:t>
      </w:r>
      <w:r w:rsidR="000632BB">
        <w:rPr>
          <w:rFonts w:ascii="Times New Roman" w:hAnsi="Times New Roman" w:cs="Times New Roman"/>
          <w:sz w:val="24"/>
          <w:szCs w:val="24"/>
        </w:rPr>
        <w:t xml:space="preserve"> zł. </w:t>
      </w:r>
      <w:r w:rsidR="0083635A" w:rsidRPr="001317F2">
        <w:rPr>
          <w:rFonts w:ascii="Times New Roman" w:hAnsi="Times New Roman" w:cs="Times New Roman"/>
          <w:sz w:val="24"/>
          <w:szCs w:val="24"/>
        </w:rPr>
        <w:t>b</w:t>
      </w:r>
      <w:r w:rsidR="008509BC" w:rsidRPr="001317F2">
        <w:rPr>
          <w:rFonts w:ascii="Times New Roman" w:hAnsi="Times New Roman" w:cs="Times New Roman"/>
          <w:sz w:val="24"/>
          <w:szCs w:val="24"/>
        </w:rPr>
        <w:t>rutto (słownie:</w:t>
      </w:r>
      <w:r w:rsidR="000632BB">
        <w:rPr>
          <w:rFonts w:ascii="Times New Roman" w:hAnsi="Times New Roman" w:cs="Times New Roman"/>
          <w:sz w:val="24"/>
          <w:szCs w:val="24"/>
        </w:rPr>
        <w:t xml:space="preserve"> </w:t>
      </w:r>
      <w:r w:rsidR="00A408D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509BC" w:rsidRPr="001317F2">
        <w:rPr>
          <w:rFonts w:ascii="Times New Roman" w:hAnsi="Times New Roman" w:cs="Times New Roman"/>
          <w:sz w:val="24"/>
          <w:szCs w:val="24"/>
        </w:rPr>
        <w:t>)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, </w:t>
      </w:r>
      <w:r w:rsidR="00A408DC">
        <w:rPr>
          <w:rFonts w:ascii="Times New Roman" w:hAnsi="Times New Roman" w:cs="Times New Roman"/>
          <w:sz w:val="24"/>
          <w:szCs w:val="24"/>
        </w:rPr>
        <w:t>………….</w:t>
      </w:r>
      <w:r w:rsidR="000964CB">
        <w:rPr>
          <w:rFonts w:ascii="Times New Roman" w:hAnsi="Times New Roman" w:cs="Times New Roman"/>
          <w:sz w:val="24"/>
          <w:szCs w:val="24"/>
        </w:rPr>
        <w:t xml:space="preserve"> 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A408DC">
        <w:rPr>
          <w:rFonts w:ascii="Times New Roman" w:hAnsi="Times New Roman" w:cs="Times New Roman"/>
          <w:sz w:val="24"/>
          <w:szCs w:val="24"/>
        </w:rPr>
        <w:t>……….</w:t>
      </w:r>
      <w:r w:rsidR="000964CB">
        <w:rPr>
          <w:rFonts w:ascii="Times New Roman" w:hAnsi="Times New Roman" w:cs="Times New Roman"/>
          <w:sz w:val="24"/>
          <w:szCs w:val="24"/>
        </w:rPr>
        <w:t xml:space="preserve"> zł. </w:t>
      </w:r>
      <w:r w:rsidRPr="001317F2">
        <w:rPr>
          <w:rFonts w:ascii="Times New Roman" w:hAnsi="Times New Roman" w:cs="Times New Roman"/>
          <w:sz w:val="24"/>
          <w:szCs w:val="24"/>
        </w:rPr>
        <w:t>jako wartość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964CB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408DC">
        <w:rPr>
          <w:rFonts w:ascii="Times New Roman" w:hAnsi="Times New Roman" w:cs="Times New Roman"/>
          <w:sz w:val="24"/>
          <w:szCs w:val="24"/>
        </w:rPr>
        <w:t>chemii gospodarczej i/lub profesjonalnej</w:t>
      </w:r>
      <w:r w:rsidR="000964CB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83635A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1317F2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 dostarczony towar zapłaci przelewem na konto Wykonawcy: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F054A1">
        <w:rPr>
          <w:rFonts w:ascii="Times New Roman" w:hAnsi="Times New Roman" w:cs="Times New Roman"/>
          <w:sz w:val="24"/>
          <w:szCs w:val="24"/>
        </w:rPr>
        <w:t>…….</w:t>
      </w:r>
      <w:r w:rsidR="00775114" w:rsidRPr="001317F2">
        <w:rPr>
          <w:rFonts w:ascii="Times New Roman" w:hAnsi="Times New Roman" w:cs="Times New Roman"/>
          <w:sz w:val="24"/>
          <w:szCs w:val="24"/>
        </w:rPr>
        <w:t>…… w terminie 14</w:t>
      </w:r>
      <w:r w:rsidRPr="001317F2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1317F2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D3C17" w:rsidRPr="001317F2" w:rsidRDefault="00AD3C17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Dane do faktury </w:t>
      </w:r>
      <w:proofErr w:type="spellStart"/>
      <w:r w:rsidRPr="001317F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1317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C17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Nabywca: Gmina Lublin, Plac Władysława Łokietka 1, 20-109 Lublin, NIP 946 25 75 811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</w:t>
      </w:r>
      <w:r w:rsidR="000A32D5" w:rsidRPr="001317F2">
        <w:rPr>
          <w:rFonts w:ascii="Times New Roman" w:hAnsi="Times New Roman" w:cs="Times New Roman"/>
          <w:sz w:val="24"/>
          <w:szCs w:val="24"/>
        </w:rPr>
        <w:t>-</w:t>
      </w:r>
      <w:r w:rsidRPr="001317F2">
        <w:rPr>
          <w:rFonts w:ascii="Times New Roman" w:hAnsi="Times New Roman" w:cs="Times New Roman"/>
          <w:sz w:val="24"/>
          <w:szCs w:val="24"/>
        </w:rPr>
        <w:t>718 Lublin</w:t>
      </w:r>
      <w:r w:rsidR="009D41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0A32D5" w:rsidRPr="001317F2" w:rsidRDefault="000A32D5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0A32D5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DD0B38" w:rsidRDefault="00DD0B38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u 42</w:t>
      </w:r>
      <w:r w:rsidR="00B72350">
        <w:rPr>
          <w:rFonts w:ascii="Times New Roman" w:hAnsi="Times New Roman" w:cs="Times New Roman"/>
          <w:bCs/>
          <w:sz w:val="24"/>
          <w:szCs w:val="24"/>
        </w:rPr>
        <w:t>1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0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B72350">
        <w:rPr>
          <w:rFonts w:ascii="Times New Roman" w:hAnsi="Times New Roman" w:cs="Times New Roman"/>
          <w:bCs/>
          <w:sz w:val="24"/>
          <w:szCs w:val="24"/>
        </w:rPr>
        <w:t xml:space="preserve">materiałów i </w:t>
      </w:r>
      <w:r w:rsidR="00D71DFB">
        <w:rPr>
          <w:rFonts w:ascii="Times New Roman" w:hAnsi="Times New Roman" w:cs="Times New Roman"/>
          <w:bCs/>
          <w:sz w:val="24"/>
          <w:szCs w:val="24"/>
        </w:rPr>
        <w:t>wyposażenia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, Klasyfikacji Budżetowej określonej rozporządzeniem Ministra Finansów z dnia 2 marca 2010r. w sprawie szczegółowej </w:t>
      </w:r>
      <w:r w:rsidRPr="001317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klasyfikacji dochodów, wydatków, przychodów i rozchodów oraz środków pochodzących ze źródeł zagranicznych (Dz.U.2014.1053 tj. z  </w:t>
      </w:r>
      <w:proofErr w:type="spellStart"/>
      <w:r w:rsidRPr="001317F2">
        <w:rPr>
          <w:rFonts w:ascii="Times New Roman" w:hAnsi="Times New Roman" w:cs="Times New Roman"/>
          <w:bCs/>
          <w:sz w:val="24"/>
          <w:szCs w:val="24"/>
        </w:rPr>
        <w:t>późń.zm</w:t>
      </w:r>
      <w:proofErr w:type="spellEnd"/>
      <w:r w:rsidRPr="001317F2">
        <w:rPr>
          <w:rFonts w:ascii="Times New Roman" w:hAnsi="Times New Roman" w:cs="Times New Roman"/>
          <w:bCs/>
          <w:sz w:val="24"/>
          <w:szCs w:val="24"/>
        </w:rPr>
        <w:t xml:space="preserve">.) </w:t>
      </w:r>
    </w:p>
    <w:p w:rsidR="001317F2" w:rsidRPr="001317F2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054076" w:rsidRPr="001317F2" w:rsidRDefault="00054076" w:rsidP="00740AC3">
      <w:pPr>
        <w:pStyle w:val="Tekstpodstawowy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realizacji dostaw o wartości, o której mowa w ust. 1 umowa ulega rozwiązaniu.</w:t>
      </w:r>
    </w:p>
    <w:p w:rsidR="001317F2" w:rsidRPr="001317F2" w:rsidRDefault="001317F2" w:rsidP="00740AC3">
      <w:pPr>
        <w:pStyle w:val="Akapitzlist1"/>
        <w:numPr>
          <w:ilvl w:val="0"/>
          <w:numId w:val="16"/>
        </w:numPr>
        <w:spacing w:line="360" w:lineRule="auto"/>
        <w:ind w:left="360"/>
        <w:jc w:val="both"/>
        <w:rPr>
          <w:rFonts w:cs="Times New Roman"/>
        </w:rPr>
      </w:pPr>
      <w:r w:rsidRPr="001317F2">
        <w:rPr>
          <w:rFonts w:cs="Times New Roman"/>
        </w:rPr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</w:t>
      </w:r>
      <w:proofErr w:type="spellStart"/>
      <w:r w:rsidRPr="001317F2">
        <w:rPr>
          <w:rFonts w:cs="Times New Roman"/>
        </w:rPr>
        <w:t>Dz.U</w:t>
      </w:r>
      <w:proofErr w:type="spellEnd"/>
      <w:r w:rsidRPr="001317F2">
        <w:rPr>
          <w:rFonts w:cs="Times New Roman"/>
        </w:rPr>
        <w:t xml:space="preserve">. z 2018 r. poz. 2191) z uwzględnieniem właściwego numeru </w:t>
      </w:r>
      <w:r w:rsidRPr="00F054A1">
        <w:rPr>
          <w:rFonts w:cs="Times New Roman"/>
          <w:b/>
        </w:rPr>
        <w:t>GLN 5907653871153</w:t>
      </w:r>
      <w:r w:rsidRPr="001317F2">
        <w:rPr>
          <w:rFonts w:cs="Times New Roman"/>
        </w:rPr>
        <w:t xml:space="preserve"> Zamawiającego.</w:t>
      </w:r>
    </w:p>
    <w:p w:rsidR="001317F2" w:rsidRPr="001317F2" w:rsidRDefault="001317F2" w:rsidP="00740AC3">
      <w:pPr>
        <w:pStyle w:val="Akapitzlist1"/>
        <w:spacing w:line="360" w:lineRule="auto"/>
        <w:ind w:left="360" w:hanging="360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1317F2" w:rsidRPr="001317F2" w:rsidRDefault="001317F2" w:rsidP="00740AC3">
      <w:pPr>
        <w:pStyle w:val="Tekstpodstawowy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7</w:t>
      </w:r>
    </w:p>
    <w:p w:rsidR="001317F2" w:rsidRPr="001317F2" w:rsidRDefault="001317F2" w:rsidP="00740AC3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ind w:left="360"/>
        <w:jc w:val="both"/>
      </w:pPr>
      <w:r w:rsidRPr="001317F2">
        <w:t>Wszelkie zmiany i uzupełnienia niniejszej umowy mogą być dokonywane wyłącznie w formie pisemnej w postaci aneksu, pod rygorem nieważności.</w:t>
      </w:r>
    </w:p>
    <w:p w:rsidR="00D6695C" w:rsidRPr="00D6695C" w:rsidRDefault="001317F2" w:rsidP="00D6695C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ind w:left="360"/>
        <w:jc w:val="both"/>
        <w:rPr>
          <w:b/>
        </w:rPr>
      </w:pPr>
      <w:r w:rsidRPr="001317F2">
        <w:t>Zmiany umowy mogą być dokonywane na wniosek Zamawiającego lub Wykonawcy w przypadku o którym mowa w ust.3.</w:t>
      </w:r>
    </w:p>
    <w:p w:rsidR="00D6695C" w:rsidRPr="00D6695C" w:rsidRDefault="00D6695C" w:rsidP="00D6695C">
      <w:pPr>
        <w:pStyle w:val="Standard"/>
        <w:tabs>
          <w:tab w:val="left" w:pos="-5760"/>
          <w:tab w:val="left" w:pos="-5334"/>
        </w:tabs>
        <w:spacing w:line="360" w:lineRule="auto"/>
        <w:jc w:val="both"/>
        <w:rPr>
          <w:b/>
        </w:rPr>
      </w:pPr>
    </w:p>
    <w:p w:rsidR="00054076" w:rsidRPr="001317F2" w:rsidRDefault="00D6695C" w:rsidP="00D6695C">
      <w:pPr>
        <w:pStyle w:val="Standard"/>
        <w:tabs>
          <w:tab w:val="left" w:pos="-5760"/>
          <w:tab w:val="left" w:pos="-5334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7F2">
        <w:rPr>
          <w:b/>
        </w:rPr>
        <w:t xml:space="preserve"> </w:t>
      </w:r>
      <w:r w:rsidR="00054076" w:rsidRPr="001317F2">
        <w:rPr>
          <w:b/>
        </w:rPr>
        <w:t>§</w:t>
      </w:r>
      <w:r w:rsidR="00AD3C17" w:rsidRPr="001317F2">
        <w:rPr>
          <w:b/>
        </w:rPr>
        <w:t xml:space="preserve"> </w:t>
      </w:r>
      <w:r w:rsidR="00E20101">
        <w:rPr>
          <w:b/>
        </w:rPr>
        <w:t>8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Zapotrzebowanie będzie dokonywane w oparciu o telefoniczne, pisemne (</w:t>
      </w:r>
      <w:proofErr w:type="spellStart"/>
      <w:r w:rsidRPr="001317F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317F2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dostarczyć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740AC3">
        <w:rPr>
          <w:rFonts w:ascii="Times New Roman" w:hAnsi="Times New Roman" w:cs="Times New Roman"/>
          <w:sz w:val="24"/>
          <w:szCs w:val="24"/>
        </w:rPr>
        <w:t xml:space="preserve">artykuły </w:t>
      </w:r>
      <w:r w:rsidR="0080364E">
        <w:rPr>
          <w:rFonts w:ascii="Times New Roman" w:hAnsi="Times New Roman" w:cs="Times New Roman"/>
          <w:sz w:val="24"/>
          <w:szCs w:val="24"/>
        </w:rPr>
        <w:t xml:space="preserve">chemii gospodarczej i/lub </w:t>
      </w:r>
      <w:r w:rsidR="00A408DC">
        <w:rPr>
          <w:rFonts w:ascii="Times New Roman" w:hAnsi="Times New Roman" w:cs="Times New Roman"/>
          <w:sz w:val="24"/>
          <w:szCs w:val="24"/>
        </w:rPr>
        <w:t>profesjonalnej</w:t>
      </w:r>
      <w:r w:rsidR="00740AC3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sukcesywnie w oparciu o składane zamówienia w asortymencie i ilościach wymienionych w danym zamówieniu cząstkowym, zgodnie z obowiązującymi normami jakościowymi oraz w opakowaniu jednostkowym zawartym w wyka</w:t>
      </w:r>
      <w:r w:rsidR="009D41CC" w:rsidRPr="001317F2">
        <w:rPr>
          <w:rFonts w:ascii="Times New Roman" w:hAnsi="Times New Roman" w:cs="Times New Roman"/>
          <w:sz w:val="24"/>
          <w:szCs w:val="24"/>
        </w:rPr>
        <w:t>zie produktów (załącznik nr1</w:t>
      </w:r>
      <w:r w:rsidR="0080364E">
        <w:rPr>
          <w:rFonts w:ascii="Times New Roman" w:hAnsi="Times New Roman" w:cs="Times New Roman"/>
          <w:sz w:val="24"/>
          <w:szCs w:val="24"/>
        </w:rPr>
        <w:t xml:space="preserve"> i/lub 2)</w:t>
      </w:r>
      <w:r w:rsidRPr="001317F2">
        <w:rPr>
          <w:rFonts w:ascii="Times New Roman" w:hAnsi="Times New Roman" w:cs="Times New Roman"/>
          <w:sz w:val="24"/>
          <w:szCs w:val="24"/>
        </w:rPr>
        <w:t xml:space="preserve"> w</w:t>
      </w:r>
      <w:r w:rsidR="008509BC" w:rsidRPr="001317F2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1317F2">
        <w:rPr>
          <w:rFonts w:ascii="Times New Roman" w:hAnsi="Times New Roman" w:cs="Times New Roman"/>
          <w:sz w:val="24"/>
          <w:szCs w:val="24"/>
        </w:rPr>
        <w:t>dni</w:t>
      </w:r>
      <w:r w:rsidR="008509BC" w:rsidRPr="001317F2">
        <w:rPr>
          <w:rFonts w:ascii="Times New Roman" w:hAnsi="Times New Roman" w:cs="Times New Roman"/>
          <w:sz w:val="24"/>
          <w:szCs w:val="24"/>
        </w:rPr>
        <w:t>a</w:t>
      </w:r>
      <w:r w:rsidRPr="001317F2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</w:t>
      </w:r>
      <w:r w:rsidR="00B85F72" w:rsidRPr="001317F2">
        <w:rPr>
          <w:rFonts w:ascii="Times New Roman" w:hAnsi="Times New Roman" w:cs="Times New Roman"/>
          <w:sz w:val="24"/>
          <w:szCs w:val="24"/>
        </w:rPr>
        <w:t xml:space="preserve"> reklamacyjny (załącznik do umowy)</w:t>
      </w:r>
      <w:r w:rsidRPr="001317F2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W takim przypadku Wykonawca niezwłocznie uzupełni brakujący asortyment lub </w:t>
      </w:r>
      <w:r w:rsidRPr="001317F2">
        <w:rPr>
          <w:rFonts w:ascii="Times New Roman" w:hAnsi="Times New Roman" w:cs="Times New Roman"/>
          <w:sz w:val="24"/>
          <w:szCs w:val="24"/>
        </w:rPr>
        <w:lastRenderedPageBreak/>
        <w:t xml:space="preserve">wymieni go na wolny od wad i dostarczy do siedziby Zamawiającego najpóźniej w terminie </w:t>
      </w:r>
      <w:r w:rsidR="00B85F72" w:rsidRPr="001317F2">
        <w:rPr>
          <w:rFonts w:ascii="Times New Roman" w:hAnsi="Times New Roman" w:cs="Times New Roman"/>
          <w:sz w:val="24"/>
          <w:szCs w:val="24"/>
        </w:rPr>
        <w:t>3 godzin tego samego dnia.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1317F2">
        <w:rPr>
          <w:rFonts w:ascii="Times New Roman" w:hAnsi="Times New Roman" w:cs="Times New Roman"/>
          <w:sz w:val="24"/>
          <w:szCs w:val="24"/>
        </w:rPr>
        <w:t>6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1317F2">
        <w:rPr>
          <w:rFonts w:ascii="Times New Roman" w:hAnsi="Times New Roman" w:cs="Times New Roman"/>
          <w:sz w:val="24"/>
          <w:szCs w:val="24"/>
        </w:rPr>
        <w:t>do 10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>00.</w:t>
      </w:r>
      <w:r w:rsidR="00B85F72"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85F72" w:rsidRPr="001317F2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do umowy – który będzie upoważniony do podpisania protokołu reklamacji towaru.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 wady nieujawnionej podczas odbioru, w szczególności: nieodpowiedniej jakości asortymentu strony ustalają następujący tryb postępowania:</w:t>
      </w:r>
    </w:p>
    <w:p w:rsidR="00054076" w:rsidRPr="001317F2" w:rsidRDefault="00B85F72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faksem). </w:t>
      </w:r>
    </w:p>
    <w:p w:rsidR="00054076" w:rsidRPr="001317F2" w:rsidRDefault="00B85F72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b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Istnienie wady zostanie stwierdzone protokolarnie przy udziale Zamawiającego 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076" w:rsidRPr="001317F2">
        <w:rPr>
          <w:rFonts w:ascii="Times New Roman" w:hAnsi="Times New Roman" w:cs="Times New Roman"/>
          <w:sz w:val="24"/>
          <w:szCs w:val="24"/>
        </w:rPr>
        <w:t>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EA6683" w:rsidRPr="001317F2" w:rsidRDefault="00EA6683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c) Wykonawca niezwłocznie uzupełni brakujący asortyment lub wymieni go na wolny od wad i dostarczy do siedziby Zamawiającego</w:t>
      </w:r>
      <w:r w:rsidR="003563CC" w:rsidRPr="001317F2">
        <w:rPr>
          <w:rFonts w:ascii="Times New Roman" w:hAnsi="Times New Roman" w:cs="Times New Roman"/>
          <w:sz w:val="24"/>
          <w:szCs w:val="24"/>
        </w:rPr>
        <w:t>.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A6683" w:rsidRPr="001317F2" w:rsidRDefault="00EA6683" w:rsidP="001317F2">
      <w:pPr>
        <w:tabs>
          <w:tab w:val="left" w:pos="360"/>
          <w:tab w:val="num" w:pos="14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d) W przypadku braku realizacji dostaw towaru lub jego części przez Wykonawcę lub dostarczenia towaru niezgodnego z umową lub o niewłaściwej jakości i w razie nie wywiązania się z obo</w:t>
      </w:r>
      <w:r w:rsidR="00AD3C17" w:rsidRPr="001317F2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Pr="001317F2">
        <w:rPr>
          <w:rFonts w:ascii="Times New Roman" w:hAnsi="Times New Roman" w:cs="Times New Roman"/>
          <w:sz w:val="24"/>
          <w:szCs w:val="24"/>
        </w:rPr>
        <w:t>, Zamawiającemu przysługuje prawo zakupu tzw. interwencyjnego. Pełną kwotą zakupu interwencyjnego łącznie z kosztami dodatkowymi Zamawiający obciąża Wykonawcę.</w:t>
      </w:r>
    </w:p>
    <w:p w:rsidR="00EA6683" w:rsidRPr="001317F2" w:rsidRDefault="00EA6683" w:rsidP="001317F2">
      <w:pPr>
        <w:tabs>
          <w:tab w:val="left" w:pos="360"/>
          <w:tab w:val="num" w:pos="14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e) W przypadku dokonania zakupu interwencyjnego przez Zamawiając</w:t>
      </w:r>
      <w:r w:rsidR="000D2C6F" w:rsidRPr="001317F2">
        <w:rPr>
          <w:rFonts w:ascii="Times New Roman" w:hAnsi="Times New Roman" w:cs="Times New Roman"/>
          <w:sz w:val="24"/>
          <w:szCs w:val="24"/>
        </w:rPr>
        <w:t>ego, nie wyklucza</w:t>
      </w:r>
      <w:r w:rsidR="00E20101">
        <w:rPr>
          <w:rFonts w:ascii="Times New Roman" w:hAnsi="Times New Roman" w:cs="Times New Roman"/>
          <w:sz w:val="24"/>
          <w:szCs w:val="24"/>
        </w:rPr>
        <w:t xml:space="preserve"> się zapisów §10</w:t>
      </w:r>
      <w:r w:rsidRPr="001317F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EA6683" w:rsidRPr="001317F2" w:rsidRDefault="00EA6683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80364E" w:rsidRPr="001317F2" w:rsidRDefault="0080364E" w:rsidP="0080364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="00E20101">
        <w:rPr>
          <w:rFonts w:ascii="Times New Roman" w:hAnsi="Times New Roman" w:cs="Times New Roman"/>
          <w:b/>
          <w:sz w:val="24"/>
          <w:szCs w:val="24"/>
        </w:rPr>
        <w:t>§ 9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 przypadku wykonywania przedmiotu umowy przy pomocy podwykonawców, Wykonawca </w:t>
      </w:r>
      <w:r w:rsidR="00E20101">
        <w:rPr>
          <w:rFonts w:ascii="Times New Roman" w:hAnsi="Times New Roman" w:cs="Times New Roman"/>
          <w:sz w:val="24"/>
          <w:szCs w:val="24"/>
        </w:rPr>
        <w:t xml:space="preserve">powiadomi pisemnie Zamawiającego o zamiarze wykonania przedmiotu umowy przy pomocy </w:t>
      </w:r>
      <w:r w:rsidR="00E20101">
        <w:rPr>
          <w:rFonts w:ascii="Times New Roman" w:hAnsi="Times New Roman" w:cs="Times New Roman"/>
          <w:sz w:val="24"/>
          <w:szCs w:val="24"/>
        </w:rPr>
        <w:lastRenderedPageBreak/>
        <w:t xml:space="preserve">podwykonawcy </w:t>
      </w:r>
      <w:r w:rsidR="00CB3C50">
        <w:rPr>
          <w:rFonts w:ascii="Times New Roman" w:hAnsi="Times New Roman" w:cs="Times New Roman"/>
          <w:sz w:val="24"/>
          <w:szCs w:val="24"/>
        </w:rPr>
        <w:t xml:space="preserve">oraz </w:t>
      </w:r>
      <w:r w:rsidRPr="001317F2">
        <w:rPr>
          <w:rFonts w:ascii="Times New Roman" w:hAnsi="Times New Roman" w:cs="Times New Roman"/>
          <w:sz w:val="24"/>
          <w:szCs w:val="24"/>
        </w:rPr>
        <w:t>ponosi odpowiedzialność wobec Zamawiającego za wszystkie działania lub zaniechania podwykonawców jak za własne oraz ponosi odpowiedzialność za jakość i terminowość p</w:t>
      </w:r>
      <w:r w:rsidR="006F70C0">
        <w:rPr>
          <w:rFonts w:ascii="Times New Roman" w:hAnsi="Times New Roman" w:cs="Times New Roman"/>
          <w:sz w:val="24"/>
          <w:szCs w:val="24"/>
        </w:rPr>
        <w:t>r</w:t>
      </w:r>
      <w:r w:rsidRPr="001317F2">
        <w:rPr>
          <w:rFonts w:ascii="Times New Roman" w:hAnsi="Times New Roman" w:cs="Times New Roman"/>
          <w:sz w:val="24"/>
          <w:szCs w:val="24"/>
        </w:rPr>
        <w:t>ac które wykonuje przy pomocy podwykonawców.</w:t>
      </w: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E20101">
        <w:rPr>
          <w:rFonts w:ascii="Times New Roman" w:hAnsi="Times New Roman" w:cs="Times New Roman"/>
          <w:b/>
          <w:sz w:val="24"/>
          <w:szCs w:val="24"/>
        </w:rPr>
        <w:t>10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nieterminowej dostawy</w:t>
      </w:r>
      <w:r w:rsidR="00CB3C50">
        <w:rPr>
          <w:rFonts w:ascii="Times New Roman" w:hAnsi="Times New Roman" w:cs="Times New Roman"/>
          <w:sz w:val="24"/>
          <w:szCs w:val="24"/>
        </w:rPr>
        <w:t xml:space="preserve">, </w:t>
      </w:r>
      <w:r w:rsidR="00CB3C50" w:rsidRPr="001317F2">
        <w:rPr>
          <w:rFonts w:ascii="Times New Roman" w:hAnsi="Times New Roman" w:cs="Times New Roman"/>
          <w:sz w:val="24"/>
          <w:szCs w:val="24"/>
        </w:rPr>
        <w:t>nieterminowej wymiany</w:t>
      </w:r>
      <w:r w:rsidRPr="001317F2">
        <w:rPr>
          <w:rFonts w:ascii="Times New Roman" w:hAnsi="Times New Roman" w:cs="Times New Roman"/>
          <w:sz w:val="24"/>
          <w:szCs w:val="24"/>
        </w:rPr>
        <w:t xml:space="preserve"> lub nieterminowego uzup</w:t>
      </w:r>
      <w:r w:rsidR="00CB3C50">
        <w:rPr>
          <w:rFonts w:ascii="Times New Roman" w:hAnsi="Times New Roman" w:cs="Times New Roman"/>
          <w:sz w:val="24"/>
          <w:szCs w:val="24"/>
        </w:rPr>
        <w:t xml:space="preserve">ełnienia przedmiotu zamówienia </w:t>
      </w:r>
      <w:r w:rsidRPr="001317F2">
        <w:rPr>
          <w:rFonts w:ascii="Times New Roman" w:hAnsi="Times New Roman" w:cs="Times New Roman"/>
          <w:sz w:val="24"/>
          <w:szCs w:val="24"/>
        </w:rPr>
        <w:t>na wolny od wad Zamawiający ma prawo obciążyć Wyk</w:t>
      </w:r>
      <w:r w:rsidR="0080364E">
        <w:rPr>
          <w:rFonts w:ascii="Times New Roman" w:hAnsi="Times New Roman" w:cs="Times New Roman"/>
          <w:sz w:val="24"/>
          <w:szCs w:val="24"/>
        </w:rPr>
        <w:t>onawcę karą umowną w wysokości 1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 danego asortymentu za każdy dzień zwłoki.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1317F2">
        <w:rPr>
          <w:rFonts w:ascii="Times New Roman" w:hAnsi="Times New Roman" w:cs="Times New Roman"/>
          <w:sz w:val="24"/>
          <w:szCs w:val="24"/>
        </w:rPr>
        <w:t>ach, o których mowa w § 1</w:t>
      </w:r>
      <w:r w:rsidR="00D6695C">
        <w:rPr>
          <w:rFonts w:ascii="Times New Roman" w:hAnsi="Times New Roman" w:cs="Times New Roman"/>
          <w:sz w:val="24"/>
          <w:szCs w:val="24"/>
        </w:rPr>
        <w:t>1</w:t>
      </w:r>
      <w:r w:rsidR="003563CC" w:rsidRPr="001317F2">
        <w:rPr>
          <w:rFonts w:ascii="Times New Roman" w:hAnsi="Times New Roman" w:cs="Times New Roman"/>
          <w:sz w:val="24"/>
          <w:szCs w:val="24"/>
        </w:rPr>
        <w:t xml:space="preserve"> ust. 1 </w:t>
      </w:r>
      <w:r w:rsidR="00A14597">
        <w:rPr>
          <w:rFonts w:ascii="Times New Roman" w:hAnsi="Times New Roman" w:cs="Times New Roman"/>
          <w:sz w:val="24"/>
          <w:szCs w:val="24"/>
        </w:rPr>
        <w:t xml:space="preserve">lit. b i c </w:t>
      </w:r>
      <w:r w:rsidRPr="001317F2">
        <w:rPr>
          <w:rFonts w:ascii="Times New Roman" w:hAnsi="Times New Roman" w:cs="Times New Roman"/>
          <w:sz w:val="24"/>
          <w:szCs w:val="24"/>
        </w:rPr>
        <w:t xml:space="preserve">umowy w wysokości </w:t>
      </w:r>
      <w:r w:rsidR="0080364E">
        <w:rPr>
          <w:rFonts w:ascii="Times New Roman" w:hAnsi="Times New Roman" w:cs="Times New Roman"/>
          <w:sz w:val="24"/>
          <w:szCs w:val="24"/>
        </w:rPr>
        <w:t>5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 um</w:t>
      </w:r>
      <w:r w:rsidR="00AD3C17" w:rsidRPr="001317F2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1317F2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0D2C6F" w:rsidRPr="001317F2" w:rsidRDefault="000D2C6F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1</w:t>
      </w:r>
    </w:p>
    <w:p w:rsidR="00054076" w:rsidRPr="001317F2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 </w:t>
      </w:r>
      <w:r w:rsidR="0053130E" w:rsidRPr="001317F2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1317F2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:rsidR="008A0401" w:rsidRPr="001317F2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4 dni. 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zaistnienia istotnej zmiany okoliczności, powodującej, że wykonanie zamówienia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2</w:t>
      </w:r>
    </w:p>
    <w:p w:rsidR="00054076" w:rsidRPr="001317F2" w:rsidRDefault="00054076" w:rsidP="00FB1A10">
      <w:pPr>
        <w:pStyle w:val="Tekstpodstawowy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1317F2">
        <w:rPr>
          <w:rFonts w:ascii="Times New Roman" w:hAnsi="Times New Roman" w:cs="Times New Roman"/>
          <w:sz w:val="24"/>
          <w:szCs w:val="24"/>
        </w:rPr>
        <w:br/>
        <w:t>w formie aneksu podpisanego przez obie strony,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054076" w:rsidRPr="001317F2" w:rsidRDefault="00AD3C17" w:rsidP="00FB1A10">
      <w:pPr>
        <w:pStyle w:val="Tekstpodstawowy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</w:t>
      </w:r>
      <w:r w:rsidR="00054076" w:rsidRPr="001317F2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3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1317F2">
        <w:rPr>
          <w:rFonts w:ascii="Times New Roman" w:hAnsi="Times New Roman" w:cs="Times New Roman"/>
          <w:sz w:val="24"/>
          <w:szCs w:val="24"/>
        </w:rPr>
        <w:t>episy Kodeksu Cywilnego</w:t>
      </w:r>
      <w:r w:rsidR="001317F2">
        <w:rPr>
          <w:rFonts w:ascii="Times New Roman" w:hAnsi="Times New Roman" w:cs="Times New Roman"/>
          <w:sz w:val="24"/>
          <w:szCs w:val="24"/>
        </w:rPr>
        <w:t xml:space="preserve"> i przepisów Prawa Zamówień Publicznych.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4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E0829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</w:t>
      </w:r>
      <w:r w:rsidR="00740A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                    ...................................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  </w:t>
      </w:r>
      <w:r w:rsidR="00740AC3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Zamawiający                                                    </w:t>
      </w:r>
      <w:r w:rsidR="00740A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           Wykonawca</w:t>
      </w:r>
    </w:p>
    <w:p w:rsidR="00054076" w:rsidRPr="001317F2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1317F2" w:rsidSect="00A429D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04" w:rsidRDefault="00546A04">
      <w:r>
        <w:separator/>
      </w:r>
    </w:p>
  </w:endnote>
  <w:endnote w:type="continuationSeparator" w:id="1">
    <w:p w:rsidR="00546A04" w:rsidRDefault="0054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55" w:rsidRDefault="00F375B7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0F55" w:rsidRDefault="00500F55" w:rsidP="000540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31" w:rsidRDefault="00F375B7">
    <w:pPr>
      <w:pStyle w:val="Stopka"/>
      <w:jc w:val="right"/>
    </w:pPr>
    <w:fldSimple w:instr="PAGE   \* MERGEFORMAT">
      <w:r w:rsidR="00DD0B38">
        <w:rPr>
          <w:noProof/>
        </w:rPr>
        <w:t>7</w:t>
      </w:r>
    </w:fldSimple>
  </w:p>
  <w:p w:rsidR="00500F55" w:rsidRDefault="00500F55" w:rsidP="000540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04" w:rsidRDefault="00546A04">
      <w:r>
        <w:separator/>
      </w:r>
    </w:p>
  </w:footnote>
  <w:footnote w:type="continuationSeparator" w:id="1">
    <w:p w:rsidR="00546A04" w:rsidRDefault="00546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785AAB6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BD227B4"/>
    <w:multiLevelType w:val="multilevel"/>
    <w:tmpl w:val="C65C5B7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3"/>
  </w:num>
  <w:num w:numId="15">
    <w:abstractNumId w:val="11"/>
  </w:num>
  <w:num w:numId="16">
    <w:abstractNumId w:val="9"/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76"/>
    <w:rsid w:val="00053C74"/>
    <w:rsid w:val="00054076"/>
    <w:rsid w:val="000632BB"/>
    <w:rsid w:val="000927F9"/>
    <w:rsid w:val="000964CB"/>
    <w:rsid w:val="000A32D5"/>
    <w:rsid w:val="000B33B8"/>
    <w:rsid w:val="000B4D67"/>
    <w:rsid w:val="000D2C6F"/>
    <w:rsid w:val="000E703E"/>
    <w:rsid w:val="000F1A63"/>
    <w:rsid w:val="001038BA"/>
    <w:rsid w:val="00120498"/>
    <w:rsid w:val="001317F2"/>
    <w:rsid w:val="001532A0"/>
    <w:rsid w:val="0019218C"/>
    <w:rsid w:val="001B52DB"/>
    <w:rsid w:val="001B60AF"/>
    <w:rsid w:val="001B6776"/>
    <w:rsid w:val="001E0C20"/>
    <w:rsid w:val="001F6742"/>
    <w:rsid w:val="00211A24"/>
    <w:rsid w:val="002B7865"/>
    <w:rsid w:val="002C64DC"/>
    <w:rsid w:val="002D1E6F"/>
    <w:rsid w:val="00336955"/>
    <w:rsid w:val="003374B2"/>
    <w:rsid w:val="003563CC"/>
    <w:rsid w:val="00356D31"/>
    <w:rsid w:val="00403219"/>
    <w:rsid w:val="00407575"/>
    <w:rsid w:val="00444CBC"/>
    <w:rsid w:val="00485BE0"/>
    <w:rsid w:val="00500F55"/>
    <w:rsid w:val="0053130E"/>
    <w:rsid w:val="00546A04"/>
    <w:rsid w:val="005635F7"/>
    <w:rsid w:val="0057098A"/>
    <w:rsid w:val="0057524D"/>
    <w:rsid w:val="005863F2"/>
    <w:rsid w:val="00591E1C"/>
    <w:rsid w:val="006030F6"/>
    <w:rsid w:val="0061109C"/>
    <w:rsid w:val="00621E98"/>
    <w:rsid w:val="006A604A"/>
    <w:rsid w:val="006D13B7"/>
    <w:rsid w:val="006F70C0"/>
    <w:rsid w:val="00702F5B"/>
    <w:rsid w:val="0070624D"/>
    <w:rsid w:val="00737818"/>
    <w:rsid w:val="00740AC3"/>
    <w:rsid w:val="00740EF6"/>
    <w:rsid w:val="00775114"/>
    <w:rsid w:val="007803A9"/>
    <w:rsid w:val="00793676"/>
    <w:rsid w:val="007947C3"/>
    <w:rsid w:val="007A4FB1"/>
    <w:rsid w:val="007D448E"/>
    <w:rsid w:val="007E2D79"/>
    <w:rsid w:val="0080364E"/>
    <w:rsid w:val="0083635A"/>
    <w:rsid w:val="008509BC"/>
    <w:rsid w:val="008809A7"/>
    <w:rsid w:val="008A0401"/>
    <w:rsid w:val="008A1592"/>
    <w:rsid w:val="008A5F5D"/>
    <w:rsid w:val="008D14EE"/>
    <w:rsid w:val="008D2C65"/>
    <w:rsid w:val="008E475C"/>
    <w:rsid w:val="00953E1C"/>
    <w:rsid w:val="009575E5"/>
    <w:rsid w:val="00972D03"/>
    <w:rsid w:val="009865BA"/>
    <w:rsid w:val="009D41CC"/>
    <w:rsid w:val="00A06B2E"/>
    <w:rsid w:val="00A14597"/>
    <w:rsid w:val="00A33596"/>
    <w:rsid w:val="00A341DB"/>
    <w:rsid w:val="00A408DC"/>
    <w:rsid w:val="00A429D1"/>
    <w:rsid w:val="00AB6641"/>
    <w:rsid w:val="00AD3C17"/>
    <w:rsid w:val="00AE0829"/>
    <w:rsid w:val="00AF03CA"/>
    <w:rsid w:val="00B11B8E"/>
    <w:rsid w:val="00B34340"/>
    <w:rsid w:val="00B46769"/>
    <w:rsid w:val="00B72350"/>
    <w:rsid w:val="00B85F72"/>
    <w:rsid w:val="00BD0B41"/>
    <w:rsid w:val="00C52512"/>
    <w:rsid w:val="00C7177D"/>
    <w:rsid w:val="00C7722E"/>
    <w:rsid w:val="00C87C99"/>
    <w:rsid w:val="00C90140"/>
    <w:rsid w:val="00C975C4"/>
    <w:rsid w:val="00CA1225"/>
    <w:rsid w:val="00CB3C50"/>
    <w:rsid w:val="00D11A48"/>
    <w:rsid w:val="00D1271E"/>
    <w:rsid w:val="00D13EEE"/>
    <w:rsid w:val="00D23F0B"/>
    <w:rsid w:val="00D44F62"/>
    <w:rsid w:val="00D6695C"/>
    <w:rsid w:val="00D71DFB"/>
    <w:rsid w:val="00DD0B38"/>
    <w:rsid w:val="00DE1D4C"/>
    <w:rsid w:val="00E20101"/>
    <w:rsid w:val="00E54BE9"/>
    <w:rsid w:val="00EA6683"/>
    <w:rsid w:val="00ED4382"/>
    <w:rsid w:val="00EE7B70"/>
    <w:rsid w:val="00F054A1"/>
    <w:rsid w:val="00F220D7"/>
    <w:rsid w:val="00F30BE1"/>
    <w:rsid w:val="00F375B7"/>
    <w:rsid w:val="00F93F89"/>
    <w:rsid w:val="00FB1A10"/>
    <w:rsid w:val="00FB6411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737818"/>
  </w:style>
  <w:style w:type="character" w:customStyle="1" w:styleId="street">
    <w:name w:val="street"/>
    <w:basedOn w:val="Domylnaczcionkaakapitu"/>
    <w:rsid w:val="00737818"/>
  </w:style>
  <w:style w:type="character" w:customStyle="1" w:styleId="zipcode">
    <w:name w:val="zipcode"/>
    <w:basedOn w:val="Domylnaczcionkaakapitu"/>
    <w:rsid w:val="0073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1591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Darek</cp:lastModifiedBy>
  <cp:revision>7</cp:revision>
  <cp:lastPrinted>2020-01-07T12:35:00Z</cp:lastPrinted>
  <dcterms:created xsi:type="dcterms:W3CDTF">2021-01-05T13:18:00Z</dcterms:created>
  <dcterms:modified xsi:type="dcterms:W3CDTF">2021-01-28T06:24:00Z</dcterms:modified>
</cp:coreProperties>
</file>