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0888" w14:textId="77777777" w:rsidR="00097CD9" w:rsidRPr="00097CD9" w:rsidRDefault="00097CD9" w:rsidP="00097CD9">
      <w:pPr>
        <w:pBdr>
          <w:bottom w:val="single" w:sz="6" w:space="1" w:color="auto"/>
        </w:pBdr>
        <w:spacing w:after="0" w:line="240" w:lineRule="auto"/>
        <w:jc w:val="center"/>
        <w:rPr>
          <w:rFonts w:ascii="Arial" w:eastAsia="Times New Roman" w:hAnsi="Arial" w:cs="Arial"/>
          <w:vanish/>
          <w:sz w:val="16"/>
          <w:szCs w:val="16"/>
          <w:lang w:eastAsia="pl-PL"/>
        </w:rPr>
      </w:pPr>
      <w:r w:rsidRPr="00097CD9">
        <w:rPr>
          <w:rFonts w:ascii="Arial" w:eastAsia="Times New Roman" w:hAnsi="Arial" w:cs="Arial"/>
          <w:vanish/>
          <w:sz w:val="16"/>
          <w:szCs w:val="16"/>
          <w:lang w:eastAsia="pl-PL"/>
        </w:rPr>
        <w:t>Początek formularza</w:t>
      </w:r>
    </w:p>
    <w:p w14:paraId="59793B39" w14:textId="0BE162B8" w:rsidR="00097CD9" w:rsidRPr="00097CD9" w:rsidRDefault="00097CD9" w:rsidP="00097CD9">
      <w:pPr>
        <w:spacing w:after="240" w:line="240" w:lineRule="auto"/>
        <w:rPr>
          <w:rFonts w:eastAsia="Times New Roman" w:cs="Times New Roman"/>
          <w:szCs w:val="24"/>
          <w:lang w:eastAsia="pl-PL"/>
        </w:rPr>
      </w:pPr>
      <w:r w:rsidRPr="00097CD9">
        <w:rPr>
          <w:rFonts w:eastAsia="Times New Roman" w:cs="Times New Roman"/>
          <w:szCs w:val="24"/>
          <w:lang w:eastAsia="pl-PL"/>
        </w:rPr>
        <w:t xml:space="preserve">Ogłoszenie nr 615488-N-2020 z dnia 2020-11-25 r. </w:t>
      </w:r>
    </w:p>
    <w:p w14:paraId="4BE9EA64" w14:textId="77777777" w:rsidR="00097CD9" w:rsidRDefault="00097CD9" w:rsidP="00097CD9">
      <w:pPr>
        <w:spacing w:after="0" w:line="240" w:lineRule="auto"/>
        <w:jc w:val="center"/>
        <w:rPr>
          <w:rFonts w:eastAsia="Times New Roman" w:cs="Times New Roman"/>
          <w:szCs w:val="24"/>
          <w:lang w:eastAsia="pl-PL"/>
        </w:rPr>
      </w:pPr>
      <w:r w:rsidRPr="00097CD9">
        <w:rPr>
          <w:rFonts w:eastAsia="Times New Roman" w:cs="Times New Roman"/>
          <w:szCs w:val="24"/>
          <w:lang w:eastAsia="pl-PL"/>
        </w:rPr>
        <w:t xml:space="preserve">Dom Pomocy Społecznej "Betania": </w:t>
      </w:r>
    </w:p>
    <w:p w14:paraId="1AE1D040" w14:textId="6094EA35" w:rsidR="00097CD9" w:rsidRPr="00097CD9" w:rsidRDefault="00097CD9" w:rsidP="00097CD9">
      <w:pPr>
        <w:spacing w:after="0" w:line="240" w:lineRule="auto"/>
        <w:jc w:val="center"/>
        <w:rPr>
          <w:rFonts w:eastAsia="Times New Roman" w:cs="Times New Roman"/>
          <w:szCs w:val="24"/>
          <w:lang w:eastAsia="pl-PL"/>
        </w:rPr>
      </w:pPr>
      <w:r w:rsidRPr="00097CD9">
        <w:rPr>
          <w:rFonts w:eastAsia="Times New Roman" w:cs="Times New Roman"/>
          <w:szCs w:val="24"/>
          <w:lang w:eastAsia="pl-PL"/>
        </w:rPr>
        <w:t xml:space="preserve">Dostawa wędlin, mięs, podrobów wieprzowych i wołowych oraz wędlin, mięs i podrobów drobiowych dla mieszkańców Domu Pomocy Społecznej „Betania” w Lublinie </w:t>
      </w:r>
      <w:r w:rsidRPr="00097CD9">
        <w:rPr>
          <w:rFonts w:eastAsia="Times New Roman" w:cs="Times New Roman"/>
          <w:szCs w:val="24"/>
          <w:lang w:eastAsia="pl-PL"/>
        </w:rPr>
        <w:br/>
        <w:t xml:space="preserve">OGŁOSZENIE O ZAMÓWIENIU - Dostawy </w:t>
      </w:r>
    </w:p>
    <w:p w14:paraId="63FEF93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Zamieszczanie ogłoszenia:</w:t>
      </w:r>
      <w:r w:rsidRPr="00097CD9">
        <w:rPr>
          <w:rFonts w:eastAsia="Times New Roman" w:cs="Times New Roman"/>
          <w:szCs w:val="24"/>
          <w:lang w:eastAsia="pl-PL"/>
        </w:rPr>
        <w:t xml:space="preserve"> Zamieszczanie obowiązkowe </w:t>
      </w:r>
    </w:p>
    <w:p w14:paraId="47ABCE9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Ogłoszenie dotyczy:</w:t>
      </w:r>
      <w:r w:rsidRPr="00097CD9">
        <w:rPr>
          <w:rFonts w:eastAsia="Times New Roman" w:cs="Times New Roman"/>
          <w:szCs w:val="24"/>
          <w:lang w:eastAsia="pl-PL"/>
        </w:rPr>
        <w:t xml:space="preserve"> Zamówienia publicznego </w:t>
      </w:r>
    </w:p>
    <w:p w14:paraId="2521F46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Zamówienie dotyczy projektu lub programu współfinansowanego ze środków Unii Europejskiej </w:t>
      </w:r>
    </w:p>
    <w:p w14:paraId="22AA53C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7B5C1DB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Nazwa projektu lub programu</w:t>
      </w:r>
      <w:r w:rsidRPr="00097CD9">
        <w:rPr>
          <w:rFonts w:eastAsia="Times New Roman" w:cs="Times New Roman"/>
          <w:szCs w:val="24"/>
          <w:lang w:eastAsia="pl-PL"/>
        </w:rPr>
        <w:t xml:space="preserve"> </w:t>
      </w:r>
      <w:r w:rsidRPr="00097CD9">
        <w:rPr>
          <w:rFonts w:eastAsia="Times New Roman" w:cs="Times New Roman"/>
          <w:szCs w:val="24"/>
          <w:lang w:eastAsia="pl-PL"/>
        </w:rPr>
        <w:br/>
      </w:r>
    </w:p>
    <w:p w14:paraId="17ED6A20"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A0D035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3046503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nie mniejszy niż 30%, osób zatrudnionych przez zakłady pracy chronionej lub wykonawców albo ich jednostki (w %) </w:t>
      </w:r>
      <w:r w:rsidRPr="00097CD9">
        <w:rPr>
          <w:rFonts w:eastAsia="Times New Roman" w:cs="Times New Roman"/>
          <w:szCs w:val="24"/>
          <w:lang w:eastAsia="pl-PL"/>
        </w:rPr>
        <w:br/>
      </w:r>
    </w:p>
    <w:p w14:paraId="1481050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u w:val="single"/>
          <w:lang w:eastAsia="pl-PL"/>
        </w:rPr>
        <w:t>SEKCJA I: ZAMAWIAJĄCY</w:t>
      </w:r>
      <w:r w:rsidRPr="00097CD9">
        <w:rPr>
          <w:rFonts w:eastAsia="Times New Roman" w:cs="Times New Roman"/>
          <w:szCs w:val="24"/>
          <w:lang w:eastAsia="pl-PL"/>
        </w:rPr>
        <w:t xml:space="preserve"> </w:t>
      </w:r>
    </w:p>
    <w:p w14:paraId="34A9F731"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Postępowanie przeprowadza centralny zamawiający </w:t>
      </w:r>
    </w:p>
    <w:p w14:paraId="777CE7FE"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0DDCE94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Postępowanie przeprowadza podmiot, któremu zamawiający powierzył/powierzyli przeprowadzenie postępowania </w:t>
      </w:r>
    </w:p>
    <w:p w14:paraId="6EEDC86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332E8E3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Informacje na temat podmiotu któremu zamawiający powierzył/powierzyli prowadzenie postępowania:</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Postępowanie jest przeprowadzane wspólnie przez zamawiających</w:t>
      </w:r>
      <w:r w:rsidRPr="00097CD9">
        <w:rPr>
          <w:rFonts w:eastAsia="Times New Roman" w:cs="Times New Roman"/>
          <w:szCs w:val="24"/>
          <w:lang w:eastAsia="pl-PL"/>
        </w:rPr>
        <w:t xml:space="preserve"> </w:t>
      </w:r>
    </w:p>
    <w:p w14:paraId="1C1353D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2C850460"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Postępowanie jest przeprowadzane wspólnie z zamawiającymi z innych państw członkowskich Unii Europejskiej </w:t>
      </w:r>
    </w:p>
    <w:p w14:paraId="0605AE7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p>
    <w:p w14:paraId="2302F20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Informacje dodatkowe:</w:t>
      </w:r>
      <w:r w:rsidRPr="00097CD9">
        <w:rPr>
          <w:rFonts w:eastAsia="Times New Roman" w:cs="Times New Roman"/>
          <w:szCs w:val="24"/>
          <w:lang w:eastAsia="pl-PL"/>
        </w:rPr>
        <w:t xml:space="preserve"> </w:t>
      </w:r>
    </w:p>
    <w:p w14:paraId="430BFED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 1) NAZWA I ADRES: </w:t>
      </w:r>
      <w:r w:rsidRPr="00097CD9">
        <w:rPr>
          <w:rFonts w:eastAsia="Times New Roman" w:cs="Times New Roman"/>
          <w:szCs w:val="24"/>
          <w:lang w:eastAsia="pl-PL"/>
        </w:rPr>
        <w:t xml:space="preserve">Dom Pomocy Społecznej "Betania", krajowy numer identyfikacyjny 00097998100000, ul. Al. Kraśnicka  223 , 20-718  Lublin, woj. lubelskie, państwo Polska, tel. 814 665 585, e-mail zamowienia@betania.lublin.eu, faks 81 4665586 wew. 26. </w:t>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Adres strony internetowej (URL): www.dpsb.bip.lublin.eu </w:t>
      </w:r>
      <w:r w:rsidRPr="00097CD9">
        <w:rPr>
          <w:rFonts w:eastAsia="Times New Roman" w:cs="Times New Roman"/>
          <w:szCs w:val="24"/>
          <w:lang w:eastAsia="pl-PL"/>
        </w:rPr>
        <w:br/>
        <w:t xml:space="preserve">Adres profilu nabywcy: </w:t>
      </w:r>
      <w:r w:rsidRPr="00097CD9">
        <w:rPr>
          <w:rFonts w:eastAsia="Times New Roman" w:cs="Times New Roman"/>
          <w:szCs w:val="24"/>
          <w:lang w:eastAsia="pl-PL"/>
        </w:rPr>
        <w:br/>
        <w:t xml:space="preserve">Adres strony internetowej pod którym można uzyskać dostęp do narzędzi i urządzeń lub formatów plików, które nie są ogólnie dostępne </w:t>
      </w:r>
    </w:p>
    <w:p w14:paraId="3E3C411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 2) RODZAJ ZAMAWIAJĄCEGO: </w:t>
      </w:r>
      <w:r w:rsidRPr="00097CD9">
        <w:rPr>
          <w:rFonts w:eastAsia="Times New Roman" w:cs="Times New Roman"/>
          <w:szCs w:val="24"/>
          <w:lang w:eastAsia="pl-PL"/>
        </w:rPr>
        <w:t xml:space="preserve">Administracja samorządowa </w:t>
      </w:r>
      <w:r w:rsidRPr="00097CD9">
        <w:rPr>
          <w:rFonts w:eastAsia="Times New Roman" w:cs="Times New Roman"/>
          <w:szCs w:val="24"/>
          <w:lang w:eastAsia="pl-PL"/>
        </w:rPr>
        <w:br/>
      </w:r>
    </w:p>
    <w:p w14:paraId="2899F80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I.3) WSPÓLNE UDZIELANIE ZAMÓWIENIA </w:t>
      </w:r>
      <w:r w:rsidRPr="00097CD9">
        <w:rPr>
          <w:rFonts w:eastAsia="Times New Roman" w:cs="Times New Roman"/>
          <w:b/>
          <w:bCs/>
          <w:i/>
          <w:iCs/>
          <w:szCs w:val="24"/>
          <w:lang w:eastAsia="pl-PL"/>
        </w:rPr>
        <w:t>(jeżeli dotyczy)</w:t>
      </w:r>
      <w:r w:rsidRPr="00097CD9">
        <w:rPr>
          <w:rFonts w:eastAsia="Times New Roman" w:cs="Times New Roman"/>
          <w:b/>
          <w:bCs/>
          <w:szCs w:val="24"/>
          <w:lang w:eastAsia="pl-PL"/>
        </w:rPr>
        <w:t xml:space="preserve">: </w:t>
      </w:r>
    </w:p>
    <w:p w14:paraId="35CD1B3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7CD9">
        <w:rPr>
          <w:rFonts w:eastAsia="Times New Roman" w:cs="Times New Roman"/>
          <w:szCs w:val="24"/>
          <w:lang w:eastAsia="pl-PL"/>
        </w:rPr>
        <w:br/>
      </w:r>
    </w:p>
    <w:p w14:paraId="189A757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I.4) KOMUNIKACJA: </w:t>
      </w:r>
      <w:r w:rsidRPr="00097CD9">
        <w:rPr>
          <w:rFonts w:eastAsia="Times New Roman" w:cs="Times New Roman"/>
          <w:szCs w:val="24"/>
          <w:lang w:eastAsia="pl-PL"/>
        </w:rPr>
        <w:br/>
      </w:r>
      <w:r w:rsidRPr="00097CD9">
        <w:rPr>
          <w:rFonts w:eastAsia="Times New Roman" w:cs="Times New Roman"/>
          <w:b/>
          <w:bCs/>
          <w:szCs w:val="24"/>
          <w:lang w:eastAsia="pl-PL"/>
        </w:rPr>
        <w:t>Nieograniczony, pełny i bezpośredni dostęp do dokumentów z postępowania można uzyskać pod adresem (URL)</w:t>
      </w:r>
      <w:r w:rsidRPr="00097CD9">
        <w:rPr>
          <w:rFonts w:eastAsia="Times New Roman" w:cs="Times New Roman"/>
          <w:szCs w:val="24"/>
          <w:lang w:eastAsia="pl-PL"/>
        </w:rPr>
        <w:t xml:space="preserve"> </w:t>
      </w:r>
    </w:p>
    <w:p w14:paraId="7899E1B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Tak </w:t>
      </w:r>
      <w:r w:rsidRPr="00097CD9">
        <w:rPr>
          <w:rFonts w:eastAsia="Times New Roman" w:cs="Times New Roman"/>
          <w:szCs w:val="24"/>
          <w:lang w:eastAsia="pl-PL"/>
        </w:rPr>
        <w:br/>
      </w:r>
    </w:p>
    <w:p w14:paraId="42756194" w14:textId="67D1D0D2"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Adres strony internetowej, na której zamieszczona będzie specyfikacja istotnych warunków zamówienia </w:t>
      </w:r>
    </w:p>
    <w:p w14:paraId="2C2D4FD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Tak </w:t>
      </w:r>
      <w:r w:rsidRPr="00097CD9">
        <w:rPr>
          <w:rFonts w:eastAsia="Times New Roman" w:cs="Times New Roman"/>
          <w:szCs w:val="24"/>
          <w:lang w:eastAsia="pl-PL"/>
        </w:rPr>
        <w:br/>
        <w:t xml:space="preserve">www.dpsb.bip.lublin.eu </w:t>
      </w:r>
    </w:p>
    <w:p w14:paraId="615CEC94"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Dostęp do dokumentów z postępowania jest ograniczony - więcej informacji można uzyskać pod adresem </w:t>
      </w:r>
    </w:p>
    <w:p w14:paraId="44ECE52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r>
    </w:p>
    <w:p w14:paraId="4F20A90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Oferty lub wnioski o dopuszczenie do udziału w postępowaniu należy przesyłać:</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Elektronicznie</w:t>
      </w:r>
      <w:r w:rsidRPr="00097CD9">
        <w:rPr>
          <w:rFonts w:eastAsia="Times New Roman" w:cs="Times New Roman"/>
          <w:szCs w:val="24"/>
          <w:lang w:eastAsia="pl-PL"/>
        </w:rPr>
        <w:t xml:space="preserve"> </w:t>
      </w:r>
    </w:p>
    <w:p w14:paraId="3301DF97"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adres </w:t>
      </w:r>
      <w:r w:rsidRPr="00097CD9">
        <w:rPr>
          <w:rFonts w:eastAsia="Times New Roman" w:cs="Times New Roman"/>
          <w:szCs w:val="24"/>
          <w:lang w:eastAsia="pl-PL"/>
        </w:rPr>
        <w:br/>
      </w:r>
    </w:p>
    <w:p w14:paraId="69EB8077" w14:textId="77777777" w:rsidR="00097CD9" w:rsidRPr="00097CD9" w:rsidRDefault="00097CD9" w:rsidP="00097CD9">
      <w:pPr>
        <w:spacing w:after="0" w:line="240" w:lineRule="auto"/>
        <w:rPr>
          <w:rFonts w:eastAsia="Times New Roman" w:cs="Times New Roman"/>
          <w:szCs w:val="24"/>
          <w:lang w:eastAsia="pl-PL"/>
        </w:rPr>
      </w:pPr>
    </w:p>
    <w:p w14:paraId="0D81F597" w14:textId="2E4F7C5A"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Dopuszczone jest przesłanie ofert lub wniosków o dopuszczenie do udziału w postępowaniu w inny sposób:</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Nie </w:t>
      </w:r>
      <w:r w:rsidRPr="00097CD9">
        <w:rPr>
          <w:rFonts w:eastAsia="Times New Roman" w:cs="Times New Roman"/>
          <w:szCs w:val="24"/>
          <w:lang w:eastAsia="pl-PL"/>
        </w:rPr>
        <w:br/>
        <w:t xml:space="preserve">Inny sposób: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Wymagane jest przesłanie ofert lub wniosków o dopuszczenie do udziału w postępowaniu w inny sposób:</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Tak </w:t>
      </w:r>
      <w:r w:rsidRPr="00097CD9">
        <w:rPr>
          <w:rFonts w:eastAsia="Times New Roman" w:cs="Times New Roman"/>
          <w:szCs w:val="24"/>
          <w:lang w:eastAsia="pl-PL"/>
        </w:rPr>
        <w:br/>
        <w:t xml:space="preserve">Inny sposób: </w:t>
      </w:r>
      <w:r w:rsidRPr="00097CD9">
        <w:rPr>
          <w:rFonts w:eastAsia="Times New Roman" w:cs="Times New Roman"/>
          <w:szCs w:val="24"/>
          <w:lang w:eastAsia="pl-PL"/>
        </w:rPr>
        <w:br/>
        <w:t xml:space="preserve">Ofertę należy złożyć w trwale zamkniętej kopercie za pośrednictwem operatora pocztowego w rozumieniu ustawy z dnia 23 listopada 2012 r. – Prawo pocztowe, osobiście lub za pośrednictwem posłańca. Adres: Dom Pomocy Społecznej „Betania” w Lublinie Al. Kraśnicka 223, 20-718 Lublin, p. 017 </w:t>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Adres: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Komunikacja elektroniczna wymaga korzystania z narzędzi i urządzeń lub formatów plików, które nie są ogólnie dostępne</w:t>
      </w:r>
      <w:r w:rsidRPr="00097CD9">
        <w:rPr>
          <w:rFonts w:eastAsia="Times New Roman" w:cs="Times New Roman"/>
          <w:szCs w:val="24"/>
          <w:lang w:eastAsia="pl-PL"/>
        </w:rPr>
        <w:t xml:space="preserve"> </w:t>
      </w:r>
    </w:p>
    <w:p w14:paraId="4DB75794"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Nieograniczony, pełny, bezpośredni i bezpłatny dostęp do tych narzędzi można uzyskać pod adresem: (URL) </w:t>
      </w:r>
      <w:r w:rsidRPr="00097CD9">
        <w:rPr>
          <w:rFonts w:eastAsia="Times New Roman" w:cs="Times New Roman"/>
          <w:szCs w:val="24"/>
          <w:lang w:eastAsia="pl-PL"/>
        </w:rPr>
        <w:br/>
      </w:r>
    </w:p>
    <w:p w14:paraId="0DA7ABA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u w:val="single"/>
          <w:lang w:eastAsia="pl-PL"/>
        </w:rPr>
        <w:t xml:space="preserve">SEKCJA II: PRZEDMIOT ZAMÓWIENIA </w:t>
      </w:r>
    </w:p>
    <w:p w14:paraId="7471B654"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II.1) Nazwa nadana zamówieniu przez zamawiającego: </w:t>
      </w:r>
      <w:r w:rsidRPr="00097CD9">
        <w:rPr>
          <w:rFonts w:eastAsia="Times New Roman" w:cs="Times New Roman"/>
          <w:szCs w:val="24"/>
          <w:lang w:eastAsia="pl-PL"/>
        </w:rPr>
        <w:t xml:space="preserve">Dostawa wędlin, mięs, podrobów wieprzowych i wołowych oraz wędlin, mięs i podrobów drobiowych dla mieszkańców Domu Pomocy Społecznej „Betania” w Lublinie </w:t>
      </w:r>
      <w:r w:rsidRPr="00097CD9">
        <w:rPr>
          <w:rFonts w:eastAsia="Times New Roman" w:cs="Times New Roman"/>
          <w:szCs w:val="24"/>
          <w:lang w:eastAsia="pl-PL"/>
        </w:rPr>
        <w:br/>
      </w:r>
      <w:r w:rsidRPr="00097CD9">
        <w:rPr>
          <w:rFonts w:eastAsia="Times New Roman" w:cs="Times New Roman"/>
          <w:b/>
          <w:bCs/>
          <w:szCs w:val="24"/>
          <w:lang w:eastAsia="pl-PL"/>
        </w:rPr>
        <w:t xml:space="preserve">Numer referencyjny: </w:t>
      </w:r>
      <w:r w:rsidRPr="00097CD9">
        <w:rPr>
          <w:rFonts w:eastAsia="Times New Roman" w:cs="Times New Roman"/>
          <w:szCs w:val="24"/>
          <w:lang w:eastAsia="pl-PL"/>
        </w:rPr>
        <w:t xml:space="preserve">DPSB.DAG.342.5.2020 </w:t>
      </w:r>
      <w:r w:rsidRPr="00097CD9">
        <w:rPr>
          <w:rFonts w:eastAsia="Times New Roman" w:cs="Times New Roman"/>
          <w:szCs w:val="24"/>
          <w:lang w:eastAsia="pl-PL"/>
        </w:rPr>
        <w:br/>
      </w:r>
      <w:r w:rsidRPr="00097CD9">
        <w:rPr>
          <w:rFonts w:eastAsia="Times New Roman" w:cs="Times New Roman"/>
          <w:b/>
          <w:bCs/>
          <w:szCs w:val="24"/>
          <w:lang w:eastAsia="pl-PL"/>
        </w:rPr>
        <w:t xml:space="preserve">Przed wszczęciem postępowania o udzielenie zamówienia przeprowadzono dialog techniczny </w:t>
      </w:r>
    </w:p>
    <w:p w14:paraId="496CB458" w14:textId="77777777" w:rsidR="00097CD9" w:rsidRPr="00097CD9" w:rsidRDefault="00097CD9" w:rsidP="00097CD9">
      <w:pPr>
        <w:spacing w:after="0" w:line="240" w:lineRule="auto"/>
        <w:jc w:val="both"/>
        <w:rPr>
          <w:rFonts w:eastAsia="Times New Roman" w:cs="Times New Roman"/>
          <w:szCs w:val="24"/>
          <w:lang w:eastAsia="pl-PL"/>
        </w:rPr>
      </w:pPr>
      <w:r w:rsidRPr="00097CD9">
        <w:rPr>
          <w:rFonts w:eastAsia="Times New Roman" w:cs="Times New Roman"/>
          <w:szCs w:val="24"/>
          <w:lang w:eastAsia="pl-PL"/>
        </w:rPr>
        <w:t xml:space="preserve">Nie </w:t>
      </w:r>
    </w:p>
    <w:p w14:paraId="6A4F694F"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II.2) Rodzaj zamówienia: </w:t>
      </w:r>
      <w:r w:rsidRPr="00097CD9">
        <w:rPr>
          <w:rFonts w:eastAsia="Times New Roman" w:cs="Times New Roman"/>
          <w:szCs w:val="24"/>
          <w:lang w:eastAsia="pl-PL"/>
        </w:rPr>
        <w:t xml:space="preserve">Dostawy </w:t>
      </w:r>
      <w:r w:rsidRPr="00097CD9">
        <w:rPr>
          <w:rFonts w:eastAsia="Times New Roman" w:cs="Times New Roman"/>
          <w:szCs w:val="24"/>
          <w:lang w:eastAsia="pl-PL"/>
        </w:rPr>
        <w:br/>
      </w:r>
      <w:r w:rsidRPr="00097CD9">
        <w:rPr>
          <w:rFonts w:eastAsia="Times New Roman" w:cs="Times New Roman"/>
          <w:b/>
          <w:bCs/>
          <w:szCs w:val="24"/>
          <w:lang w:eastAsia="pl-PL"/>
        </w:rPr>
        <w:t>II.3) Informacja o możliwości składania ofert częściowych</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Zamówienie podzielone jest na części: </w:t>
      </w:r>
    </w:p>
    <w:p w14:paraId="0387F7A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Tak </w:t>
      </w:r>
      <w:r w:rsidRPr="00097CD9">
        <w:rPr>
          <w:rFonts w:eastAsia="Times New Roman" w:cs="Times New Roman"/>
          <w:szCs w:val="24"/>
          <w:lang w:eastAsia="pl-PL"/>
        </w:rPr>
        <w:br/>
      </w:r>
      <w:r w:rsidRPr="00097CD9">
        <w:rPr>
          <w:rFonts w:eastAsia="Times New Roman" w:cs="Times New Roman"/>
          <w:b/>
          <w:bCs/>
          <w:szCs w:val="24"/>
          <w:lang w:eastAsia="pl-PL"/>
        </w:rPr>
        <w:t>Oferty lub wnioski o dopuszczenie do udziału w postępowaniu można składać w odniesieniu do:</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wszystkich części </w:t>
      </w:r>
    </w:p>
    <w:p w14:paraId="1233C5F7"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Zamawiający zastrzega sobie prawo do udzielenia łącznie następujących części lub grup części:</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1, 2 </w:t>
      </w:r>
      <w:r w:rsidRPr="00097CD9">
        <w:rPr>
          <w:rFonts w:eastAsia="Times New Roman" w:cs="Times New Roman"/>
          <w:szCs w:val="24"/>
          <w:lang w:eastAsia="pl-PL"/>
        </w:rPr>
        <w:br/>
      </w:r>
      <w:r w:rsidRPr="00097CD9">
        <w:rPr>
          <w:rFonts w:eastAsia="Times New Roman" w:cs="Times New Roman"/>
          <w:b/>
          <w:bCs/>
          <w:szCs w:val="24"/>
          <w:lang w:eastAsia="pl-PL"/>
        </w:rPr>
        <w:t>Maksymalna liczba części zamówienia, na które może zostać udzielone zamówienie jednemu wykonawcy:</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2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II.4) Krótki opis przedmiotu zamówienia </w:t>
      </w:r>
      <w:r w:rsidRPr="00097CD9">
        <w:rPr>
          <w:rFonts w:eastAsia="Times New Roman" w:cs="Times New Roman"/>
          <w:i/>
          <w:iCs/>
          <w:szCs w:val="24"/>
          <w:lang w:eastAsia="pl-PL"/>
        </w:rPr>
        <w:t>(wielkość, zakres, rodzaj i ilość dostaw, usług lub robót budowlanych lub określenie zapotrzebowania i wymagań )</w:t>
      </w:r>
      <w:r w:rsidRPr="00097CD9">
        <w:rPr>
          <w:rFonts w:eastAsia="Times New Roman" w:cs="Times New Roman"/>
          <w:b/>
          <w:bCs/>
          <w:szCs w:val="24"/>
          <w:lang w:eastAsia="pl-PL"/>
        </w:rPr>
        <w:t xml:space="preserve"> a w przypadku partnerstwa innowacyjnego - określenie zapotrzebowania na innowacyjny produkt, usługę lub roboty budowlane: </w:t>
      </w:r>
      <w:r w:rsidRPr="00097CD9">
        <w:rPr>
          <w:rFonts w:eastAsia="Times New Roman" w:cs="Times New Roman"/>
          <w:szCs w:val="24"/>
          <w:lang w:eastAsia="pl-PL"/>
        </w:rPr>
        <w:t xml:space="preserve">Zakres zamówienia obejmuje Część I- dostawy wędlin, mięs, podrobów wieprzowych i wołowych: - wędliny: szynki, balerony, kiełbasy, parówki, pieczenie i in. wyroby wędliniarskie - mięso: schab, szynka, karczek, boczek, łopatka - podroby: flaki, ozory, kaszanka i in. Część II - dostawy wędlin, mięs i podrobów drobiowych: - wędliny: szynka, baleron, polędwica, filet wędzony z indyka, kurczak faszerowany, kiełbasy, parówki, pasztety, pieczenie drobiowe; - mięsa: filet z kurczaka, kurczak świeży, korpus, noga kurczaka, udziec z indyka, wątróbka kurczaka.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II.5) Główny kod CPV: </w:t>
      </w:r>
      <w:r w:rsidRPr="00097CD9">
        <w:rPr>
          <w:rFonts w:eastAsia="Times New Roman" w:cs="Times New Roman"/>
          <w:szCs w:val="24"/>
          <w:lang w:eastAsia="pl-PL"/>
        </w:rPr>
        <w:t xml:space="preserve">15100000-9 </w:t>
      </w:r>
      <w:r w:rsidRPr="00097CD9">
        <w:rPr>
          <w:rFonts w:eastAsia="Times New Roman" w:cs="Times New Roman"/>
          <w:szCs w:val="24"/>
          <w:lang w:eastAsia="pl-PL"/>
        </w:rPr>
        <w:br/>
      </w:r>
      <w:r w:rsidRPr="00097CD9">
        <w:rPr>
          <w:rFonts w:eastAsia="Times New Roman" w:cs="Times New Roman"/>
          <w:b/>
          <w:bCs/>
          <w:szCs w:val="24"/>
          <w:lang w:eastAsia="pl-PL"/>
        </w:rPr>
        <w:t>Dodatkowe kody CPV:</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II.6) Całkowita wartość zamówienia </w:t>
      </w:r>
      <w:r w:rsidRPr="00097CD9">
        <w:rPr>
          <w:rFonts w:eastAsia="Times New Roman" w:cs="Times New Roman"/>
          <w:i/>
          <w:iCs/>
          <w:szCs w:val="24"/>
          <w:lang w:eastAsia="pl-PL"/>
        </w:rPr>
        <w:t>(jeżeli zamawiający podaje informacje o wartości zamówienia)</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Wartość bez VAT: </w:t>
      </w:r>
      <w:r w:rsidRPr="00097CD9">
        <w:rPr>
          <w:rFonts w:eastAsia="Times New Roman" w:cs="Times New Roman"/>
          <w:szCs w:val="24"/>
          <w:lang w:eastAsia="pl-PL"/>
        </w:rPr>
        <w:br/>
        <w:t xml:space="preserve">Waluta: </w:t>
      </w:r>
    </w:p>
    <w:p w14:paraId="673E4C7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PLN </w:t>
      </w:r>
      <w:r w:rsidRPr="00097CD9">
        <w:rPr>
          <w:rFonts w:eastAsia="Times New Roman" w:cs="Times New Roman"/>
          <w:szCs w:val="24"/>
          <w:lang w:eastAsia="pl-PL"/>
        </w:rPr>
        <w:br/>
      </w:r>
      <w:r w:rsidRPr="00097CD9">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97CD9">
        <w:rPr>
          <w:rFonts w:eastAsia="Times New Roman" w:cs="Times New Roman"/>
          <w:szCs w:val="24"/>
          <w:lang w:eastAsia="pl-PL"/>
        </w:rPr>
        <w:t xml:space="preserve"> </w:t>
      </w:r>
    </w:p>
    <w:p w14:paraId="5C08C38E"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97CD9">
        <w:rPr>
          <w:rFonts w:eastAsia="Times New Roman" w:cs="Times New Roman"/>
          <w:b/>
          <w:bCs/>
          <w:szCs w:val="24"/>
          <w:lang w:eastAsia="pl-PL"/>
        </w:rPr>
        <w:t>Pzp</w:t>
      </w:r>
      <w:proofErr w:type="spellEnd"/>
      <w:r w:rsidRPr="00097CD9">
        <w:rPr>
          <w:rFonts w:eastAsia="Times New Roman" w:cs="Times New Roman"/>
          <w:b/>
          <w:bCs/>
          <w:szCs w:val="24"/>
          <w:lang w:eastAsia="pl-PL"/>
        </w:rPr>
        <w:t xml:space="preserve">: </w:t>
      </w: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97CD9">
        <w:rPr>
          <w:rFonts w:eastAsia="Times New Roman" w:cs="Times New Roman"/>
          <w:szCs w:val="24"/>
          <w:lang w:eastAsia="pl-PL"/>
        </w:rPr>
        <w:t xml:space="preserve"> </w:t>
      </w:r>
      <w:r w:rsidRPr="00097CD9">
        <w:rPr>
          <w:rFonts w:eastAsia="Times New Roman" w:cs="Times New Roman"/>
          <w:szCs w:val="24"/>
          <w:lang w:eastAsia="pl-PL"/>
        </w:rPr>
        <w:br/>
        <w:t>miesiącach:  12  </w:t>
      </w:r>
      <w:r w:rsidRPr="00097CD9">
        <w:rPr>
          <w:rFonts w:eastAsia="Times New Roman" w:cs="Times New Roman"/>
          <w:i/>
          <w:iCs/>
          <w:szCs w:val="24"/>
          <w:lang w:eastAsia="pl-PL"/>
        </w:rPr>
        <w:t xml:space="preserve"> lub </w:t>
      </w:r>
      <w:r w:rsidRPr="00097CD9">
        <w:rPr>
          <w:rFonts w:eastAsia="Times New Roman" w:cs="Times New Roman"/>
          <w:b/>
          <w:bCs/>
          <w:szCs w:val="24"/>
          <w:lang w:eastAsia="pl-PL"/>
        </w:rPr>
        <w:t>dniach:</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i/>
          <w:iCs/>
          <w:szCs w:val="24"/>
          <w:lang w:eastAsia="pl-PL"/>
        </w:rPr>
        <w:t>lub</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 xml:space="preserve">data rozpoczęcia: </w:t>
      </w:r>
      <w:r w:rsidRPr="00097CD9">
        <w:rPr>
          <w:rFonts w:eastAsia="Times New Roman" w:cs="Times New Roman"/>
          <w:szCs w:val="24"/>
          <w:lang w:eastAsia="pl-PL"/>
        </w:rPr>
        <w:t> </w:t>
      </w:r>
      <w:r w:rsidRPr="00097CD9">
        <w:rPr>
          <w:rFonts w:eastAsia="Times New Roman" w:cs="Times New Roman"/>
          <w:i/>
          <w:iCs/>
          <w:szCs w:val="24"/>
          <w:lang w:eastAsia="pl-PL"/>
        </w:rPr>
        <w:t xml:space="preserve"> lub </w:t>
      </w:r>
      <w:r w:rsidRPr="00097CD9">
        <w:rPr>
          <w:rFonts w:eastAsia="Times New Roman" w:cs="Times New Roman"/>
          <w:b/>
          <w:bCs/>
          <w:szCs w:val="24"/>
          <w:lang w:eastAsia="pl-PL"/>
        </w:rPr>
        <w:t xml:space="preserve">zakończenia: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II.9) Informacje dodatkowe: </w:t>
      </w:r>
    </w:p>
    <w:p w14:paraId="5742F341"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u w:val="single"/>
          <w:lang w:eastAsia="pl-PL"/>
        </w:rPr>
        <w:t xml:space="preserve">SEKCJA III: INFORMACJE O CHARAKTERZE PRAWNYM, EKONOMICZNYM, FINANSOWYM I TECHNICZNYM </w:t>
      </w:r>
    </w:p>
    <w:p w14:paraId="3E7AE83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III.1) WARUNKI UDZIAŁU W POSTĘPOWANIU </w:t>
      </w:r>
    </w:p>
    <w:p w14:paraId="0C2A8901"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III.1.1) Kompetencje lub uprawnienia do prowadzenia określonej działalności zawodowej, o ile wynika to z odrębnych przepisów</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Określenie warunków: Określenie warunków: W odniesieniu do tego warunku Zamawiający nie określa minimalnych poziomów kompetencji i uprawnień. </w:t>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b/>
          <w:bCs/>
          <w:szCs w:val="24"/>
          <w:lang w:eastAsia="pl-PL"/>
        </w:rPr>
        <w:t xml:space="preserve">III.1.2) Sytuacja finansowa lub ekonomiczna </w:t>
      </w:r>
      <w:r w:rsidRPr="00097CD9">
        <w:rPr>
          <w:rFonts w:eastAsia="Times New Roman" w:cs="Times New Roman"/>
          <w:szCs w:val="24"/>
          <w:lang w:eastAsia="pl-PL"/>
        </w:rPr>
        <w:br/>
        <w:t xml:space="preserve">Określenie warunków: Określenie warunków: W odniesieniu do tego warunku Zamawiający nie określa minimalnych poziomów zdolności. </w:t>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b/>
          <w:bCs/>
          <w:szCs w:val="24"/>
          <w:lang w:eastAsia="pl-PL"/>
        </w:rPr>
        <w:t xml:space="preserve">III.1.3) Zdolność techniczna lub zawodowa </w:t>
      </w:r>
      <w:r w:rsidRPr="00097CD9">
        <w:rPr>
          <w:rFonts w:eastAsia="Times New Roman" w:cs="Times New Roman"/>
          <w:szCs w:val="24"/>
          <w:lang w:eastAsia="pl-PL"/>
        </w:rPr>
        <w:br/>
        <w:t xml:space="preserve">Określenie warunków: Zamawiający określa minimalne poziomy zdolności techniczne lub zawodowe. Wykonanie minimum 2 dostaw (wędlin, mięs, podrobów wieprzowych i wołowych - Część I) dla Zamawiającego będącego zakładem żywienia zbiorowego o wartości co najmniej 50 000 PLN brutto każda dostawa w okresie ostatnich 3 lat przed upływem terminu składania ofert, a jeżeli okres prowadzenia działalności jest krótszy – w tym okresie oraz 2 dostaw (wędlin, mięs i podrobów drobiowych – Część II) dla Zamawiającego będącego zakładem żywienia zbiorowego o wartości co najmniej 25 000 PLN brutto każda dostawa w okresie ostatnich 3 lat przed upływem terminu składania ofert, a jeżeli okres prowadzenia działalności jest krótszy – w tym okresie. </w:t>
      </w:r>
      <w:r w:rsidRPr="00097CD9">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97CD9">
        <w:rPr>
          <w:rFonts w:eastAsia="Times New Roman" w:cs="Times New Roman"/>
          <w:szCs w:val="24"/>
          <w:lang w:eastAsia="pl-PL"/>
        </w:rPr>
        <w:br/>
        <w:t xml:space="preserve">Informacje dodatkowe: </w:t>
      </w:r>
    </w:p>
    <w:p w14:paraId="56D69FB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III.2) PODSTAWY WYKLUCZENIA </w:t>
      </w:r>
    </w:p>
    <w:p w14:paraId="02BAEE3B" w14:textId="18314A30"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III.2.1) Podstawy wykluczenia określone w art. 24 ust. 1 ustawy </w:t>
      </w:r>
      <w:proofErr w:type="spellStart"/>
      <w:r w:rsidRPr="00097CD9">
        <w:rPr>
          <w:rFonts w:eastAsia="Times New Roman" w:cs="Times New Roman"/>
          <w:b/>
          <w:bCs/>
          <w:szCs w:val="24"/>
          <w:lang w:eastAsia="pl-PL"/>
        </w:rPr>
        <w:t>Pzp</w:t>
      </w:r>
      <w:proofErr w:type="spellEnd"/>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 xml:space="preserve">III.2.2) Zamawiający przewiduje wykluczenie wykonawcy na podstawie art. 24 ust. 5 ustawy </w:t>
      </w:r>
      <w:proofErr w:type="spellStart"/>
      <w:r w:rsidRPr="00097CD9">
        <w:rPr>
          <w:rFonts w:eastAsia="Times New Roman" w:cs="Times New Roman"/>
          <w:b/>
          <w:bCs/>
          <w:szCs w:val="24"/>
          <w:lang w:eastAsia="pl-PL"/>
        </w:rPr>
        <w:t>Pzp</w:t>
      </w:r>
      <w:proofErr w:type="spellEnd"/>
      <w:r w:rsidRPr="00097CD9">
        <w:rPr>
          <w:rFonts w:eastAsia="Times New Roman" w:cs="Times New Roman"/>
          <w:szCs w:val="24"/>
          <w:lang w:eastAsia="pl-PL"/>
        </w:rPr>
        <w:t xml:space="preserve"> Tak Zamawiający przewiduje następujące fakultatywne podstawy wykluczenia: </w:t>
      </w:r>
      <w:r w:rsidRPr="00097CD9">
        <w:rPr>
          <w:rFonts w:eastAsia="Times New Roman" w:cs="Times New Roman"/>
          <w:szCs w:val="24"/>
          <w:lang w:eastAsia="pl-PL"/>
        </w:rPr>
        <w:lastRenderedPageBreak/>
        <w:t xml:space="preserve">Tak (podstawa wykluczenia określona w art. 24 ust. 5 pkt 1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w:t>
      </w:r>
      <w:r w:rsidRPr="00097CD9">
        <w:rPr>
          <w:rFonts w:eastAsia="Times New Roman" w:cs="Times New Roman"/>
          <w:szCs w:val="24"/>
          <w:lang w:eastAsia="pl-PL"/>
        </w:rPr>
        <w:br/>
      </w:r>
    </w:p>
    <w:p w14:paraId="5851F55F"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14:paraId="5B3F103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Oświadczenie o niepodleganiu wykluczeniu oraz spełnianiu warunków udziału w postępowaniu </w:t>
      </w:r>
      <w:r w:rsidRPr="00097CD9">
        <w:rPr>
          <w:rFonts w:eastAsia="Times New Roman" w:cs="Times New Roman"/>
          <w:szCs w:val="24"/>
          <w:lang w:eastAsia="pl-PL"/>
        </w:rPr>
        <w:br/>
        <w:t xml:space="preserve">Tak </w:t>
      </w:r>
      <w:r w:rsidRPr="00097CD9">
        <w:rPr>
          <w:rFonts w:eastAsia="Times New Roman" w:cs="Times New Roman"/>
          <w:szCs w:val="24"/>
          <w:lang w:eastAsia="pl-PL"/>
        </w:rPr>
        <w:br/>
      </w:r>
      <w:r w:rsidRPr="00097CD9">
        <w:rPr>
          <w:rFonts w:eastAsia="Times New Roman" w:cs="Times New Roman"/>
          <w:b/>
          <w:bCs/>
          <w:szCs w:val="24"/>
          <w:lang w:eastAsia="pl-PL"/>
        </w:rPr>
        <w:t xml:space="preserve">Oświadczenie o spełnianiu kryteriów selekcji </w:t>
      </w:r>
      <w:r w:rsidRPr="00097CD9">
        <w:rPr>
          <w:rFonts w:eastAsia="Times New Roman" w:cs="Times New Roman"/>
          <w:szCs w:val="24"/>
          <w:lang w:eastAsia="pl-PL"/>
        </w:rPr>
        <w:br/>
        <w:t xml:space="preserve">Nie </w:t>
      </w:r>
    </w:p>
    <w:p w14:paraId="1D5EACA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14:paraId="5412813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4F43987"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14:paraId="084FD75F"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III.5.1) W ZAKRESIE SPEŁNIANIA WARUNKÓW UDZIAŁU W POSTĘPOWANIU:</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Część I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potwierdzający wykonanie lub wykonywanie minimum 2 dostaw wędlin, mięs i podrobów wieprzowych i wołowych o wartości nie mniejszej niż 50.000 zł brutto każda, w okresie ostatnich 3 lat przed upływem terminu składania ofert, a jeżeli okres prowadzenia działalności jest krótszy – w tym okresie z załączeniem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Część II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potwierdzający wykonanie lub wykonywanie minimum 2 dostaw wędlin, mięs i podrobów drobiowych o wartości nie mniejszej niż 25 000 zł brutto każda, w okresie ostatnich 3 lat przed upływem terminu składania ofert, a jeżeli okres prowadzenia działalności jest krótszy – w tym okresie z załączeniem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w:t>
      </w:r>
      <w:r w:rsidRPr="00097CD9">
        <w:rPr>
          <w:rFonts w:eastAsia="Times New Roman" w:cs="Times New Roman"/>
          <w:szCs w:val="24"/>
          <w:lang w:eastAsia="pl-PL"/>
        </w:rPr>
        <w:lastRenderedPageBreak/>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97CD9">
        <w:rPr>
          <w:rFonts w:eastAsia="Times New Roman" w:cs="Times New Roman"/>
          <w:szCs w:val="24"/>
          <w:lang w:eastAsia="pl-PL"/>
        </w:rPr>
        <w:br/>
      </w:r>
      <w:r w:rsidRPr="00097CD9">
        <w:rPr>
          <w:rFonts w:eastAsia="Times New Roman" w:cs="Times New Roman"/>
          <w:b/>
          <w:bCs/>
          <w:szCs w:val="24"/>
          <w:lang w:eastAsia="pl-PL"/>
        </w:rPr>
        <w:t>III.5.2) W ZAKRESIE KRYTERIÓW SELEKCJI:</w:t>
      </w:r>
      <w:r w:rsidRPr="00097CD9">
        <w:rPr>
          <w:rFonts w:eastAsia="Times New Roman" w:cs="Times New Roman"/>
          <w:szCs w:val="24"/>
          <w:lang w:eastAsia="pl-PL"/>
        </w:rPr>
        <w:t xml:space="preserve"> </w:t>
      </w:r>
      <w:r w:rsidRPr="00097CD9">
        <w:rPr>
          <w:rFonts w:eastAsia="Times New Roman" w:cs="Times New Roman"/>
          <w:szCs w:val="24"/>
          <w:lang w:eastAsia="pl-PL"/>
        </w:rPr>
        <w:br/>
      </w:r>
    </w:p>
    <w:p w14:paraId="7A061D7E"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14:paraId="57A65DA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III.7) INNE DOKUMENTY NIE WYMIENIONE W pkt III.3) - III.6) </w:t>
      </w:r>
    </w:p>
    <w:p w14:paraId="24632197"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1. Formularz ofertowy ((wg załącznika nr 1a dla części I, załącznika 1b dla części II) - w przypadku składania oferty przez podmioty występujące wspólnie należy podać nazwy (firmy) oraz dokładne adresy wszystkich Wykonawców składających ofertę wspólną. 2. Oświadczenie o części zamówienia, której wykonanie, Wykonawca zamierza powierzyć podwykonawcom oraz o firmach Podwykonawców (wg załącznika nr 4) - w przypadku powierzenia przez Wykonawcę części zamówienia Podwykonawcom. 3. 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 4. Pełnomocnictwo do występowania w imieniu Wykonawcy, w przypadku gdy dokumenty składające się na ofertę podpisuje osoba, której umocowanie do reprezentowania Wykonawcy nie będzie wynikać z dokumentów załączonych do oferty. 5. Formularz wyceny asortymentowej załącznik nr 6a - Część I i/lub 6b – Część II. 6. 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7. Jeżeli wykonawca ma siedzibę lub miejsce zamieszkania poza terytorium Rzeczypospolitej Polskiej, zamiast dokumentów, o których mowa w pkt III.4 składa dokument wystawiony w kraju, w którym wykonawca ma siedzibę lub miejsce zamieszkania, potwierdzający, że nie otwarto jego likwidacji ani nie ogłoszono upadłości. 8. Dokument, o którym mowa w pkt 7, powinien być wystawiony nie wcześniej niż 6 miesięcy przed upływem terminu składania ofert. 9.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 </w:t>
      </w:r>
    </w:p>
    <w:p w14:paraId="0A0C5C80"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u w:val="single"/>
          <w:lang w:eastAsia="pl-PL"/>
        </w:rPr>
        <w:t xml:space="preserve">SEKCJA IV: PROCEDURA </w:t>
      </w:r>
    </w:p>
    <w:p w14:paraId="1745484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IV.1) OPIS </w:t>
      </w:r>
      <w:r w:rsidRPr="00097CD9">
        <w:rPr>
          <w:rFonts w:eastAsia="Times New Roman" w:cs="Times New Roman"/>
          <w:szCs w:val="24"/>
          <w:lang w:eastAsia="pl-PL"/>
        </w:rPr>
        <w:br/>
      </w:r>
      <w:r w:rsidRPr="00097CD9">
        <w:rPr>
          <w:rFonts w:eastAsia="Times New Roman" w:cs="Times New Roman"/>
          <w:b/>
          <w:bCs/>
          <w:szCs w:val="24"/>
          <w:lang w:eastAsia="pl-PL"/>
        </w:rPr>
        <w:t xml:space="preserve">IV.1.1) Tryb udzielenia zamówienia: </w:t>
      </w:r>
      <w:r w:rsidRPr="00097CD9">
        <w:rPr>
          <w:rFonts w:eastAsia="Times New Roman" w:cs="Times New Roman"/>
          <w:szCs w:val="24"/>
          <w:lang w:eastAsia="pl-PL"/>
        </w:rPr>
        <w:t xml:space="preserve">Przetarg nieograniczony </w:t>
      </w:r>
      <w:r w:rsidRPr="00097CD9">
        <w:rPr>
          <w:rFonts w:eastAsia="Times New Roman" w:cs="Times New Roman"/>
          <w:szCs w:val="24"/>
          <w:lang w:eastAsia="pl-PL"/>
        </w:rPr>
        <w:br/>
      </w:r>
      <w:r w:rsidRPr="00097CD9">
        <w:rPr>
          <w:rFonts w:eastAsia="Times New Roman" w:cs="Times New Roman"/>
          <w:b/>
          <w:bCs/>
          <w:szCs w:val="24"/>
          <w:lang w:eastAsia="pl-PL"/>
        </w:rPr>
        <w:t>IV.1.2) Zamawiający żąda wniesienia wadium:</w:t>
      </w:r>
      <w:r w:rsidRPr="00097CD9">
        <w:rPr>
          <w:rFonts w:eastAsia="Times New Roman" w:cs="Times New Roman"/>
          <w:szCs w:val="24"/>
          <w:lang w:eastAsia="pl-PL"/>
        </w:rPr>
        <w:t xml:space="preserve"> </w:t>
      </w:r>
    </w:p>
    <w:p w14:paraId="186EE87A" w14:textId="35F7E33D"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Informacja na temat wadium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IV.1.3) Przewiduje się udzielenie zaliczek na poczet wykonania zamówienia:</w:t>
      </w:r>
      <w:r w:rsidRPr="00097CD9">
        <w:rPr>
          <w:rFonts w:eastAsia="Times New Roman" w:cs="Times New Roman"/>
          <w:szCs w:val="24"/>
          <w:lang w:eastAsia="pl-PL"/>
        </w:rPr>
        <w:t xml:space="preserve"> </w:t>
      </w:r>
    </w:p>
    <w:p w14:paraId="71D9421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lastRenderedPageBreak/>
        <w:t xml:space="preserve">Nie </w:t>
      </w:r>
      <w:r w:rsidRPr="00097CD9">
        <w:rPr>
          <w:rFonts w:eastAsia="Times New Roman" w:cs="Times New Roman"/>
          <w:szCs w:val="24"/>
          <w:lang w:eastAsia="pl-PL"/>
        </w:rPr>
        <w:br/>
        <w:t xml:space="preserve">Należy podać informacje na temat udzielania zaliczek: </w:t>
      </w:r>
      <w:r w:rsidRPr="00097CD9">
        <w:rPr>
          <w:rFonts w:eastAsia="Times New Roman" w:cs="Times New Roman"/>
          <w:szCs w:val="24"/>
          <w:lang w:eastAsia="pl-PL"/>
        </w:rPr>
        <w:br/>
      </w:r>
    </w:p>
    <w:p w14:paraId="36C89DC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IV.1.4) Wymaga się złożenia ofert w postaci katalogów elektronicznych lub dołączenia do ofert katalogów elektronicznych: </w:t>
      </w:r>
    </w:p>
    <w:p w14:paraId="4958E0A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Dopuszcza się złożenie ofert w postaci katalogów elektronicznych lub dołączenia do ofert katalogów elektronicznych: </w:t>
      </w:r>
      <w:r w:rsidRPr="00097CD9">
        <w:rPr>
          <w:rFonts w:eastAsia="Times New Roman" w:cs="Times New Roman"/>
          <w:szCs w:val="24"/>
          <w:lang w:eastAsia="pl-PL"/>
        </w:rPr>
        <w:br/>
        <w:t xml:space="preserve">Nie </w:t>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p>
    <w:p w14:paraId="71AE99C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IV.1.5.) Wymaga się złożenia oferty wariantowej: </w:t>
      </w:r>
    </w:p>
    <w:p w14:paraId="524ECCA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Dopuszcza się złożenie oferty wariantowej </w:t>
      </w:r>
      <w:r w:rsidRPr="00097CD9">
        <w:rPr>
          <w:rFonts w:eastAsia="Times New Roman" w:cs="Times New Roman"/>
          <w:szCs w:val="24"/>
          <w:lang w:eastAsia="pl-PL"/>
        </w:rPr>
        <w:br/>
        <w:t xml:space="preserve">Nie </w:t>
      </w:r>
      <w:r w:rsidRPr="00097CD9">
        <w:rPr>
          <w:rFonts w:eastAsia="Times New Roman" w:cs="Times New Roman"/>
          <w:szCs w:val="24"/>
          <w:lang w:eastAsia="pl-PL"/>
        </w:rPr>
        <w:br/>
        <w:t xml:space="preserve">Złożenie oferty wariantowej dopuszcza się tylko z jednoczesnym złożeniem oferty zasadniczej: </w:t>
      </w:r>
      <w:r w:rsidRPr="00097CD9">
        <w:rPr>
          <w:rFonts w:eastAsia="Times New Roman" w:cs="Times New Roman"/>
          <w:szCs w:val="24"/>
          <w:lang w:eastAsia="pl-PL"/>
        </w:rPr>
        <w:br/>
        <w:t xml:space="preserve">Nie </w:t>
      </w:r>
    </w:p>
    <w:p w14:paraId="340DD64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IV.1.6) Przewidywana liczba wykonawców, którzy zostaną zaproszeni do udziału w postępowaniu </w:t>
      </w:r>
      <w:r w:rsidRPr="00097CD9">
        <w:rPr>
          <w:rFonts w:eastAsia="Times New Roman" w:cs="Times New Roman"/>
          <w:szCs w:val="24"/>
          <w:lang w:eastAsia="pl-PL"/>
        </w:rPr>
        <w:br/>
      </w:r>
      <w:r w:rsidRPr="00097CD9">
        <w:rPr>
          <w:rFonts w:eastAsia="Times New Roman" w:cs="Times New Roman"/>
          <w:i/>
          <w:iCs/>
          <w:szCs w:val="24"/>
          <w:lang w:eastAsia="pl-PL"/>
        </w:rPr>
        <w:t xml:space="preserve">(przetarg ograniczony, negocjacje z ogłoszeniem, dialog konkurencyjny, partnerstwo innowacyjne) </w:t>
      </w:r>
    </w:p>
    <w:p w14:paraId="11E2DAD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Liczba wykonawców   </w:t>
      </w:r>
      <w:r w:rsidRPr="00097CD9">
        <w:rPr>
          <w:rFonts w:eastAsia="Times New Roman" w:cs="Times New Roman"/>
          <w:szCs w:val="24"/>
          <w:lang w:eastAsia="pl-PL"/>
        </w:rPr>
        <w:br/>
        <w:t xml:space="preserve">Przewidywana minimalna liczba wykonawców </w:t>
      </w:r>
      <w:r w:rsidRPr="00097CD9">
        <w:rPr>
          <w:rFonts w:eastAsia="Times New Roman" w:cs="Times New Roman"/>
          <w:szCs w:val="24"/>
          <w:lang w:eastAsia="pl-PL"/>
        </w:rPr>
        <w:br/>
        <w:t xml:space="preserve">Maksymalna liczba wykonawców   </w:t>
      </w:r>
      <w:r w:rsidRPr="00097CD9">
        <w:rPr>
          <w:rFonts w:eastAsia="Times New Roman" w:cs="Times New Roman"/>
          <w:szCs w:val="24"/>
          <w:lang w:eastAsia="pl-PL"/>
        </w:rPr>
        <w:br/>
        <w:t xml:space="preserve">Kryteria selekcji wykonawców: </w:t>
      </w:r>
      <w:r w:rsidRPr="00097CD9">
        <w:rPr>
          <w:rFonts w:eastAsia="Times New Roman" w:cs="Times New Roman"/>
          <w:szCs w:val="24"/>
          <w:lang w:eastAsia="pl-PL"/>
        </w:rPr>
        <w:br/>
      </w:r>
    </w:p>
    <w:p w14:paraId="46F2D4B5"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IV.1.7) Informacje na temat umowy ramowej lub dynamicznego systemu zakupów: </w:t>
      </w:r>
    </w:p>
    <w:p w14:paraId="6CD6F2B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Umowa ramowa będzie zawarta: </w:t>
      </w:r>
      <w:r w:rsidRPr="00097CD9">
        <w:rPr>
          <w:rFonts w:eastAsia="Times New Roman" w:cs="Times New Roman"/>
          <w:szCs w:val="24"/>
          <w:lang w:eastAsia="pl-PL"/>
        </w:rPr>
        <w:br/>
      </w:r>
      <w:r w:rsidRPr="00097CD9">
        <w:rPr>
          <w:rFonts w:eastAsia="Times New Roman" w:cs="Times New Roman"/>
          <w:szCs w:val="24"/>
          <w:lang w:eastAsia="pl-PL"/>
        </w:rPr>
        <w:br/>
        <w:t xml:space="preserve">Czy przewiduje się ograniczenie liczby uczestników umowy ramowej: </w:t>
      </w:r>
      <w:r w:rsidRPr="00097CD9">
        <w:rPr>
          <w:rFonts w:eastAsia="Times New Roman" w:cs="Times New Roman"/>
          <w:szCs w:val="24"/>
          <w:lang w:eastAsia="pl-PL"/>
        </w:rPr>
        <w:br/>
      </w:r>
      <w:r w:rsidRPr="00097CD9">
        <w:rPr>
          <w:rFonts w:eastAsia="Times New Roman" w:cs="Times New Roman"/>
          <w:szCs w:val="24"/>
          <w:lang w:eastAsia="pl-PL"/>
        </w:rPr>
        <w:br/>
        <w:t xml:space="preserve">Przewidziana maksymalna liczba uczestników umowy ramowej: </w:t>
      </w:r>
      <w:r w:rsidRPr="00097CD9">
        <w:rPr>
          <w:rFonts w:eastAsia="Times New Roman" w:cs="Times New Roman"/>
          <w:szCs w:val="24"/>
          <w:lang w:eastAsia="pl-PL"/>
        </w:rPr>
        <w:br/>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szCs w:val="24"/>
          <w:lang w:eastAsia="pl-PL"/>
        </w:rPr>
        <w:br/>
        <w:t xml:space="preserve">Zamówienie obejmuje ustanowienie dynamicznego systemu zakupów: </w:t>
      </w:r>
      <w:r w:rsidRPr="00097CD9">
        <w:rPr>
          <w:rFonts w:eastAsia="Times New Roman" w:cs="Times New Roman"/>
          <w:szCs w:val="24"/>
          <w:lang w:eastAsia="pl-PL"/>
        </w:rPr>
        <w:br/>
      </w:r>
      <w:r w:rsidRPr="00097CD9">
        <w:rPr>
          <w:rFonts w:eastAsia="Times New Roman" w:cs="Times New Roman"/>
          <w:szCs w:val="24"/>
          <w:lang w:eastAsia="pl-PL"/>
        </w:rPr>
        <w:br/>
        <w:t xml:space="preserve">Adres strony internetowej, na której będą zamieszczone dodatkowe informacje dotyczące dynamicznego systemu zakupów: </w:t>
      </w:r>
      <w:r w:rsidRPr="00097CD9">
        <w:rPr>
          <w:rFonts w:eastAsia="Times New Roman" w:cs="Times New Roman"/>
          <w:szCs w:val="24"/>
          <w:lang w:eastAsia="pl-PL"/>
        </w:rPr>
        <w:br/>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szCs w:val="24"/>
          <w:lang w:eastAsia="pl-PL"/>
        </w:rPr>
        <w:br/>
        <w:t xml:space="preserve">W ramach umowy ramowej/dynamicznego systemu zakupów dopuszcza się złożenie ofert w formie katalogów elektronicznych: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Przewiduje się pobranie ze złożonych katalogów elektronicznych informacji potrzebnych do sporządzenia ofert w ramach umowy ramowej/dynamicznego systemu zakupów: </w:t>
      </w:r>
      <w:r w:rsidRPr="00097CD9">
        <w:rPr>
          <w:rFonts w:eastAsia="Times New Roman" w:cs="Times New Roman"/>
          <w:szCs w:val="24"/>
          <w:lang w:eastAsia="pl-PL"/>
        </w:rPr>
        <w:br/>
      </w:r>
    </w:p>
    <w:p w14:paraId="0D2AB4A5"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IV.1.8) Aukcja elektroniczna </w:t>
      </w:r>
      <w:r w:rsidRPr="00097CD9">
        <w:rPr>
          <w:rFonts w:eastAsia="Times New Roman" w:cs="Times New Roman"/>
          <w:szCs w:val="24"/>
          <w:lang w:eastAsia="pl-PL"/>
        </w:rPr>
        <w:br/>
      </w:r>
      <w:r w:rsidRPr="00097CD9">
        <w:rPr>
          <w:rFonts w:eastAsia="Times New Roman" w:cs="Times New Roman"/>
          <w:b/>
          <w:bCs/>
          <w:szCs w:val="24"/>
          <w:lang w:eastAsia="pl-PL"/>
        </w:rPr>
        <w:t xml:space="preserve">Przewidziane jest przeprowadzenie aukcji elektronicznej </w:t>
      </w:r>
      <w:r w:rsidRPr="00097CD9">
        <w:rPr>
          <w:rFonts w:eastAsia="Times New Roman" w:cs="Times New Roman"/>
          <w:i/>
          <w:iCs/>
          <w:szCs w:val="24"/>
          <w:lang w:eastAsia="pl-PL"/>
        </w:rPr>
        <w:t xml:space="preserve">(przetarg nieograniczony, przetarg ograniczony, negocjacje z ogłoszeniem) </w:t>
      </w:r>
      <w:r w:rsidRPr="00097CD9">
        <w:rPr>
          <w:rFonts w:eastAsia="Times New Roman" w:cs="Times New Roman"/>
          <w:szCs w:val="24"/>
          <w:lang w:eastAsia="pl-PL"/>
        </w:rPr>
        <w:t xml:space="preserve">Nie </w:t>
      </w:r>
      <w:r w:rsidRPr="00097CD9">
        <w:rPr>
          <w:rFonts w:eastAsia="Times New Roman" w:cs="Times New Roman"/>
          <w:szCs w:val="24"/>
          <w:lang w:eastAsia="pl-PL"/>
        </w:rPr>
        <w:br/>
        <w:t xml:space="preserve">Należy podać adres strony internetowej, na której aukcja będzie prowadzona: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Należy wskazać elementy, których wartości będą przedmiotem aukcji elektronicznej: </w:t>
      </w:r>
      <w:r w:rsidRPr="00097CD9">
        <w:rPr>
          <w:rFonts w:eastAsia="Times New Roman" w:cs="Times New Roman"/>
          <w:szCs w:val="24"/>
          <w:lang w:eastAsia="pl-PL"/>
        </w:rPr>
        <w:br/>
      </w:r>
      <w:r w:rsidRPr="00097CD9">
        <w:rPr>
          <w:rFonts w:eastAsia="Times New Roman" w:cs="Times New Roman"/>
          <w:b/>
          <w:bCs/>
          <w:szCs w:val="24"/>
          <w:lang w:eastAsia="pl-PL"/>
        </w:rPr>
        <w:t>Przewiduje się ograniczenia co do przedstawionych wartości, wynikające z opisu przedmiotu zamówienia:</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097CD9">
        <w:rPr>
          <w:rFonts w:eastAsia="Times New Roman" w:cs="Times New Roman"/>
          <w:szCs w:val="24"/>
          <w:lang w:eastAsia="pl-PL"/>
        </w:rPr>
        <w:br/>
        <w:t xml:space="preserve">Informacje dotyczące przebiegu aukcji elektronicznej: </w:t>
      </w:r>
      <w:r w:rsidRPr="00097CD9">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97CD9">
        <w:rPr>
          <w:rFonts w:eastAsia="Times New Roman" w:cs="Times New Roman"/>
          <w:szCs w:val="24"/>
          <w:lang w:eastAsia="pl-PL"/>
        </w:rPr>
        <w:br/>
        <w:t xml:space="preserve">Informacje dotyczące wykorzystywanego sprzętu elektronicznego, rozwiązań i specyfikacji technicznych w zakresie połączeń: </w:t>
      </w:r>
      <w:r w:rsidRPr="00097CD9">
        <w:rPr>
          <w:rFonts w:eastAsia="Times New Roman" w:cs="Times New Roman"/>
          <w:szCs w:val="24"/>
          <w:lang w:eastAsia="pl-PL"/>
        </w:rPr>
        <w:br/>
        <w:t xml:space="preserve">Wymagania dotyczące rejestracji i identyfikacji wykonawców w aukcji elektronicznej: </w:t>
      </w:r>
      <w:r w:rsidRPr="00097CD9">
        <w:rPr>
          <w:rFonts w:eastAsia="Times New Roman" w:cs="Times New Roman"/>
          <w:szCs w:val="24"/>
          <w:lang w:eastAsia="pl-PL"/>
        </w:rPr>
        <w:br/>
        <w:t xml:space="preserve">Informacje o liczbie etapów aukcji elektronicznej i czasie ich trwania: </w:t>
      </w:r>
    </w:p>
    <w:p w14:paraId="3A60E72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t xml:space="preserve">Czas trwania: </w:t>
      </w:r>
      <w:r w:rsidRPr="00097CD9">
        <w:rPr>
          <w:rFonts w:eastAsia="Times New Roman" w:cs="Times New Roman"/>
          <w:szCs w:val="24"/>
          <w:lang w:eastAsia="pl-PL"/>
        </w:rPr>
        <w:br/>
      </w:r>
      <w:r w:rsidRPr="00097CD9">
        <w:rPr>
          <w:rFonts w:eastAsia="Times New Roman" w:cs="Times New Roman"/>
          <w:szCs w:val="24"/>
          <w:lang w:eastAsia="pl-PL"/>
        </w:rPr>
        <w:br/>
        <w:t xml:space="preserve">Czy wykonawcy, którzy nie złożyli nowych postąpień, zostaną zakwalifikowani do następnego etapu: </w:t>
      </w:r>
      <w:r w:rsidRPr="00097CD9">
        <w:rPr>
          <w:rFonts w:eastAsia="Times New Roman" w:cs="Times New Roman"/>
          <w:szCs w:val="24"/>
          <w:lang w:eastAsia="pl-PL"/>
        </w:rPr>
        <w:br/>
        <w:t xml:space="preserve">Warunki zamknięcia aukcji elektronicznej: </w:t>
      </w:r>
      <w:r w:rsidRPr="00097CD9">
        <w:rPr>
          <w:rFonts w:eastAsia="Times New Roman" w:cs="Times New Roman"/>
          <w:szCs w:val="24"/>
          <w:lang w:eastAsia="pl-PL"/>
        </w:rPr>
        <w:br/>
      </w:r>
    </w:p>
    <w:p w14:paraId="3290620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IV.2) KRYTERIA OCENY OFERT </w:t>
      </w:r>
      <w:r w:rsidRPr="00097CD9">
        <w:rPr>
          <w:rFonts w:eastAsia="Times New Roman" w:cs="Times New Roman"/>
          <w:szCs w:val="24"/>
          <w:lang w:eastAsia="pl-PL"/>
        </w:rPr>
        <w:br/>
      </w:r>
      <w:r w:rsidRPr="00097CD9">
        <w:rPr>
          <w:rFonts w:eastAsia="Times New Roman" w:cs="Times New Roman"/>
          <w:b/>
          <w:bCs/>
          <w:szCs w:val="24"/>
          <w:lang w:eastAsia="pl-PL"/>
        </w:rPr>
        <w:t xml:space="preserve">IV.2.1) Kryteria oceny ofert: </w:t>
      </w:r>
      <w:r w:rsidRPr="00097CD9">
        <w:rPr>
          <w:rFonts w:eastAsia="Times New Roman" w:cs="Times New Roman"/>
          <w:szCs w:val="24"/>
          <w:lang w:eastAsia="pl-PL"/>
        </w:rPr>
        <w:br/>
      </w:r>
      <w:r w:rsidRPr="00097CD9">
        <w:rPr>
          <w:rFonts w:eastAsia="Times New Roman" w:cs="Times New Roman"/>
          <w:b/>
          <w:bCs/>
          <w:szCs w:val="24"/>
          <w:lang w:eastAsia="pl-PL"/>
        </w:rPr>
        <w:t>IV.2.2) Kryteria</w:t>
      </w:r>
      <w:r w:rsidRPr="00097CD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97CD9" w:rsidRPr="00097CD9" w14:paraId="2AB54D10"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680DED2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0C57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Znaczenie</w:t>
            </w:r>
          </w:p>
        </w:tc>
      </w:tr>
      <w:tr w:rsidR="00097CD9" w:rsidRPr="00097CD9" w14:paraId="5309ADC6"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085A340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9F85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60,00</w:t>
            </w:r>
          </w:p>
        </w:tc>
      </w:tr>
      <w:tr w:rsidR="00097CD9" w:rsidRPr="00097CD9" w14:paraId="3A3AD769"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355C624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Czas reakcji na dowiezienie brakujących lub podlegających wymianie produktów od momentu zgłoszenia przez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3972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40,00</w:t>
            </w:r>
          </w:p>
        </w:tc>
      </w:tr>
    </w:tbl>
    <w:p w14:paraId="7E66B6F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 xml:space="preserve">IV.2.3) Zastosowanie procedury, o której mowa w art. 24aa ust. 1 ustawy </w:t>
      </w:r>
      <w:proofErr w:type="spellStart"/>
      <w:r w:rsidRPr="00097CD9">
        <w:rPr>
          <w:rFonts w:eastAsia="Times New Roman" w:cs="Times New Roman"/>
          <w:b/>
          <w:bCs/>
          <w:szCs w:val="24"/>
          <w:lang w:eastAsia="pl-PL"/>
        </w:rPr>
        <w:t>Pzp</w:t>
      </w:r>
      <w:proofErr w:type="spellEnd"/>
      <w:r w:rsidRPr="00097CD9">
        <w:rPr>
          <w:rFonts w:eastAsia="Times New Roman" w:cs="Times New Roman"/>
          <w:b/>
          <w:bCs/>
          <w:szCs w:val="24"/>
          <w:lang w:eastAsia="pl-PL"/>
        </w:rPr>
        <w:t xml:space="preserve"> </w:t>
      </w:r>
      <w:r w:rsidRPr="00097CD9">
        <w:rPr>
          <w:rFonts w:eastAsia="Times New Roman" w:cs="Times New Roman"/>
          <w:szCs w:val="24"/>
          <w:lang w:eastAsia="pl-PL"/>
        </w:rPr>
        <w:t xml:space="preserve">(przetarg nieograniczony) </w:t>
      </w:r>
      <w:r w:rsidRPr="00097CD9">
        <w:rPr>
          <w:rFonts w:eastAsia="Times New Roman" w:cs="Times New Roman"/>
          <w:szCs w:val="24"/>
          <w:lang w:eastAsia="pl-PL"/>
        </w:rPr>
        <w:br/>
        <w:t xml:space="preserve">Tak </w:t>
      </w:r>
      <w:r w:rsidRPr="00097CD9">
        <w:rPr>
          <w:rFonts w:eastAsia="Times New Roman" w:cs="Times New Roman"/>
          <w:szCs w:val="24"/>
          <w:lang w:eastAsia="pl-PL"/>
        </w:rPr>
        <w:br/>
      </w:r>
      <w:r w:rsidRPr="00097CD9">
        <w:rPr>
          <w:rFonts w:eastAsia="Times New Roman" w:cs="Times New Roman"/>
          <w:b/>
          <w:bCs/>
          <w:szCs w:val="24"/>
          <w:lang w:eastAsia="pl-PL"/>
        </w:rPr>
        <w:t xml:space="preserve">IV.3) Negocjacje z ogłoszeniem, dialog konkurencyjny, partnerstwo innowacyjne </w:t>
      </w:r>
      <w:r w:rsidRPr="00097CD9">
        <w:rPr>
          <w:rFonts w:eastAsia="Times New Roman" w:cs="Times New Roman"/>
          <w:szCs w:val="24"/>
          <w:lang w:eastAsia="pl-PL"/>
        </w:rPr>
        <w:br/>
      </w:r>
      <w:r w:rsidRPr="00097CD9">
        <w:rPr>
          <w:rFonts w:eastAsia="Times New Roman" w:cs="Times New Roman"/>
          <w:b/>
          <w:bCs/>
          <w:szCs w:val="24"/>
          <w:lang w:eastAsia="pl-PL"/>
        </w:rPr>
        <w:t>IV.3.1) Informacje na temat negocjacji z ogłoszeniem</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Minimalne wymagania, które muszą spełniać wszystkie oferty: </w:t>
      </w:r>
      <w:r w:rsidRPr="00097CD9">
        <w:rPr>
          <w:rFonts w:eastAsia="Times New Roman" w:cs="Times New Roman"/>
          <w:szCs w:val="24"/>
          <w:lang w:eastAsia="pl-PL"/>
        </w:rPr>
        <w:br/>
      </w:r>
      <w:r w:rsidRPr="00097CD9">
        <w:rPr>
          <w:rFonts w:eastAsia="Times New Roman" w:cs="Times New Roman"/>
          <w:szCs w:val="24"/>
          <w:lang w:eastAsia="pl-PL"/>
        </w:rPr>
        <w:br/>
        <w:t xml:space="preserve">Przewidziane jest zastrzeżenie prawa do udzielenia zamówienia na podstawie ofert wstępnych bez przeprowadzenia negocjacji </w:t>
      </w:r>
      <w:r w:rsidRPr="00097CD9">
        <w:rPr>
          <w:rFonts w:eastAsia="Times New Roman" w:cs="Times New Roman"/>
          <w:szCs w:val="24"/>
          <w:lang w:eastAsia="pl-PL"/>
        </w:rPr>
        <w:br/>
        <w:t xml:space="preserve">Przewidziany jest podział negocjacji na etapy w celu ograniczenia liczby ofert: </w:t>
      </w:r>
      <w:r w:rsidRPr="00097CD9">
        <w:rPr>
          <w:rFonts w:eastAsia="Times New Roman" w:cs="Times New Roman"/>
          <w:szCs w:val="24"/>
          <w:lang w:eastAsia="pl-PL"/>
        </w:rPr>
        <w:br/>
        <w:t xml:space="preserve">Należy podać informacje na temat etapów negocjacji (w tym liczbę etapów):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Informacje dodatkowe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IV.3.2) Informacje na temat dialogu konkurencyjnego</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Opis potrzeb i wymagań zamawiającego lub informacja o sposobie uzyskania tego opisu: </w:t>
      </w:r>
      <w:r w:rsidRPr="00097CD9">
        <w:rPr>
          <w:rFonts w:eastAsia="Times New Roman" w:cs="Times New Roman"/>
          <w:szCs w:val="24"/>
          <w:lang w:eastAsia="pl-PL"/>
        </w:rPr>
        <w:br/>
      </w:r>
      <w:r w:rsidRPr="00097CD9">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97CD9">
        <w:rPr>
          <w:rFonts w:eastAsia="Times New Roman" w:cs="Times New Roman"/>
          <w:szCs w:val="24"/>
          <w:lang w:eastAsia="pl-PL"/>
        </w:rPr>
        <w:br/>
      </w:r>
      <w:r w:rsidRPr="00097CD9">
        <w:rPr>
          <w:rFonts w:eastAsia="Times New Roman" w:cs="Times New Roman"/>
          <w:szCs w:val="24"/>
          <w:lang w:eastAsia="pl-PL"/>
        </w:rPr>
        <w:br/>
        <w:t xml:space="preserve">Wstępny harmonogram postępowania: </w:t>
      </w:r>
      <w:r w:rsidRPr="00097CD9">
        <w:rPr>
          <w:rFonts w:eastAsia="Times New Roman" w:cs="Times New Roman"/>
          <w:szCs w:val="24"/>
          <w:lang w:eastAsia="pl-PL"/>
        </w:rPr>
        <w:br/>
      </w:r>
      <w:r w:rsidRPr="00097CD9">
        <w:rPr>
          <w:rFonts w:eastAsia="Times New Roman" w:cs="Times New Roman"/>
          <w:szCs w:val="24"/>
          <w:lang w:eastAsia="pl-PL"/>
        </w:rPr>
        <w:br/>
        <w:t xml:space="preserve">Podział dialogu na etapy w celu ograniczenia liczby rozwiązań: </w:t>
      </w:r>
      <w:r w:rsidRPr="00097CD9">
        <w:rPr>
          <w:rFonts w:eastAsia="Times New Roman" w:cs="Times New Roman"/>
          <w:szCs w:val="24"/>
          <w:lang w:eastAsia="pl-PL"/>
        </w:rPr>
        <w:br/>
        <w:t xml:space="preserve">Należy podać informacje na temat etapów dialogu: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IV.3.3) Informacje na temat partnerstwa innowacyjnego</w:t>
      </w:r>
      <w:r w:rsidRPr="00097CD9">
        <w:rPr>
          <w:rFonts w:eastAsia="Times New Roman" w:cs="Times New Roman"/>
          <w:szCs w:val="24"/>
          <w:lang w:eastAsia="pl-PL"/>
        </w:rPr>
        <w:t xml:space="preserve"> </w:t>
      </w:r>
      <w:r w:rsidRPr="00097CD9">
        <w:rPr>
          <w:rFonts w:eastAsia="Times New Roman" w:cs="Times New Roman"/>
          <w:szCs w:val="24"/>
          <w:lang w:eastAsia="pl-PL"/>
        </w:rPr>
        <w:br/>
        <w:t xml:space="preserve">Elementy opisu przedmiotu zamówienia definiujące minimalne wymagania, którym muszą odpowiadać wszystkie oferty: </w:t>
      </w:r>
      <w:r w:rsidRPr="00097CD9">
        <w:rPr>
          <w:rFonts w:eastAsia="Times New Roman" w:cs="Times New Roman"/>
          <w:szCs w:val="24"/>
          <w:lang w:eastAsia="pl-PL"/>
        </w:rPr>
        <w:br/>
      </w:r>
      <w:r w:rsidRPr="00097CD9">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97CD9">
        <w:rPr>
          <w:rFonts w:eastAsia="Times New Roman" w:cs="Times New Roman"/>
          <w:szCs w:val="24"/>
          <w:lang w:eastAsia="pl-PL"/>
        </w:rPr>
        <w:br/>
      </w:r>
      <w:r w:rsidRPr="00097CD9">
        <w:rPr>
          <w:rFonts w:eastAsia="Times New Roman" w:cs="Times New Roman"/>
          <w:szCs w:val="24"/>
          <w:lang w:eastAsia="pl-PL"/>
        </w:rPr>
        <w:br/>
        <w:t xml:space="preserve">Informacje dodatkowe: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IV.4) Licytacja elektroniczna </w:t>
      </w:r>
      <w:r w:rsidRPr="00097CD9">
        <w:rPr>
          <w:rFonts w:eastAsia="Times New Roman" w:cs="Times New Roman"/>
          <w:szCs w:val="24"/>
          <w:lang w:eastAsia="pl-PL"/>
        </w:rPr>
        <w:br/>
        <w:t xml:space="preserve">Adres strony internetowej, na której będzie prowadzona licytacja elektroniczna: </w:t>
      </w:r>
    </w:p>
    <w:p w14:paraId="45867ADF"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Adres strony internetowej, na której jest dostępny opis przedmiotu zamówienia w licytacji elektronicznej: </w:t>
      </w:r>
    </w:p>
    <w:p w14:paraId="5324A62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Wymagania dotyczące rejestracji i identyfikacji wykonawców w licytacji elektronicznej, w tym wymagania techniczne urządzeń informatycznych: </w:t>
      </w:r>
    </w:p>
    <w:p w14:paraId="4006607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Sposób postępowania w toku licytacji elektronicznej, w tym określenie minimalnych wysokości postąpień: </w:t>
      </w:r>
    </w:p>
    <w:p w14:paraId="4FB051B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Informacje o liczbie etapów licytacji elektronicznej i czasie ich trwania: </w:t>
      </w:r>
    </w:p>
    <w:p w14:paraId="3A3C673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Czas trwania: </w:t>
      </w:r>
      <w:r w:rsidRPr="00097CD9">
        <w:rPr>
          <w:rFonts w:eastAsia="Times New Roman" w:cs="Times New Roman"/>
          <w:szCs w:val="24"/>
          <w:lang w:eastAsia="pl-PL"/>
        </w:rPr>
        <w:br/>
      </w:r>
      <w:r w:rsidRPr="00097CD9">
        <w:rPr>
          <w:rFonts w:eastAsia="Times New Roman" w:cs="Times New Roman"/>
          <w:szCs w:val="24"/>
          <w:lang w:eastAsia="pl-PL"/>
        </w:rPr>
        <w:br/>
        <w:t xml:space="preserve">Wykonawcy, którzy nie złożyli nowych postąpień, zostaną zakwalifikowani do następnego etapu: </w:t>
      </w:r>
    </w:p>
    <w:p w14:paraId="3A50CBF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Termin składania wniosków o dopuszczenie do udziału w licytacji elektronicznej: </w:t>
      </w:r>
      <w:r w:rsidRPr="00097CD9">
        <w:rPr>
          <w:rFonts w:eastAsia="Times New Roman" w:cs="Times New Roman"/>
          <w:szCs w:val="24"/>
          <w:lang w:eastAsia="pl-PL"/>
        </w:rPr>
        <w:br/>
        <w:t xml:space="preserve">Data: godzina: </w:t>
      </w:r>
      <w:r w:rsidRPr="00097CD9">
        <w:rPr>
          <w:rFonts w:eastAsia="Times New Roman" w:cs="Times New Roman"/>
          <w:szCs w:val="24"/>
          <w:lang w:eastAsia="pl-PL"/>
        </w:rPr>
        <w:br/>
        <w:t xml:space="preserve">Termin otwarcia licytacji elektronicznej: </w:t>
      </w:r>
    </w:p>
    <w:p w14:paraId="48AD05B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Termin i warunki zamknięcia licytacji elektronicznej: </w:t>
      </w:r>
    </w:p>
    <w:p w14:paraId="30C2030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14:paraId="1DFB9F9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br/>
        <w:t xml:space="preserve">Wymagania dotyczące zabezpieczenia należytego wykonania umowy: </w:t>
      </w:r>
    </w:p>
    <w:p w14:paraId="5926B24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lastRenderedPageBreak/>
        <w:br/>
        <w:t xml:space="preserve">Informacje dodatkowe: </w:t>
      </w:r>
    </w:p>
    <w:p w14:paraId="3C925E1B"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IV.5) ZMIANA UMOWY</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b/>
          <w:bCs/>
          <w:szCs w:val="24"/>
          <w:lang w:eastAsia="pl-PL"/>
        </w:rPr>
        <w:t>Przewiduje się istotne zmiany postanowień zawartej umowy w stosunku do treści oferty, na podstawie której dokonano wyboru wykonawcy:</w:t>
      </w:r>
      <w:r w:rsidRPr="00097CD9">
        <w:rPr>
          <w:rFonts w:eastAsia="Times New Roman" w:cs="Times New Roman"/>
          <w:szCs w:val="24"/>
          <w:lang w:eastAsia="pl-PL"/>
        </w:rPr>
        <w:t xml:space="preserve"> Tak </w:t>
      </w:r>
      <w:r w:rsidRPr="00097CD9">
        <w:rPr>
          <w:rFonts w:eastAsia="Times New Roman" w:cs="Times New Roman"/>
          <w:szCs w:val="24"/>
          <w:lang w:eastAsia="pl-PL"/>
        </w:rPr>
        <w:br/>
        <w:t xml:space="preserve">Należy wskazać zakres, charakter zmian oraz warunki wprowadzenia zmian: </w:t>
      </w:r>
      <w:r w:rsidRPr="00097CD9">
        <w:rPr>
          <w:rFonts w:eastAsia="Times New Roman" w:cs="Times New Roman"/>
          <w:szCs w:val="24"/>
          <w:lang w:eastAsia="pl-PL"/>
        </w:rPr>
        <w:br/>
        <w:t xml:space="preserve">Należy wskazać zakres, charakter zmian oraz warunki wprowadzenia zmian: a) Zmiany danych Wykonawcy (np. zmiana adresu, nazwy) lub zmiana wynikająca z przekształcenia podmiotowego po stronie Wykonawcy. b) Zmiany osoby reprezentującej po stronie Wykonawcy lub Zamawiającego; c) Obniżenia cen producenta lub zastosowanie promocyjnej obniżki cen, Zamawiający zastrzega sobie prawo zakupu towaru objętego umową po cenach odpowiednio obniżonych; d) Dopuszcza się zmiany w umowie w zakresie zmiany cen na korzystniejsze dla Zamawiającego; e) 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 wyrażonej w formie pisemnej; f) W przypadku wstrzymania lub zakończenia produkcji towarów będących przedmiotem dostawy, możliwość dostarczenia odpowiedników towarów objętych umową, o parametrach nie gorszych niż towary objęte ofertą, przy zachowaniu ceny ofertowej dla danego towaru, na podstawie pisemnego wniosku Wykonawcy, pod warunkiem uzyskania zgody Zamawiającego, wyrażonej w formie pisemnej pod rygorem nieważności; g) Strony dopuszczają możliwość zmiany cen w przypadku zmiany stawek podatku Vat na podstawie obowiązujących przepisów prawnych w tym zakresie. Zmiany będą wprowadzone aneksem do umowy. Zmianie ulega kwota podatku Vat i cena brutto, cena netto pozostanie niezmienna. O zmianie </w:t>
      </w:r>
      <w:proofErr w:type="spellStart"/>
      <w:r w:rsidRPr="00097CD9">
        <w:rPr>
          <w:rFonts w:eastAsia="Times New Roman" w:cs="Times New Roman"/>
          <w:szCs w:val="24"/>
          <w:lang w:eastAsia="pl-PL"/>
        </w:rPr>
        <w:t>Vat-u</w:t>
      </w:r>
      <w:proofErr w:type="spellEnd"/>
      <w:r w:rsidRPr="00097CD9">
        <w:rPr>
          <w:rFonts w:eastAsia="Times New Roman" w:cs="Times New Roman"/>
          <w:szCs w:val="24"/>
          <w:lang w:eastAsia="pl-PL"/>
        </w:rPr>
        <w:t xml:space="preserve"> na przedmiot umowy, Wykonawca informuje pisemnie Zamawiającego w terminie 14 dni roboczych przed terminem dostawy towaru, którego cena ulegnie zmianie. </w:t>
      </w:r>
      <w:r w:rsidRPr="00097CD9">
        <w:rPr>
          <w:rFonts w:eastAsia="Times New Roman" w:cs="Times New Roman"/>
          <w:szCs w:val="24"/>
          <w:lang w:eastAsia="pl-PL"/>
        </w:rPr>
        <w:br/>
      </w:r>
      <w:r w:rsidRPr="00097CD9">
        <w:rPr>
          <w:rFonts w:eastAsia="Times New Roman" w:cs="Times New Roman"/>
          <w:b/>
          <w:bCs/>
          <w:szCs w:val="24"/>
          <w:lang w:eastAsia="pl-PL"/>
        </w:rPr>
        <w:t xml:space="preserve">IV.6) INFORMACJE ADMINISTRACYJNE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IV.6.1) Sposób udostępniania informacji o charakterze poufnym </w:t>
      </w:r>
      <w:r w:rsidRPr="00097CD9">
        <w:rPr>
          <w:rFonts w:eastAsia="Times New Roman" w:cs="Times New Roman"/>
          <w:i/>
          <w:iCs/>
          <w:szCs w:val="24"/>
          <w:lang w:eastAsia="pl-PL"/>
        </w:rPr>
        <w:t xml:space="preserve">(jeżeli dotyczy):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Środki służące ochronie informacji o charakterze poufnym</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IV.6.2) Termin składania ofert lub wniosków o dopuszczenie do udziału w postępowaniu: </w:t>
      </w:r>
      <w:r w:rsidRPr="00097CD9">
        <w:rPr>
          <w:rFonts w:eastAsia="Times New Roman" w:cs="Times New Roman"/>
          <w:szCs w:val="24"/>
          <w:lang w:eastAsia="pl-PL"/>
        </w:rPr>
        <w:br/>
        <w:t xml:space="preserve">Data: 2020-12-03, godzina: 12:00, </w:t>
      </w:r>
      <w:r w:rsidRPr="00097CD9">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97CD9">
        <w:rPr>
          <w:rFonts w:eastAsia="Times New Roman" w:cs="Times New Roman"/>
          <w:szCs w:val="24"/>
          <w:lang w:eastAsia="pl-PL"/>
        </w:rPr>
        <w:br/>
      </w:r>
      <w:r w:rsidRPr="00097CD9">
        <w:rPr>
          <w:rFonts w:eastAsia="Times New Roman" w:cs="Times New Roman"/>
          <w:szCs w:val="24"/>
          <w:lang w:eastAsia="pl-PL"/>
        </w:rPr>
        <w:br/>
        <w:t xml:space="preserve">Wskazać powody: </w:t>
      </w:r>
      <w:r w:rsidRPr="00097CD9">
        <w:rPr>
          <w:rFonts w:eastAsia="Times New Roman" w:cs="Times New Roman"/>
          <w:szCs w:val="24"/>
          <w:lang w:eastAsia="pl-PL"/>
        </w:rPr>
        <w:br/>
      </w:r>
      <w:r w:rsidRPr="00097CD9">
        <w:rPr>
          <w:rFonts w:eastAsia="Times New Roman" w:cs="Times New Roman"/>
          <w:szCs w:val="24"/>
          <w:lang w:eastAsia="pl-PL"/>
        </w:rPr>
        <w:br/>
        <w:t xml:space="preserve">Język lub języki, w jakich mogą być sporządzane oferty lub wnioski o dopuszczenie do udziału w postępowaniu </w:t>
      </w:r>
      <w:r w:rsidRPr="00097CD9">
        <w:rPr>
          <w:rFonts w:eastAsia="Times New Roman" w:cs="Times New Roman"/>
          <w:szCs w:val="24"/>
          <w:lang w:eastAsia="pl-PL"/>
        </w:rPr>
        <w:br/>
        <w:t xml:space="preserve">&gt; </w:t>
      </w:r>
      <w:r w:rsidRPr="00097CD9">
        <w:rPr>
          <w:rFonts w:eastAsia="Times New Roman" w:cs="Times New Roman"/>
          <w:szCs w:val="24"/>
          <w:lang w:eastAsia="pl-PL"/>
        </w:rPr>
        <w:br/>
      </w:r>
      <w:r w:rsidRPr="00097CD9">
        <w:rPr>
          <w:rFonts w:eastAsia="Times New Roman" w:cs="Times New Roman"/>
          <w:b/>
          <w:bCs/>
          <w:szCs w:val="24"/>
          <w:lang w:eastAsia="pl-PL"/>
        </w:rPr>
        <w:t xml:space="preserve">IV.6.3) Termin związania ofertą: </w:t>
      </w:r>
      <w:r w:rsidRPr="00097CD9">
        <w:rPr>
          <w:rFonts w:eastAsia="Times New Roman" w:cs="Times New Roman"/>
          <w:szCs w:val="24"/>
          <w:lang w:eastAsia="pl-PL"/>
        </w:rPr>
        <w:t xml:space="preserve">do: okres w dniach: 30 (od ostatecznego terminu składania ofert) </w:t>
      </w:r>
      <w:r w:rsidRPr="00097CD9">
        <w:rPr>
          <w:rFonts w:eastAsia="Times New Roman" w:cs="Times New Roman"/>
          <w:szCs w:val="24"/>
          <w:lang w:eastAsia="pl-PL"/>
        </w:rPr>
        <w:br/>
      </w:r>
      <w:r w:rsidRPr="00097CD9">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097CD9">
        <w:rPr>
          <w:rFonts w:eastAsia="Times New Roman" w:cs="Times New Roman"/>
          <w:szCs w:val="24"/>
          <w:lang w:eastAsia="pl-PL"/>
        </w:rPr>
        <w:t xml:space="preserve"> Nie </w:t>
      </w:r>
      <w:r w:rsidRPr="00097CD9">
        <w:rPr>
          <w:rFonts w:eastAsia="Times New Roman" w:cs="Times New Roman"/>
          <w:szCs w:val="24"/>
          <w:lang w:eastAsia="pl-PL"/>
        </w:rPr>
        <w:br/>
      </w:r>
      <w:r w:rsidRPr="00097CD9">
        <w:rPr>
          <w:rFonts w:eastAsia="Times New Roman" w:cs="Times New Roman"/>
          <w:b/>
          <w:bCs/>
          <w:szCs w:val="24"/>
          <w:lang w:eastAsia="pl-PL"/>
        </w:rPr>
        <w:t>IV.6.5) Informacje dodatkowe:</w:t>
      </w:r>
      <w:r w:rsidRPr="00097CD9">
        <w:rPr>
          <w:rFonts w:eastAsia="Times New Roman" w:cs="Times New Roman"/>
          <w:szCs w:val="24"/>
          <w:lang w:eastAsia="pl-PL"/>
        </w:rPr>
        <w:t xml:space="preserve"> </w:t>
      </w:r>
      <w:r w:rsidRPr="00097CD9">
        <w:rPr>
          <w:rFonts w:eastAsia="Times New Roman" w:cs="Times New Roman"/>
          <w:szCs w:val="24"/>
          <w:lang w:eastAsia="pl-PL"/>
        </w:rPr>
        <w:br/>
      </w:r>
      <w:r w:rsidRPr="00097CD9">
        <w:rPr>
          <w:rFonts w:eastAsia="Times New Roman" w:cs="Times New Roman"/>
          <w:szCs w:val="24"/>
          <w:lang w:eastAsia="pl-PL"/>
        </w:rPr>
        <w:lastRenderedPageBreak/>
        <w:t>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Dom Pomocy Społecznej „Betania” w Lublinie, adres: Aleja Kraśnicka 223, 20-718 Lublin, tel.: 81 466 55 85, e-mail: sekretariat@betania.lublin.eu , reprezentowany przez Dyrektora. 2. W sprawach z zakresu ochrony danych osobowych mogą Państwo kontaktować się z Inspektorem Ochrony Danych pod adresem e-mail: iod@betania.lublin.eu. 3. Pani/Pana dane osobowe przetwarzane będą na podstawie art. 6 ust. 1 lit. c RODO w zw. z ustawą z dnia 29 stycznia 2004 r. – Prawo zamówień publicznych (Dz. U. z 2019 poz. 1843 ze zm. – zwaną dalej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w celu związanym z postępowaniem o udzielenie zamówienia publicznego na dostawy wędlin, mięs, podrobów wieprzowych i wołowych oraz wędlin, mięs i podrobów drobiowych dla mieszkańców Domu Pomocy Społecznej „Betania” w Lublinie nr sprawy: DPSB.DAG.432.5.2020 prowadzonym w trybie przetargu nieograniczonego; 4. Odbiorcami Pani/Pana danych osobowych będą osoby lub podmioty, którym udostępniona zostanie dokumentacja postępowania w oparciu o art. 8 oraz art. 96 ust. 3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5. Pani/Pana dane osobowe będą przechowywane, zgodnie z art. 97 ust. 1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związanym z udziałem w postępowaniu o udzielenie zamówienia publicznego; konsekwencje niepodania określonych danych wynikają z ustawy </w:t>
      </w:r>
      <w:proofErr w:type="spellStart"/>
      <w:r w:rsidRPr="00097CD9">
        <w:rPr>
          <w:rFonts w:eastAsia="Times New Roman" w:cs="Times New Roman"/>
          <w:szCs w:val="24"/>
          <w:lang w:eastAsia="pl-PL"/>
        </w:rPr>
        <w:t>Pzp</w:t>
      </w:r>
      <w:proofErr w:type="spellEnd"/>
      <w:r w:rsidRPr="00097CD9">
        <w:rPr>
          <w:rFonts w:eastAsia="Times New Roman" w:cs="Times New Roman"/>
          <w:szCs w:val="24"/>
          <w:lang w:eastAsia="pl-PL"/>
        </w:rPr>
        <w:t xml:space="preserve">;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 c) na podstawie art. 18 RODO prawo żądania od administratora ograniczenia przetwarzania danych osobowych z zastrzeżeniem przypadków, o których mowa w art. 18 ust. 2 RODO ***;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Zgodnie z treścią art. 8a ust. 2 -4 Ustawy z dnia 29 stycznia 2004 r. Prawo zamówień publicznych (tj. Dz.U. z 2019 r., poz. 1843), informujemy iż: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***wystąpienie z żądaniem, o którym mowa w art. 18 ust. 1 rozporządzenia 2016/679, nie ogranicza przetwarzania danych osobowych do czasu zakończenia postępowania o udzielenie zamówienia publicznego lub konkursu. </w:t>
      </w:r>
    </w:p>
    <w:p w14:paraId="56310581" w14:textId="77777777" w:rsidR="00097CD9" w:rsidRPr="00097CD9" w:rsidRDefault="00097CD9" w:rsidP="00097CD9">
      <w:pPr>
        <w:spacing w:after="0" w:line="240" w:lineRule="auto"/>
        <w:jc w:val="center"/>
        <w:rPr>
          <w:rFonts w:eastAsia="Times New Roman" w:cs="Times New Roman"/>
          <w:szCs w:val="24"/>
          <w:lang w:eastAsia="pl-PL"/>
        </w:rPr>
      </w:pPr>
      <w:r w:rsidRPr="00097CD9">
        <w:rPr>
          <w:rFonts w:eastAsia="Times New Roman" w:cs="Times New Roman"/>
          <w:szCs w:val="24"/>
          <w:u w:val="single"/>
          <w:lang w:eastAsia="pl-PL"/>
        </w:rPr>
        <w:lastRenderedPageBreak/>
        <w:t xml:space="preserve">ZAŁĄCZNIK I - INFORMACJE DOTYCZĄCE OFERT CZĘŚCIOWYCH </w:t>
      </w:r>
    </w:p>
    <w:p w14:paraId="31ACFB95" w14:textId="77777777" w:rsidR="00097CD9" w:rsidRPr="00097CD9" w:rsidRDefault="00097CD9" w:rsidP="00097CD9">
      <w:pPr>
        <w:spacing w:after="0" w:line="240" w:lineRule="auto"/>
        <w:rPr>
          <w:rFonts w:eastAsia="Times New Roman" w:cs="Times New Roman"/>
          <w:szCs w:val="24"/>
          <w:lang w:eastAsia="pl-PL"/>
        </w:rPr>
      </w:pPr>
    </w:p>
    <w:p w14:paraId="543C552D" w14:textId="77777777" w:rsidR="00097CD9" w:rsidRPr="00097CD9" w:rsidRDefault="00097CD9" w:rsidP="00097CD9">
      <w:pPr>
        <w:spacing w:after="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48"/>
      </w:tblGrid>
      <w:tr w:rsidR="00097CD9" w:rsidRPr="00097CD9" w14:paraId="6C88F853" w14:textId="77777777" w:rsidTr="00097CD9">
        <w:trPr>
          <w:tblCellSpacing w:w="15" w:type="dxa"/>
        </w:trPr>
        <w:tc>
          <w:tcPr>
            <w:tcW w:w="0" w:type="auto"/>
            <w:vAlign w:val="center"/>
            <w:hideMark/>
          </w:tcPr>
          <w:p w14:paraId="299C753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Część nr: </w:t>
            </w:r>
          </w:p>
        </w:tc>
        <w:tc>
          <w:tcPr>
            <w:tcW w:w="0" w:type="auto"/>
            <w:vAlign w:val="center"/>
            <w:hideMark/>
          </w:tcPr>
          <w:p w14:paraId="72499EF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1</w:t>
            </w:r>
          </w:p>
        </w:tc>
        <w:tc>
          <w:tcPr>
            <w:tcW w:w="0" w:type="auto"/>
            <w:vAlign w:val="center"/>
            <w:hideMark/>
          </w:tcPr>
          <w:p w14:paraId="0D64375C"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Nazwa: </w:t>
            </w:r>
          </w:p>
        </w:tc>
        <w:tc>
          <w:tcPr>
            <w:tcW w:w="0" w:type="auto"/>
            <w:vAlign w:val="center"/>
            <w:hideMark/>
          </w:tcPr>
          <w:p w14:paraId="58AC7EC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Dostawy wędlin, mięs, podrobów wieprzowych i wołowych</w:t>
            </w:r>
          </w:p>
        </w:tc>
      </w:tr>
    </w:tbl>
    <w:p w14:paraId="5DAB8C66"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1) Krótki opis przedmiotu zamówienia </w:t>
      </w:r>
      <w:r w:rsidRPr="00097CD9">
        <w:rPr>
          <w:rFonts w:eastAsia="Times New Roman" w:cs="Times New Roman"/>
          <w:i/>
          <w:iCs/>
          <w:szCs w:val="24"/>
          <w:lang w:eastAsia="pl-PL"/>
        </w:rPr>
        <w:t>(wielkość, zakres, rodzaj i ilość dostaw, usług lub robót budowlanych lub określenie zapotrzebowania i wymagań)</w:t>
      </w:r>
      <w:r w:rsidRPr="00097CD9">
        <w:rPr>
          <w:rFonts w:eastAsia="Times New Roman" w:cs="Times New Roman"/>
          <w:b/>
          <w:bCs/>
          <w:szCs w:val="24"/>
          <w:lang w:eastAsia="pl-PL"/>
        </w:rPr>
        <w:t xml:space="preserve"> a w przypadku partnerstwa innowacyjnego -określenie zapotrzebowania na innowacyjny produkt, usługę lub roboty </w:t>
      </w:r>
      <w:proofErr w:type="spellStart"/>
      <w:r w:rsidRPr="00097CD9">
        <w:rPr>
          <w:rFonts w:eastAsia="Times New Roman" w:cs="Times New Roman"/>
          <w:b/>
          <w:bCs/>
          <w:szCs w:val="24"/>
          <w:lang w:eastAsia="pl-PL"/>
        </w:rPr>
        <w:t>budowlane:</w:t>
      </w:r>
      <w:r w:rsidRPr="00097CD9">
        <w:rPr>
          <w:rFonts w:eastAsia="Times New Roman" w:cs="Times New Roman"/>
          <w:szCs w:val="24"/>
          <w:lang w:eastAsia="pl-PL"/>
        </w:rPr>
        <w:t>Dostawy</w:t>
      </w:r>
      <w:proofErr w:type="spellEnd"/>
      <w:r w:rsidRPr="00097CD9">
        <w:rPr>
          <w:rFonts w:eastAsia="Times New Roman" w:cs="Times New Roman"/>
          <w:szCs w:val="24"/>
          <w:lang w:eastAsia="pl-PL"/>
        </w:rPr>
        <w:t xml:space="preserve"> wędlin, mięs, podrobów wieprzowych i wołowych: - wędliny: szynki, balerony, kiełbasy, parówki, pieczenie i in. wyroby wędliniarskie - mięso: schab, szynka, karczek, boczek, łopatka - podroby: flaki, ozory, kaszanka i in.</w:t>
      </w:r>
      <w:r w:rsidRPr="00097CD9">
        <w:rPr>
          <w:rFonts w:eastAsia="Times New Roman" w:cs="Times New Roman"/>
          <w:szCs w:val="24"/>
          <w:lang w:eastAsia="pl-PL"/>
        </w:rPr>
        <w:br/>
      </w:r>
      <w:r w:rsidRPr="00097CD9">
        <w:rPr>
          <w:rFonts w:eastAsia="Times New Roman" w:cs="Times New Roman"/>
          <w:b/>
          <w:bCs/>
          <w:szCs w:val="24"/>
          <w:lang w:eastAsia="pl-PL"/>
        </w:rPr>
        <w:t xml:space="preserve">2) Wspólny Słownik Zamówień(CPV): </w:t>
      </w:r>
      <w:r w:rsidRPr="00097CD9">
        <w:rPr>
          <w:rFonts w:eastAsia="Times New Roman" w:cs="Times New Roman"/>
          <w:szCs w:val="24"/>
          <w:lang w:eastAsia="pl-PL"/>
        </w:rPr>
        <w:t xml:space="preserve">15100000-9,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3) Wartość części zamówienia(jeżeli zamawiający podaje informacje o wartości zamówienia):</w:t>
      </w:r>
      <w:r w:rsidRPr="00097CD9">
        <w:rPr>
          <w:rFonts w:eastAsia="Times New Roman" w:cs="Times New Roman"/>
          <w:szCs w:val="24"/>
          <w:lang w:eastAsia="pl-PL"/>
        </w:rPr>
        <w:br/>
        <w:t xml:space="preserve">Wartość bez VAT: </w:t>
      </w:r>
      <w:r w:rsidRPr="00097CD9">
        <w:rPr>
          <w:rFonts w:eastAsia="Times New Roman" w:cs="Times New Roman"/>
          <w:szCs w:val="24"/>
          <w:lang w:eastAsia="pl-PL"/>
        </w:rPr>
        <w:br/>
        <w:t xml:space="preserve">Waluta: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4) Czas trwania lub termin wykonania: </w:t>
      </w:r>
      <w:r w:rsidRPr="00097CD9">
        <w:rPr>
          <w:rFonts w:eastAsia="Times New Roman" w:cs="Times New Roman"/>
          <w:szCs w:val="24"/>
          <w:lang w:eastAsia="pl-PL"/>
        </w:rPr>
        <w:br/>
        <w:t>okres w miesiącach: 12</w:t>
      </w:r>
      <w:r w:rsidRPr="00097CD9">
        <w:rPr>
          <w:rFonts w:eastAsia="Times New Roman" w:cs="Times New Roman"/>
          <w:szCs w:val="24"/>
          <w:lang w:eastAsia="pl-PL"/>
        </w:rPr>
        <w:br/>
        <w:t xml:space="preserve">okres w dniach: </w:t>
      </w:r>
      <w:r w:rsidRPr="00097CD9">
        <w:rPr>
          <w:rFonts w:eastAsia="Times New Roman" w:cs="Times New Roman"/>
          <w:szCs w:val="24"/>
          <w:lang w:eastAsia="pl-PL"/>
        </w:rPr>
        <w:br/>
        <w:t xml:space="preserve">data rozpoczęcia: </w:t>
      </w:r>
      <w:r w:rsidRPr="00097CD9">
        <w:rPr>
          <w:rFonts w:eastAsia="Times New Roman" w:cs="Times New Roman"/>
          <w:szCs w:val="24"/>
          <w:lang w:eastAsia="pl-PL"/>
        </w:rPr>
        <w:br/>
        <w:t xml:space="preserve">data zakończenia: </w:t>
      </w:r>
      <w:r w:rsidRPr="00097CD9">
        <w:rPr>
          <w:rFonts w:eastAsia="Times New Roman" w:cs="Times New Roman"/>
          <w:szCs w:val="24"/>
          <w:lang w:eastAsia="pl-PL"/>
        </w:rPr>
        <w:br/>
      </w:r>
      <w:r w:rsidRPr="00097CD9">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97CD9" w:rsidRPr="00097CD9" w14:paraId="746E5237"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193615D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0014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Znaczenie</w:t>
            </w:r>
          </w:p>
        </w:tc>
      </w:tr>
      <w:tr w:rsidR="00097CD9" w:rsidRPr="00097CD9" w14:paraId="4A70D41F"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4754FC1F"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8F9B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60,00</w:t>
            </w:r>
          </w:p>
        </w:tc>
      </w:tr>
      <w:tr w:rsidR="00097CD9" w:rsidRPr="00097CD9" w14:paraId="5CFAA751"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65867FA7"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Czas reakcji na dowiezienie brakujących lub podlegających wymianie produktów od momentu zgłoszenia przez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C1410"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40,00</w:t>
            </w:r>
          </w:p>
        </w:tc>
      </w:tr>
    </w:tbl>
    <w:p w14:paraId="16F1B1DC" w14:textId="77777777" w:rsidR="00097CD9" w:rsidRPr="00097CD9" w:rsidRDefault="00097CD9" w:rsidP="00097CD9">
      <w:pPr>
        <w:spacing w:after="24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6) INFORMACJE DODATKOWE:</w:t>
      </w:r>
      <w:r w:rsidRPr="00097CD9">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82"/>
      </w:tblGrid>
      <w:tr w:rsidR="00097CD9" w:rsidRPr="00097CD9" w14:paraId="68001FFB" w14:textId="77777777" w:rsidTr="00097CD9">
        <w:trPr>
          <w:tblCellSpacing w:w="15" w:type="dxa"/>
        </w:trPr>
        <w:tc>
          <w:tcPr>
            <w:tcW w:w="0" w:type="auto"/>
            <w:vAlign w:val="center"/>
            <w:hideMark/>
          </w:tcPr>
          <w:p w14:paraId="5140F9D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Część nr: </w:t>
            </w:r>
          </w:p>
        </w:tc>
        <w:tc>
          <w:tcPr>
            <w:tcW w:w="0" w:type="auto"/>
            <w:vAlign w:val="center"/>
            <w:hideMark/>
          </w:tcPr>
          <w:p w14:paraId="44BCD045"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2</w:t>
            </w:r>
          </w:p>
        </w:tc>
        <w:tc>
          <w:tcPr>
            <w:tcW w:w="0" w:type="auto"/>
            <w:vAlign w:val="center"/>
            <w:hideMark/>
          </w:tcPr>
          <w:p w14:paraId="1A8EBEE3"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Nazwa: </w:t>
            </w:r>
          </w:p>
        </w:tc>
        <w:tc>
          <w:tcPr>
            <w:tcW w:w="0" w:type="auto"/>
            <w:vAlign w:val="center"/>
            <w:hideMark/>
          </w:tcPr>
          <w:p w14:paraId="713DB971"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 xml:space="preserve">Dostawy wędlin, mięs i podrobów drobiowych </w:t>
            </w:r>
          </w:p>
        </w:tc>
      </w:tr>
    </w:tbl>
    <w:p w14:paraId="67D7CACE"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b/>
          <w:bCs/>
          <w:szCs w:val="24"/>
          <w:lang w:eastAsia="pl-PL"/>
        </w:rPr>
        <w:t xml:space="preserve">1) Krótki opis przedmiotu zamówienia </w:t>
      </w:r>
      <w:r w:rsidRPr="00097CD9">
        <w:rPr>
          <w:rFonts w:eastAsia="Times New Roman" w:cs="Times New Roman"/>
          <w:i/>
          <w:iCs/>
          <w:szCs w:val="24"/>
          <w:lang w:eastAsia="pl-PL"/>
        </w:rPr>
        <w:t>(wielkość, zakres, rodzaj i ilość dostaw, usług lub robót budowlanych lub określenie zapotrzebowania i wymagań)</w:t>
      </w:r>
      <w:r w:rsidRPr="00097CD9">
        <w:rPr>
          <w:rFonts w:eastAsia="Times New Roman" w:cs="Times New Roman"/>
          <w:b/>
          <w:bCs/>
          <w:szCs w:val="24"/>
          <w:lang w:eastAsia="pl-PL"/>
        </w:rPr>
        <w:t xml:space="preserve"> a w przypadku partnerstwa innowacyjnego -określenie zapotrzebowania na innowacyjny produkt, usługę lub roboty </w:t>
      </w:r>
      <w:proofErr w:type="spellStart"/>
      <w:r w:rsidRPr="00097CD9">
        <w:rPr>
          <w:rFonts w:eastAsia="Times New Roman" w:cs="Times New Roman"/>
          <w:b/>
          <w:bCs/>
          <w:szCs w:val="24"/>
          <w:lang w:eastAsia="pl-PL"/>
        </w:rPr>
        <w:t>budowlane:</w:t>
      </w:r>
      <w:r w:rsidRPr="00097CD9">
        <w:rPr>
          <w:rFonts w:eastAsia="Times New Roman" w:cs="Times New Roman"/>
          <w:szCs w:val="24"/>
          <w:lang w:eastAsia="pl-PL"/>
        </w:rPr>
        <w:t>Dostawy</w:t>
      </w:r>
      <w:proofErr w:type="spellEnd"/>
      <w:r w:rsidRPr="00097CD9">
        <w:rPr>
          <w:rFonts w:eastAsia="Times New Roman" w:cs="Times New Roman"/>
          <w:szCs w:val="24"/>
          <w:lang w:eastAsia="pl-PL"/>
        </w:rPr>
        <w:t xml:space="preserve"> wędlin, mięs i podrobów drobiowych: - wędliny: szynka, baleron, polędwica, filet wędzony z indyka, kurczak faszerowany, kiełbasy, parówki, pasztety, pieczenie drobiowe; - mięsa: filet z kurczaka, kurczak świeży, korpus, noga kurczaka, udziec z indyka, wątróbka kurczaka. </w:t>
      </w:r>
      <w:r w:rsidRPr="00097CD9">
        <w:rPr>
          <w:rFonts w:eastAsia="Times New Roman" w:cs="Times New Roman"/>
          <w:szCs w:val="24"/>
          <w:lang w:eastAsia="pl-PL"/>
        </w:rPr>
        <w:br/>
      </w:r>
      <w:r w:rsidRPr="00097CD9">
        <w:rPr>
          <w:rFonts w:eastAsia="Times New Roman" w:cs="Times New Roman"/>
          <w:b/>
          <w:bCs/>
          <w:szCs w:val="24"/>
          <w:lang w:eastAsia="pl-PL"/>
        </w:rPr>
        <w:t xml:space="preserve">2) Wspólny Słownik Zamówień(CPV): </w:t>
      </w:r>
      <w:r w:rsidRPr="00097CD9">
        <w:rPr>
          <w:rFonts w:eastAsia="Times New Roman" w:cs="Times New Roman"/>
          <w:szCs w:val="24"/>
          <w:lang w:eastAsia="pl-PL"/>
        </w:rPr>
        <w:t xml:space="preserve">15100000-9,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3) Wartość części zamówienia(jeżeli zamawiający podaje informacje o wartości zamówienia):</w:t>
      </w:r>
      <w:r w:rsidRPr="00097CD9">
        <w:rPr>
          <w:rFonts w:eastAsia="Times New Roman" w:cs="Times New Roman"/>
          <w:szCs w:val="24"/>
          <w:lang w:eastAsia="pl-PL"/>
        </w:rPr>
        <w:br/>
        <w:t xml:space="preserve">Wartość bez VAT: </w:t>
      </w:r>
      <w:r w:rsidRPr="00097CD9">
        <w:rPr>
          <w:rFonts w:eastAsia="Times New Roman" w:cs="Times New Roman"/>
          <w:szCs w:val="24"/>
          <w:lang w:eastAsia="pl-PL"/>
        </w:rPr>
        <w:br/>
        <w:t xml:space="preserve">Waluta: </w:t>
      </w:r>
      <w:r w:rsidRPr="00097CD9">
        <w:rPr>
          <w:rFonts w:eastAsia="Times New Roman" w:cs="Times New Roman"/>
          <w:szCs w:val="24"/>
          <w:lang w:eastAsia="pl-PL"/>
        </w:rPr>
        <w:br/>
      </w:r>
      <w:r w:rsidRPr="00097CD9">
        <w:rPr>
          <w:rFonts w:eastAsia="Times New Roman" w:cs="Times New Roman"/>
          <w:szCs w:val="24"/>
          <w:lang w:eastAsia="pl-PL"/>
        </w:rPr>
        <w:br/>
      </w:r>
      <w:r w:rsidRPr="00097CD9">
        <w:rPr>
          <w:rFonts w:eastAsia="Times New Roman" w:cs="Times New Roman"/>
          <w:b/>
          <w:bCs/>
          <w:szCs w:val="24"/>
          <w:lang w:eastAsia="pl-PL"/>
        </w:rPr>
        <w:t xml:space="preserve">4) Czas trwania lub termin wykonania: </w:t>
      </w:r>
      <w:r w:rsidRPr="00097CD9">
        <w:rPr>
          <w:rFonts w:eastAsia="Times New Roman" w:cs="Times New Roman"/>
          <w:szCs w:val="24"/>
          <w:lang w:eastAsia="pl-PL"/>
        </w:rPr>
        <w:br/>
        <w:t>okres w miesiącach: 12</w:t>
      </w:r>
      <w:r w:rsidRPr="00097CD9">
        <w:rPr>
          <w:rFonts w:eastAsia="Times New Roman" w:cs="Times New Roman"/>
          <w:szCs w:val="24"/>
          <w:lang w:eastAsia="pl-PL"/>
        </w:rPr>
        <w:br/>
        <w:t xml:space="preserve">okres w dniach: </w:t>
      </w:r>
      <w:r w:rsidRPr="00097CD9">
        <w:rPr>
          <w:rFonts w:eastAsia="Times New Roman" w:cs="Times New Roman"/>
          <w:szCs w:val="24"/>
          <w:lang w:eastAsia="pl-PL"/>
        </w:rPr>
        <w:br/>
      </w:r>
      <w:r w:rsidRPr="00097CD9">
        <w:rPr>
          <w:rFonts w:eastAsia="Times New Roman" w:cs="Times New Roman"/>
          <w:szCs w:val="24"/>
          <w:lang w:eastAsia="pl-PL"/>
        </w:rPr>
        <w:lastRenderedPageBreak/>
        <w:t xml:space="preserve">data rozpoczęcia: </w:t>
      </w:r>
      <w:r w:rsidRPr="00097CD9">
        <w:rPr>
          <w:rFonts w:eastAsia="Times New Roman" w:cs="Times New Roman"/>
          <w:szCs w:val="24"/>
          <w:lang w:eastAsia="pl-PL"/>
        </w:rPr>
        <w:br/>
        <w:t xml:space="preserve">data zakończenia: </w:t>
      </w:r>
      <w:r w:rsidRPr="00097CD9">
        <w:rPr>
          <w:rFonts w:eastAsia="Times New Roman" w:cs="Times New Roman"/>
          <w:szCs w:val="24"/>
          <w:lang w:eastAsia="pl-PL"/>
        </w:rPr>
        <w:br/>
      </w:r>
      <w:r w:rsidRPr="00097CD9">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97CD9" w:rsidRPr="00097CD9" w14:paraId="6470BB23"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5C8C2CE2"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2B119"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Znaczenie</w:t>
            </w:r>
          </w:p>
        </w:tc>
      </w:tr>
      <w:tr w:rsidR="00097CD9" w:rsidRPr="00097CD9" w14:paraId="364F356E"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53C80A40"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E1F9A"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60,00</w:t>
            </w:r>
          </w:p>
        </w:tc>
      </w:tr>
      <w:tr w:rsidR="00097CD9" w:rsidRPr="00097CD9" w14:paraId="31FCA419" w14:textId="77777777" w:rsidTr="00097CD9">
        <w:tc>
          <w:tcPr>
            <w:tcW w:w="0" w:type="auto"/>
            <w:tcBorders>
              <w:top w:val="single" w:sz="6" w:space="0" w:color="000000"/>
              <w:left w:val="single" w:sz="6" w:space="0" w:color="000000"/>
              <w:bottom w:val="single" w:sz="6" w:space="0" w:color="000000"/>
              <w:right w:val="single" w:sz="6" w:space="0" w:color="000000"/>
            </w:tcBorders>
            <w:vAlign w:val="center"/>
            <w:hideMark/>
          </w:tcPr>
          <w:p w14:paraId="17C198AD"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Czas reakcji na dowiezienie brakujących lub podlegających wymianie produktów od momentu zgłoszenia przez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AE4E8" w14:textId="77777777" w:rsidR="00097CD9" w:rsidRPr="00097CD9" w:rsidRDefault="00097CD9" w:rsidP="00097CD9">
            <w:pPr>
              <w:spacing w:after="0" w:line="240" w:lineRule="auto"/>
              <w:rPr>
                <w:rFonts w:eastAsia="Times New Roman" w:cs="Times New Roman"/>
                <w:szCs w:val="24"/>
                <w:lang w:eastAsia="pl-PL"/>
              </w:rPr>
            </w:pPr>
            <w:r w:rsidRPr="00097CD9">
              <w:rPr>
                <w:rFonts w:eastAsia="Times New Roman" w:cs="Times New Roman"/>
                <w:szCs w:val="24"/>
                <w:lang w:eastAsia="pl-PL"/>
              </w:rPr>
              <w:t>0,00</w:t>
            </w:r>
          </w:p>
        </w:tc>
      </w:tr>
    </w:tbl>
    <w:p w14:paraId="44302AD3" w14:textId="77777777" w:rsidR="00097CD9" w:rsidRPr="00097CD9" w:rsidRDefault="00097CD9" w:rsidP="00097CD9">
      <w:pPr>
        <w:spacing w:after="240" w:line="240" w:lineRule="auto"/>
        <w:rPr>
          <w:rFonts w:eastAsia="Times New Roman" w:cs="Times New Roman"/>
          <w:szCs w:val="24"/>
          <w:lang w:eastAsia="pl-PL"/>
        </w:rPr>
      </w:pPr>
      <w:r w:rsidRPr="00097CD9">
        <w:rPr>
          <w:rFonts w:eastAsia="Times New Roman" w:cs="Times New Roman"/>
          <w:szCs w:val="24"/>
          <w:lang w:eastAsia="pl-PL"/>
        </w:rPr>
        <w:br/>
      </w:r>
      <w:r w:rsidRPr="00097CD9">
        <w:rPr>
          <w:rFonts w:eastAsia="Times New Roman" w:cs="Times New Roman"/>
          <w:b/>
          <w:bCs/>
          <w:szCs w:val="24"/>
          <w:lang w:eastAsia="pl-PL"/>
        </w:rPr>
        <w:t>6) INFORMACJE DODATKOWE:</w:t>
      </w:r>
      <w:r w:rsidRPr="00097CD9">
        <w:rPr>
          <w:rFonts w:eastAsia="Times New Roman" w:cs="Times New Roman"/>
          <w:szCs w:val="24"/>
          <w:lang w:eastAsia="pl-PL"/>
        </w:rPr>
        <w:br/>
      </w:r>
    </w:p>
    <w:p w14:paraId="06E7AF08" w14:textId="77777777" w:rsidR="00097CD9" w:rsidRPr="00097CD9" w:rsidRDefault="00097CD9" w:rsidP="00097CD9">
      <w:pPr>
        <w:spacing w:after="240" w:line="240" w:lineRule="auto"/>
        <w:rPr>
          <w:rFonts w:eastAsia="Times New Roman" w:cs="Times New Roman"/>
          <w:szCs w:val="24"/>
          <w:lang w:eastAsia="pl-PL"/>
        </w:rPr>
      </w:pPr>
    </w:p>
    <w:p w14:paraId="0132793C" w14:textId="77777777" w:rsidR="00097CD9" w:rsidRPr="00097CD9" w:rsidRDefault="00097CD9" w:rsidP="00097CD9">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7CD9" w:rsidRPr="00097CD9" w14:paraId="27A4610A" w14:textId="77777777" w:rsidTr="00097CD9">
        <w:trPr>
          <w:tblCellSpacing w:w="15" w:type="dxa"/>
        </w:trPr>
        <w:tc>
          <w:tcPr>
            <w:tcW w:w="0" w:type="auto"/>
            <w:vAlign w:val="center"/>
            <w:hideMark/>
          </w:tcPr>
          <w:p w14:paraId="0861B689" w14:textId="77777777" w:rsidR="00097CD9" w:rsidRPr="00097CD9" w:rsidRDefault="00097CD9" w:rsidP="00097CD9">
            <w:pPr>
              <w:spacing w:after="240" w:line="240" w:lineRule="auto"/>
              <w:rPr>
                <w:rFonts w:eastAsia="Times New Roman" w:cs="Times New Roman"/>
                <w:szCs w:val="24"/>
                <w:lang w:eastAsia="pl-PL"/>
              </w:rPr>
            </w:pPr>
          </w:p>
        </w:tc>
      </w:tr>
    </w:tbl>
    <w:p w14:paraId="682B959C" w14:textId="77777777" w:rsidR="00097CD9" w:rsidRPr="00097CD9" w:rsidRDefault="00097CD9" w:rsidP="00097CD9">
      <w:pPr>
        <w:pBdr>
          <w:top w:val="single" w:sz="6" w:space="1" w:color="auto"/>
        </w:pBdr>
        <w:spacing w:after="0" w:line="240" w:lineRule="auto"/>
        <w:jc w:val="center"/>
        <w:rPr>
          <w:rFonts w:ascii="Arial" w:eastAsia="Times New Roman" w:hAnsi="Arial" w:cs="Arial"/>
          <w:vanish/>
          <w:sz w:val="16"/>
          <w:szCs w:val="16"/>
          <w:lang w:eastAsia="pl-PL"/>
        </w:rPr>
      </w:pPr>
      <w:r w:rsidRPr="00097CD9">
        <w:rPr>
          <w:rFonts w:ascii="Arial" w:eastAsia="Times New Roman" w:hAnsi="Arial" w:cs="Arial"/>
          <w:vanish/>
          <w:sz w:val="16"/>
          <w:szCs w:val="16"/>
          <w:lang w:eastAsia="pl-PL"/>
        </w:rPr>
        <w:t>Dół formularza</w:t>
      </w:r>
    </w:p>
    <w:p w14:paraId="6B17631D" w14:textId="77777777" w:rsidR="00097CD9" w:rsidRPr="00097CD9" w:rsidRDefault="00097CD9" w:rsidP="00097CD9">
      <w:pPr>
        <w:pBdr>
          <w:bottom w:val="single" w:sz="6" w:space="1" w:color="auto"/>
        </w:pBdr>
        <w:spacing w:after="0" w:line="240" w:lineRule="auto"/>
        <w:jc w:val="center"/>
        <w:rPr>
          <w:rFonts w:ascii="Arial" w:eastAsia="Times New Roman" w:hAnsi="Arial" w:cs="Arial"/>
          <w:vanish/>
          <w:sz w:val="16"/>
          <w:szCs w:val="16"/>
          <w:lang w:eastAsia="pl-PL"/>
        </w:rPr>
      </w:pPr>
      <w:r w:rsidRPr="00097CD9">
        <w:rPr>
          <w:rFonts w:ascii="Arial" w:eastAsia="Times New Roman" w:hAnsi="Arial" w:cs="Arial"/>
          <w:vanish/>
          <w:sz w:val="16"/>
          <w:szCs w:val="16"/>
          <w:lang w:eastAsia="pl-PL"/>
        </w:rPr>
        <w:t>Początek formularza</w:t>
      </w:r>
    </w:p>
    <w:p w14:paraId="7B42452B" w14:textId="77777777" w:rsidR="00097CD9" w:rsidRPr="00097CD9" w:rsidRDefault="00097CD9" w:rsidP="00097CD9">
      <w:pPr>
        <w:pBdr>
          <w:top w:val="single" w:sz="6" w:space="1" w:color="auto"/>
        </w:pBdr>
        <w:spacing w:after="0" w:line="240" w:lineRule="auto"/>
        <w:jc w:val="center"/>
        <w:rPr>
          <w:rFonts w:ascii="Arial" w:eastAsia="Times New Roman" w:hAnsi="Arial" w:cs="Arial"/>
          <w:vanish/>
          <w:sz w:val="16"/>
          <w:szCs w:val="16"/>
          <w:lang w:eastAsia="pl-PL"/>
        </w:rPr>
      </w:pPr>
      <w:r w:rsidRPr="00097CD9">
        <w:rPr>
          <w:rFonts w:ascii="Arial" w:eastAsia="Times New Roman" w:hAnsi="Arial" w:cs="Arial"/>
          <w:vanish/>
          <w:sz w:val="16"/>
          <w:szCs w:val="16"/>
          <w:lang w:eastAsia="pl-PL"/>
        </w:rPr>
        <w:t>Dół formularza</w:t>
      </w:r>
    </w:p>
    <w:p w14:paraId="24E846B5" w14:textId="77777777" w:rsidR="00E96E4D" w:rsidRDefault="00E96E4D"/>
    <w:sectPr w:rsidR="00E96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9"/>
    <w:rsid w:val="00097CD9"/>
    <w:rsid w:val="00E96E4D"/>
    <w:rsid w:val="00F1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9B1E"/>
  <w15:chartTrackingRefBased/>
  <w15:docId w15:val="{2653A855-7397-4B35-9229-FA19B14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97C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97C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97C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97CD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3586">
      <w:bodyDiv w:val="1"/>
      <w:marLeft w:val="0"/>
      <w:marRight w:val="0"/>
      <w:marTop w:val="0"/>
      <w:marBottom w:val="0"/>
      <w:divBdr>
        <w:top w:val="none" w:sz="0" w:space="0" w:color="auto"/>
        <w:left w:val="none" w:sz="0" w:space="0" w:color="auto"/>
        <w:bottom w:val="none" w:sz="0" w:space="0" w:color="auto"/>
        <w:right w:val="none" w:sz="0" w:space="0" w:color="auto"/>
      </w:divBdr>
      <w:divsChild>
        <w:div w:id="570315643">
          <w:marLeft w:val="0"/>
          <w:marRight w:val="0"/>
          <w:marTop w:val="0"/>
          <w:marBottom w:val="0"/>
          <w:divBdr>
            <w:top w:val="none" w:sz="0" w:space="0" w:color="auto"/>
            <w:left w:val="none" w:sz="0" w:space="0" w:color="auto"/>
            <w:bottom w:val="none" w:sz="0" w:space="0" w:color="auto"/>
            <w:right w:val="none" w:sz="0" w:space="0" w:color="auto"/>
          </w:divBdr>
          <w:divsChild>
            <w:div w:id="1666738824">
              <w:marLeft w:val="0"/>
              <w:marRight w:val="0"/>
              <w:marTop w:val="0"/>
              <w:marBottom w:val="0"/>
              <w:divBdr>
                <w:top w:val="none" w:sz="0" w:space="0" w:color="auto"/>
                <w:left w:val="none" w:sz="0" w:space="0" w:color="auto"/>
                <w:bottom w:val="none" w:sz="0" w:space="0" w:color="auto"/>
                <w:right w:val="none" w:sz="0" w:space="0" w:color="auto"/>
              </w:divBdr>
              <w:divsChild>
                <w:div w:id="1389497412">
                  <w:marLeft w:val="0"/>
                  <w:marRight w:val="0"/>
                  <w:marTop w:val="0"/>
                  <w:marBottom w:val="0"/>
                  <w:divBdr>
                    <w:top w:val="none" w:sz="0" w:space="0" w:color="auto"/>
                    <w:left w:val="none" w:sz="0" w:space="0" w:color="auto"/>
                    <w:bottom w:val="none" w:sz="0" w:space="0" w:color="auto"/>
                    <w:right w:val="none" w:sz="0" w:space="0" w:color="auto"/>
                  </w:divBdr>
                </w:div>
                <w:div w:id="153692835">
                  <w:marLeft w:val="0"/>
                  <w:marRight w:val="0"/>
                  <w:marTop w:val="0"/>
                  <w:marBottom w:val="0"/>
                  <w:divBdr>
                    <w:top w:val="none" w:sz="0" w:space="0" w:color="auto"/>
                    <w:left w:val="none" w:sz="0" w:space="0" w:color="auto"/>
                    <w:bottom w:val="none" w:sz="0" w:space="0" w:color="auto"/>
                    <w:right w:val="none" w:sz="0" w:space="0" w:color="auto"/>
                  </w:divBdr>
                </w:div>
                <w:div w:id="1011831036">
                  <w:marLeft w:val="0"/>
                  <w:marRight w:val="0"/>
                  <w:marTop w:val="0"/>
                  <w:marBottom w:val="0"/>
                  <w:divBdr>
                    <w:top w:val="none" w:sz="0" w:space="0" w:color="auto"/>
                    <w:left w:val="none" w:sz="0" w:space="0" w:color="auto"/>
                    <w:bottom w:val="none" w:sz="0" w:space="0" w:color="auto"/>
                    <w:right w:val="none" w:sz="0" w:space="0" w:color="auto"/>
                  </w:divBdr>
                  <w:divsChild>
                    <w:div w:id="867834246">
                      <w:marLeft w:val="0"/>
                      <w:marRight w:val="0"/>
                      <w:marTop w:val="0"/>
                      <w:marBottom w:val="0"/>
                      <w:divBdr>
                        <w:top w:val="none" w:sz="0" w:space="0" w:color="auto"/>
                        <w:left w:val="none" w:sz="0" w:space="0" w:color="auto"/>
                        <w:bottom w:val="none" w:sz="0" w:space="0" w:color="auto"/>
                        <w:right w:val="none" w:sz="0" w:space="0" w:color="auto"/>
                      </w:divBdr>
                    </w:div>
                  </w:divsChild>
                </w:div>
                <w:div w:id="1088962174">
                  <w:marLeft w:val="0"/>
                  <w:marRight w:val="0"/>
                  <w:marTop w:val="0"/>
                  <w:marBottom w:val="0"/>
                  <w:divBdr>
                    <w:top w:val="none" w:sz="0" w:space="0" w:color="auto"/>
                    <w:left w:val="none" w:sz="0" w:space="0" w:color="auto"/>
                    <w:bottom w:val="none" w:sz="0" w:space="0" w:color="auto"/>
                    <w:right w:val="none" w:sz="0" w:space="0" w:color="auto"/>
                  </w:divBdr>
                  <w:divsChild>
                    <w:div w:id="1851216440">
                      <w:marLeft w:val="0"/>
                      <w:marRight w:val="0"/>
                      <w:marTop w:val="0"/>
                      <w:marBottom w:val="0"/>
                      <w:divBdr>
                        <w:top w:val="none" w:sz="0" w:space="0" w:color="auto"/>
                        <w:left w:val="none" w:sz="0" w:space="0" w:color="auto"/>
                        <w:bottom w:val="none" w:sz="0" w:space="0" w:color="auto"/>
                        <w:right w:val="none" w:sz="0" w:space="0" w:color="auto"/>
                      </w:divBdr>
                    </w:div>
                  </w:divsChild>
                </w:div>
                <w:div w:id="936907843">
                  <w:marLeft w:val="0"/>
                  <w:marRight w:val="0"/>
                  <w:marTop w:val="0"/>
                  <w:marBottom w:val="0"/>
                  <w:divBdr>
                    <w:top w:val="none" w:sz="0" w:space="0" w:color="auto"/>
                    <w:left w:val="none" w:sz="0" w:space="0" w:color="auto"/>
                    <w:bottom w:val="none" w:sz="0" w:space="0" w:color="auto"/>
                    <w:right w:val="none" w:sz="0" w:space="0" w:color="auto"/>
                  </w:divBdr>
                  <w:divsChild>
                    <w:div w:id="239607794">
                      <w:marLeft w:val="0"/>
                      <w:marRight w:val="0"/>
                      <w:marTop w:val="0"/>
                      <w:marBottom w:val="0"/>
                      <w:divBdr>
                        <w:top w:val="none" w:sz="0" w:space="0" w:color="auto"/>
                        <w:left w:val="none" w:sz="0" w:space="0" w:color="auto"/>
                        <w:bottom w:val="none" w:sz="0" w:space="0" w:color="auto"/>
                        <w:right w:val="none" w:sz="0" w:space="0" w:color="auto"/>
                      </w:divBdr>
                    </w:div>
                    <w:div w:id="483397314">
                      <w:marLeft w:val="0"/>
                      <w:marRight w:val="0"/>
                      <w:marTop w:val="0"/>
                      <w:marBottom w:val="0"/>
                      <w:divBdr>
                        <w:top w:val="none" w:sz="0" w:space="0" w:color="auto"/>
                        <w:left w:val="none" w:sz="0" w:space="0" w:color="auto"/>
                        <w:bottom w:val="none" w:sz="0" w:space="0" w:color="auto"/>
                        <w:right w:val="none" w:sz="0" w:space="0" w:color="auto"/>
                      </w:divBdr>
                    </w:div>
                    <w:div w:id="1090732140">
                      <w:marLeft w:val="0"/>
                      <w:marRight w:val="0"/>
                      <w:marTop w:val="0"/>
                      <w:marBottom w:val="0"/>
                      <w:divBdr>
                        <w:top w:val="none" w:sz="0" w:space="0" w:color="auto"/>
                        <w:left w:val="none" w:sz="0" w:space="0" w:color="auto"/>
                        <w:bottom w:val="none" w:sz="0" w:space="0" w:color="auto"/>
                        <w:right w:val="none" w:sz="0" w:space="0" w:color="auto"/>
                      </w:divBdr>
                    </w:div>
                    <w:div w:id="138040584">
                      <w:marLeft w:val="0"/>
                      <w:marRight w:val="0"/>
                      <w:marTop w:val="0"/>
                      <w:marBottom w:val="0"/>
                      <w:divBdr>
                        <w:top w:val="none" w:sz="0" w:space="0" w:color="auto"/>
                        <w:left w:val="none" w:sz="0" w:space="0" w:color="auto"/>
                        <w:bottom w:val="none" w:sz="0" w:space="0" w:color="auto"/>
                        <w:right w:val="none" w:sz="0" w:space="0" w:color="auto"/>
                      </w:divBdr>
                    </w:div>
                  </w:divsChild>
                </w:div>
                <w:div w:id="1522624656">
                  <w:marLeft w:val="0"/>
                  <w:marRight w:val="0"/>
                  <w:marTop w:val="0"/>
                  <w:marBottom w:val="0"/>
                  <w:divBdr>
                    <w:top w:val="none" w:sz="0" w:space="0" w:color="auto"/>
                    <w:left w:val="none" w:sz="0" w:space="0" w:color="auto"/>
                    <w:bottom w:val="none" w:sz="0" w:space="0" w:color="auto"/>
                    <w:right w:val="none" w:sz="0" w:space="0" w:color="auto"/>
                  </w:divBdr>
                  <w:divsChild>
                    <w:div w:id="1636449281">
                      <w:marLeft w:val="0"/>
                      <w:marRight w:val="0"/>
                      <w:marTop w:val="0"/>
                      <w:marBottom w:val="0"/>
                      <w:divBdr>
                        <w:top w:val="none" w:sz="0" w:space="0" w:color="auto"/>
                        <w:left w:val="none" w:sz="0" w:space="0" w:color="auto"/>
                        <w:bottom w:val="none" w:sz="0" w:space="0" w:color="auto"/>
                        <w:right w:val="none" w:sz="0" w:space="0" w:color="auto"/>
                      </w:divBdr>
                    </w:div>
                    <w:div w:id="509489791">
                      <w:marLeft w:val="0"/>
                      <w:marRight w:val="0"/>
                      <w:marTop w:val="0"/>
                      <w:marBottom w:val="0"/>
                      <w:divBdr>
                        <w:top w:val="none" w:sz="0" w:space="0" w:color="auto"/>
                        <w:left w:val="none" w:sz="0" w:space="0" w:color="auto"/>
                        <w:bottom w:val="none" w:sz="0" w:space="0" w:color="auto"/>
                        <w:right w:val="none" w:sz="0" w:space="0" w:color="auto"/>
                      </w:divBdr>
                    </w:div>
                    <w:div w:id="1497724089">
                      <w:marLeft w:val="0"/>
                      <w:marRight w:val="0"/>
                      <w:marTop w:val="0"/>
                      <w:marBottom w:val="0"/>
                      <w:divBdr>
                        <w:top w:val="none" w:sz="0" w:space="0" w:color="auto"/>
                        <w:left w:val="none" w:sz="0" w:space="0" w:color="auto"/>
                        <w:bottom w:val="none" w:sz="0" w:space="0" w:color="auto"/>
                        <w:right w:val="none" w:sz="0" w:space="0" w:color="auto"/>
                      </w:divBdr>
                    </w:div>
                    <w:div w:id="228853138">
                      <w:marLeft w:val="0"/>
                      <w:marRight w:val="0"/>
                      <w:marTop w:val="0"/>
                      <w:marBottom w:val="0"/>
                      <w:divBdr>
                        <w:top w:val="none" w:sz="0" w:space="0" w:color="auto"/>
                        <w:left w:val="none" w:sz="0" w:space="0" w:color="auto"/>
                        <w:bottom w:val="none" w:sz="0" w:space="0" w:color="auto"/>
                        <w:right w:val="none" w:sz="0" w:space="0" w:color="auto"/>
                      </w:divBdr>
                    </w:div>
                    <w:div w:id="918633652">
                      <w:marLeft w:val="0"/>
                      <w:marRight w:val="0"/>
                      <w:marTop w:val="0"/>
                      <w:marBottom w:val="0"/>
                      <w:divBdr>
                        <w:top w:val="none" w:sz="0" w:space="0" w:color="auto"/>
                        <w:left w:val="none" w:sz="0" w:space="0" w:color="auto"/>
                        <w:bottom w:val="none" w:sz="0" w:space="0" w:color="auto"/>
                        <w:right w:val="none" w:sz="0" w:space="0" w:color="auto"/>
                      </w:divBdr>
                    </w:div>
                    <w:div w:id="1727409074">
                      <w:marLeft w:val="0"/>
                      <w:marRight w:val="0"/>
                      <w:marTop w:val="0"/>
                      <w:marBottom w:val="0"/>
                      <w:divBdr>
                        <w:top w:val="none" w:sz="0" w:space="0" w:color="auto"/>
                        <w:left w:val="none" w:sz="0" w:space="0" w:color="auto"/>
                        <w:bottom w:val="none" w:sz="0" w:space="0" w:color="auto"/>
                        <w:right w:val="none" w:sz="0" w:space="0" w:color="auto"/>
                      </w:divBdr>
                    </w:div>
                    <w:div w:id="1320765377">
                      <w:marLeft w:val="0"/>
                      <w:marRight w:val="0"/>
                      <w:marTop w:val="0"/>
                      <w:marBottom w:val="0"/>
                      <w:divBdr>
                        <w:top w:val="none" w:sz="0" w:space="0" w:color="auto"/>
                        <w:left w:val="none" w:sz="0" w:space="0" w:color="auto"/>
                        <w:bottom w:val="none" w:sz="0" w:space="0" w:color="auto"/>
                        <w:right w:val="none" w:sz="0" w:space="0" w:color="auto"/>
                      </w:divBdr>
                    </w:div>
                  </w:divsChild>
                </w:div>
                <w:div w:id="1511408583">
                  <w:marLeft w:val="0"/>
                  <w:marRight w:val="0"/>
                  <w:marTop w:val="0"/>
                  <w:marBottom w:val="0"/>
                  <w:divBdr>
                    <w:top w:val="none" w:sz="0" w:space="0" w:color="auto"/>
                    <w:left w:val="none" w:sz="0" w:space="0" w:color="auto"/>
                    <w:bottom w:val="none" w:sz="0" w:space="0" w:color="auto"/>
                    <w:right w:val="none" w:sz="0" w:space="0" w:color="auto"/>
                  </w:divBdr>
                  <w:divsChild>
                    <w:div w:id="267978230">
                      <w:marLeft w:val="0"/>
                      <w:marRight w:val="0"/>
                      <w:marTop w:val="0"/>
                      <w:marBottom w:val="0"/>
                      <w:divBdr>
                        <w:top w:val="none" w:sz="0" w:space="0" w:color="auto"/>
                        <w:left w:val="none" w:sz="0" w:space="0" w:color="auto"/>
                        <w:bottom w:val="none" w:sz="0" w:space="0" w:color="auto"/>
                        <w:right w:val="none" w:sz="0" w:space="0" w:color="auto"/>
                      </w:divBdr>
                    </w:div>
                    <w:div w:id="872882084">
                      <w:marLeft w:val="0"/>
                      <w:marRight w:val="0"/>
                      <w:marTop w:val="0"/>
                      <w:marBottom w:val="0"/>
                      <w:divBdr>
                        <w:top w:val="none" w:sz="0" w:space="0" w:color="auto"/>
                        <w:left w:val="none" w:sz="0" w:space="0" w:color="auto"/>
                        <w:bottom w:val="none" w:sz="0" w:space="0" w:color="auto"/>
                        <w:right w:val="none" w:sz="0" w:space="0" w:color="auto"/>
                      </w:divBdr>
                    </w:div>
                  </w:divsChild>
                </w:div>
                <w:div w:id="219243582">
                  <w:marLeft w:val="0"/>
                  <w:marRight w:val="0"/>
                  <w:marTop w:val="0"/>
                  <w:marBottom w:val="0"/>
                  <w:divBdr>
                    <w:top w:val="none" w:sz="0" w:space="0" w:color="auto"/>
                    <w:left w:val="none" w:sz="0" w:space="0" w:color="auto"/>
                    <w:bottom w:val="none" w:sz="0" w:space="0" w:color="auto"/>
                    <w:right w:val="none" w:sz="0" w:space="0" w:color="auto"/>
                  </w:divBdr>
                  <w:divsChild>
                    <w:div w:id="1236012108">
                      <w:marLeft w:val="0"/>
                      <w:marRight w:val="0"/>
                      <w:marTop w:val="0"/>
                      <w:marBottom w:val="0"/>
                      <w:divBdr>
                        <w:top w:val="none" w:sz="0" w:space="0" w:color="auto"/>
                        <w:left w:val="none" w:sz="0" w:space="0" w:color="auto"/>
                        <w:bottom w:val="none" w:sz="0" w:space="0" w:color="auto"/>
                        <w:right w:val="none" w:sz="0" w:space="0" w:color="auto"/>
                      </w:divBdr>
                    </w:div>
                    <w:div w:id="1058481756">
                      <w:marLeft w:val="0"/>
                      <w:marRight w:val="0"/>
                      <w:marTop w:val="0"/>
                      <w:marBottom w:val="0"/>
                      <w:divBdr>
                        <w:top w:val="none" w:sz="0" w:space="0" w:color="auto"/>
                        <w:left w:val="none" w:sz="0" w:space="0" w:color="auto"/>
                        <w:bottom w:val="none" w:sz="0" w:space="0" w:color="auto"/>
                        <w:right w:val="none" w:sz="0" w:space="0" w:color="auto"/>
                      </w:divBdr>
                    </w:div>
                    <w:div w:id="612201924">
                      <w:marLeft w:val="0"/>
                      <w:marRight w:val="0"/>
                      <w:marTop w:val="0"/>
                      <w:marBottom w:val="0"/>
                      <w:divBdr>
                        <w:top w:val="none" w:sz="0" w:space="0" w:color="auto"/>
                        <w:left w:val="none" w:sz="0" w:space="0" w:color="auto"/>
                        <w:bottom w:val="none" w:sz="0" w:space="0" w:color="auto"/>
                        <w:right w:val="none" w:sz="0" w:space="0" w:color="auto"/>
                      </w:divBdr>
                    </w:div>
                    <w:div w:id="108623763">
                      <w:marLeft w:val="0"/>
                      <w:marRight w:val="0"/>
                      <w:marTop w:val="0"/>
                      <w:marBottom w:val="0"/>
                      <w:divBdr>
                        <w:top w:val="none" w:sz="0" w:space="0" w:color="auto"/>
                        <w:left w:val="none" w:sz="0" w:space="0" w:color="auto"/>
                        <w:bottom w:val="none" w:sz="0" w:space="0" w:color="auto"/>
                        <w:right w:val="none" w:sz="0" w:space="0" w:color="auto"/>
                      </w:divBdr>
                    </w:div>
                    <w:div w:id="2123765948">
                      <w:marLeft w:val="0"/>
                      <w:marRight w:val="0"/>
                      <w:marTop w:val="0"/>
                      <w:marBottom w:val="0"/>
                      <w:divBdr>
                        <w:top w:val="none" w:sz="0" w:space="0" w:color="auto"/>
                        <w:left w:val="none" w:sz="0" w:space="0" w:color="auto"/>
                        <w:bottom w:val="none" w:sz="0" w:space="0" w:color="auto"/>
                        <w:right w:val="none" w:sz="0" w:space="0" w:color="auto"/>
                      </w:divBdr>
                    </w:div>
                    <w:div w:id="1874684635">
                      <w:marLeft w:val="0"/>
                      <w:marRight w:val="0"/>
                      <w:marTop w:val="0"/>
                      <w:marBottom w:val="0"/>
                      <w:divBdr>
                        <w:top w:val="none" w:sz="0" w:space="0" w:color="auto"/>
                        <w:left w:val="none" w:sz="0" w:space="0" w:color="auto"/>
                        <w:bottom w:val="none" w:sz="0" w:space="0" w:color="auto"/>
                        <w:right w:val="none" w:sz="0" w:space="0" w:color="auto"/>
                      </w:divBdr>
                    </w:div>
                  </w:divsChild>
                </w:div>
                <w:div w:id="527109948">
                  <w:marLeft w:val="0"/>
                  <w:marRight w:val="0"/>
                  <w:marTop w:val="0"/>
                  <w:marBottom w:val="0"/>
                  <w:divBdr>
                    <w:top w:val="none" w:sz="0" w:space="0" w:color="auto"/>
                    <w:left w:val="none" w:sz="0" w:space="0" w:color="auto"/>
                    <w:bottom w:val="none" w:sz="0" w:space="0" w:color="auto"/>
                    <w:right w:val="none" w:sz="0" w:space="0" w:color="auto"/>
                  </w:divBdr>
                  <w:divsChild>
                    <w:div w:id="1189216680">
                      <w:marLeft w:val="0"/>
                      <w:marRight w:val="0"/>
                      <w:marTop w:val="0"/>
                      <w:marBottom w:val="0"/>
                      <w:divBdr>
                        <w:top w:val="none" w:sz="0" w:space="0" w:color="auto"/>
                        <w:left w:val="none" w:sz="0" w:space="0" w:color="auto"/>
                        <w:bottom w:val="none" w:sz="0" w:space="0" w:color="auto"/>
                        <w:right w:val="none" w:sz="0" w:space="0" w:color="auto"/>
                      </w:divBdr>
                    </w:div>
                    <w:div w:id="351490407">
                      <w:marLeft w:val="0"/>
                      <w:marRight w:val="0"/>
                      <w:marTop w:val="0"/>
                      <w:marBottom w:val="0"/>
                      <w:divBdr>
                        <w:top w:val="none" w:sz="0" w:space="0" w:color="auto"/>
                        <w:left w:val="none" w:sz="0" w:space="0" w:color="auto"/>
                        <w:bottom w:val="none" w:sz="0" w:space="0" w:color="auto"/>
                        <w:right w:val="none" w:sz="0" w:space="0" w:color="auto"/>
                      </w:divBdr>
                    </w:div>
                    <w:div w:id="1994796059">
                      <w:marLeft w:val="0"/>
                      <w:marRight w:val="0"/>
                      <w:marTop w:val="0"/>
                      <w:marBottom w:val="0"/>
                      <w:divBdr>
                        <w:top w:val="none" w:sz="0" w:space="0" w:color="auto"/>
                        <w:left w:val="none" w:sz="0" w:space="0" w:color="auto"/>
                        <w:bottom w:val="none" w:sz="0" w:space="0" w:color="auto"/>
                        <w:right w:val="none" w:sz="0" w:space="0" w:color="auto"/>
                      </w:divBdr>
                    </w:div>
                    <w:div w:id="178542834">
                      <w:marLeft w:val="0"/>
                      <w:marRight w:val="0"/>
                      <w:marTop w:val="0"/>
                      <w:marBottom w:val="0"/>
                      <w:divBdr>
                        <w:top w:val="none" w:sz="0" w:space="0" w:color="auto"/>
                        <w:left w:val="none" w:sz="0" w:space="0" w:color="auto"/>
                        <w:bottom w:val="none" w:sz="0" w:space="0" w:color="auto"/>
                        <w:right w:val="none" w:sz="0" w:space="0" w:color="auto"/>
                      </w:divBdr>
                    </w:div>
                    <w:div w:id="1722628076">
                      <w:marLeft w:val="0"/>
                      <w:marRight w:val="0"/>
                      <w:marTop w:val="0"/>
                      <w:marBottom w:val="0"/>
                      <w:divBdr>
                        <w:top w:val="none" w:sz="0" w:space="0" w:color="auto"/>
                        <w:left w:val="none" w:sz="0" w:space="0" w:color="auto"/>
                        <w:bottom w:val="none" w:sz="0" w:space="0" w:color="auto"/>
                        <w:right w:val="none" w:sz="0" w:space="0" w:color="auto"/>
                      </w:divBdr>
                    </w:div>
                    <w:div w:id="1864593653">
                      <w:marLeft w:val="0"/>
                      <w:marRight w:val="0"/>
                      <w:marTop w:val="0"/>
                      <w:marBottom w:val="0"/>
                      <w:divBdr>
                        <w:top w:val="none" w:sz="0" w:space="0" w:color="auto"/>
                        <w:left w:val="none" w:sz="0" w:space="0" w:color="auto"/>
                        <w:bottom w:val="none" w:sz="0" w:space="0" w:color="auto"/>
                        <w:right w:val="none" w:sz="0" w:space="0" w:color="auto"/>
                      </w:divBdr>
                    </w:div>
                    <w:div w:id="21169466">
                      <w:marLeft w:val="0"/>
                      <w:marRight w:val="0"/>
                      <w:marTop w:val="0"/>
                      <w:marBottom w:val="0"/>
                      <w:divBdr>
                        <w:top w:val="none" w:sz="0" w:space="0" w:color="auto"/>
                        <w:left w:val="none" w:sz="0" w:space="0" w:color="auto"/>
                        <w:bottom w:val="none" w:sz="0" w:space="0" w:color="auto"/>
                        <w:right w:val="none" w:sz="0" w:space="0" w:color="auto"/>
                      </w:divBdr>
                    </w:div>
                    <w:div w:id="1782795584">
                      <w:marLeft w:val="0"/>
                      <w:marRight w:val="0"/>
                      <w:marTop w:val="0"/>
                      <w:marBottom w:val="0"/>
                      <w:divBdr>
                        <w:top w:val="none" w:sz="0" w:space="0" w:color="auto"/>
                        <w:left w:val="none" w:sz="0" w:space="0" w:color="auto"/>
                        <w:bottom w:val="none" w:sz="0" w:space="0" w:color="auto"/>
                        <w:right w:val="none" w:sz="0" w:space="0" w:color="auto"/>
                      </w:divBdr>
                    </w:div>
                  </w:divsChild>
                </w:div>
                <w:div w:id="328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4374</Words>
  <Characters>26249</Characters>
  <Application>Microsoft Office Word</Application>
  <DocSecurity>0</DocSecurity>
  <Lines>218</Lines>
  <Paragraphs>61</Paragraphs>
  <ScaleCrop>false</ScaleCrop>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Komorowski</dc:creator>
  <cp:keywords/>
  <dc:description/>
  <cp:lastModifiedBy>Dariusz Komorowski</cp:lastModifiedBy>
  <cp:revision>2</cp:revision>
  <dcterms:created xsi:type="dcterms:W3CDTF">2020-11-25T12:59:00Z</dcterms:created>
  <dcterms:modified xsi:type="dcterms:W3CDTF">2020-11-25T12:59:00Z</dcterms:modified>
</cp:coreProperties>
</file>