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C3" w:rsidRDefault="00FC5B6A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DPSB.ZUW.418.28</w:t>
      </w:r>
      <w:r w:rsidR="00A16F60">
        <w:rPr>
          <w:rFonts w:ascii="Times New Roman" w:hAnsi="Times New Roman"/>
          <w:b/>
          <w:sz w:val="24"/>
          <w:szCs w:val="24"/>
          <w:u w:val="single"/>
        </w:rPr>
        <w:t>.2021</w:t>
      </w:r>
      <w:r w:rsidR="006C0DC3" w:rsidRPr="006C0DC3">
        <w:rPr>
          <w:rFonts w:ascii="Times New Roman" w:hAnsi="Times New Roman"/>
          <w:b/>
          <w:sz w:val="24"/>
          <w:szCs w:val="24"/>
          <w:u w:val="single"/>
        </w:rPr>
        <w:t>.DS</w:t>
      </w:r>
    </w:p>
    <w:p w:rsidR="006C0DC3" w:rsidRPr="006C0DC3" w:rsidRDefault="006C0DC3" w:rsidP="006C0DC3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6C0DC3" w:rsidRPr="006C0DC3" w:rsidRDefault="006C0DC3" w:rsidP="006C0DC3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0DC3">
        <w:rPr>
          <w:rFonts w:ascii="Times New Roman" w:hAnsi="Times New Roman"/>
          <w:b/>
          <w:sz w:val="24"/>
          <w:szCs w:val="24"/>
          <w:u w:val="single"/>
        </w:rPr>
        <w:t>WEZWANIE 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24"/>
          <w:szCs w:val="24"/>
        </w:rPr>
        <w:t xml:space="preserve">Dom Pomocy Społecznej „Betania” w Lublinie, al. Kraśnicka 223, 20-718 Lublin, </w:t>
      </w:r>
      <w:r w:rsidR="00FC5B6A">
        <w:rPr>
          <w:rFonts w:ascii="Times New Roman" w:hAnsi="Times New Roman"/>
          <w:sz w:val="24"/>
          <w:szCs w:val="24"/>
        </w:rPr>
        <w:t>wzywa spadkobierców n/w zmarłego mieszkańca Pana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82393" w:rsidRPr="00332BC0" w:rsidRDefault="00FC5B6A" w:rsidP="00182393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Antoniego Łuczyna</w:t>
      </w:r>
    </w:p>
    <w:p w:rsidR="00182393" w:rsidRPr="00332BC0" w:rsidRDefault="00FC5B6A" w:rsidP="0018239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30.11.1933</w:t>
      </w:r>
      <w:r w:rsidR="00182393" w:rsidRPr="00332BC0">
        <w:rPr>
          <w:rFonts w:ascii="Times New Roman" w:hAnsi="Times New Roman"/>
          <w:sz w:val="24"/>
          <w:szCs w:val="24"/>
        </w:rPr>
        <w:t xml:space="preserve"> r. w </w:t>
      </w:r>
      <w:r w:rsidR="00182393">
        <w:rPr>
          <w:rFonts w:ascii="Times New Roman" w:hAnsi="Times New Roman"/>
          <w:sz w:val="24"/>
          <w:szCs w:val="24"/>
        </w:rPr>
        <w:t xml:space="preserve">miejscowości </w:t>
      </w:r>
      <w:r>
        <w:rPr>
          <w:rFonts w:ascii="Times New Roman" w:hAnsi="Times New Roman"/>
          <w:sz w:val="24"/>
          <w:szCs w:val="24"/>
        </w:rPr>
        <w:t>Jakubowice Konińskie - Kolonia</w:t>
      </w:r>
    </w:p>
    <w:p w:rsidR="00182393" w:rsidRPr="00332BC0" w:rsidRDefault="00FC5B6A" w:rsidP="0018239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syna</w:t>
      </w:r>
      <w:r w:rsidR="00182393" w:rsidRPr="00332B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Władysława </w:t>
      </w:r>
      <w:r w:rsidR="00182393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Wiktorii</w:t>
      </w:r>
    </w:p>
    <w:p w:rsidR="006C0DC3" w:rsidRPr="006C0DC3" w:rsidRDefault="006C0DC3" w:rsidP="006C0DC3">
      <w:pPr>
        <w:pStyle w:val="Bezodstpw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C0DC3">
        <w:rPr>
          <w:rFonts w:ascii="Times New Roman" w:hAnsi="Times New Roman"/>
          <w:sz w:val="32"/>
          <w:szCs w:val="32"/>
          <w:u w:val="single"/>
        </w:rPr>
        <w:t>do odbioru depozytu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4"/>
          <w:szCs w:val="24"/>
        </w:rPr>
        <w:tab/>
      </w:r>
      <w:r w:rsidRPr="006C0DC3">
        <w:rPr>
          <w:rFonts w:ascii="Times New Roman" w:hAnsi="Times New Roman"/>
          <w:sz w:val="20"/>
          <w:szCs w:val="20"/>
        </w:rPr>
        <w:t>Depozyt będzie wydany/wypłacony spa</w:t>
      </w:r>
      <w:r>
        <w:rPr>
          <w:rFonts w:ascii="Times New Roman" w:hAnsi="Times New Roman"/>
          <w:sz w:val="20"/>
          <w:szCs w:val="20"/>
        </w:rPr>
        <w:t>dkobiercom zmarłego</w:t>
      </w:r>
      <w:r w:rsidRPr="006C0DC3">
        <w:rPr>
          <w:rFonts w:ascii="Times New Roman" w:hAnsi="Times New Roman"/>
          <w:sz w:val="20"/>
          <w:szCs w:val="20"/>
        </w:rPr>
        <w:t xml:space="preserve"> po przedłożeniu przez nich prawomocnego postanowienia Sądu o stwierdzeniu nabycia praw do spadku lub notarialnego aktu poświadczenia dziedziczenia. 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ab/>
        <w:t xml:space="preserve"> Niepodjęcie depozytu przez spadkobierców w terminie 3 lat od daty zawiadomienia spowoduje,                 że depozyt przejdzie na własność Skarbu Państwa zgodnie z obowiązującymi przepisami.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Podstawa prawna: Ustawa  z dn. 18.10.2006 r. o likwidacji niepodjętych depozytów (Dz. U. 2006 Nr 208, poz. 1537 z </w:t>
      </w:r>
      <w:proofErr w:type="spellStart"/>
      <w:r w:rsidRPr="006C0DC3">
        <w:rPr>
          <w:rFonts w:ascii="Times New Roman" w:hAnsi="Times New Roman"/>
          <w:sz w:val="20"/>
          <w:szCs w:val="20"/>
        </w:rPr>
        <w:t>późn</w:t>
      </w:r>
      <w:proofErr w:type="spellEnd"/>
      <w:r w:rsidRPr="006C0DC3">
        <w:rPr>
          <w:rFonts w:ascii="Times New Roman" w:hAnsi="Times New Roman"/>
          <w:sz w:val="20"/>
          <w:szCs w:val="20"/>
        </w:rPr>
        <w:t>. zm.)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 xml:space="preserve">Wywieszono na tablicy ogłoszeń DPS w dn.: </w:t>
      </w:r>
      <w:r w:rsidR="00FC5B6A">
        <w:rPr>
          <w:rFonts w:ascii="Times New Roman" w:hAnsi="Times New Roman"/>
          <w:sz w:val="20"/>
          <w:szCs w:val="20"/>
        </w:rPr>
        <w:t>27.08</w:t>
      </w:r>
      <w:r w:rsidR="00A16F60">
        <w:rPr>
          <w:rFonts w:ascii="Times New Roman" w:hAnsi="Times New Roman"/>
          <w:sz w:val="20"/>
          <w:szCs w:val="20"/>
        </w:rPr>
        <w:t>.2021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6C0DC3" w:rsidRDefault="006C0DC3" w:rsidP="006C0DC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C0DC3">
        <w:rPr>
          <w:rFonts w:ascii="Times New Roman" w:hAnsi="Times New Roman"/>
          <w:sz w:val="20"/>
          <w:szCs w:val="20"/>
        </w:rPr>
        <w:t>Zdjęto z tablicy ogłoszeń DPS w dn.:</w:t>
      </w:r>
    </w:p>
    <w:p w:rsidR="008C0DBB" w:rsidRDefault="006C0DC3" w:rsidP="006C0DC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C0DC3">
        <w:rPr>
          <w:rFonts w:ascii="Times New Roman" w:hAnsi="Times New Roman"/>
        </w:rPr>
        <w:t xml:space="preserve">Dyrektor Domu Pomocy Społecznej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C0DC3">
        <w:rPr>
          <w:rFonts w:ascii="Times New Roman" w:hAnsi="Times New Roman"/>
        </w:rPr>
        <w:t>„Betania” w Lublinie</w:t>
      </w:r>
    </w:p>
    <w:p w:rsidR="006C0DC3" w:rsidRPr="006C0DC3" w:rsidRDefault="006C0DC3" w:rsidP="006C0DC3">
      <w:pPr>
        <w:pStyle w:val="Bezodstpw"/>
        <w:jc w:val="both"/>
        <w:rPr>
          <w:rFonts w:ascii="Times New Roman" w:hAnsi="Times New Roman"/>
        </w:rPr>
      </w:pPr>
    </w:p>
    <w:p w:rsidR="006C0DC3" w:rsidRPr="006C0DC3" w:rsidRDefault="006C0DC3" w:rsidP="006C0D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0DC3">
        <w:rPr>
          <w:rFonts w:ascii="Times New Roman" w:hAnsi="Times New Roman" w:cs="Times New Roman"/>
        </w:rPr>
        <w:t>Grażyna Zabielska</w:t>
      </w:r>
    </w:p>
    <w:sectPr w:rsidR="006C0DC3" w:rsidRPr="006C0DC3" w:rsidSect="008C0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C3" w:rsidRDefault="006C0DC3" w:rsidP="006C0DC3">
      <w:pPr>
        <w:spacing w:after="0" w:line="240" w:lineRule="auto"/>
      </w:pPr>
      <w:r>
        <w:separator/>
      </w:r>
    </w:p>
  </w:endnote>
  <w:end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C3" w:rsidRDefault="006C0DC3" w:rsidP="006C0DC3">
      <w:pPr>
        <w:spacing w:after="0" w:line="240" w:lineRule="auto"/>
      </w:pPr>
      <w:r>
        <w:separator/>
      </w:r>
    </w:p>
  </w:footnote>
  <w:footnote w:type="continuationSeparator" w:id="0">
    <w:p w:rsidR="006C0DC3" w:rsidRDefault="006C0DC3" w:rsidP="006C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C3" w:rsidRPr="006C0DC3" w:rsidRDefault="00FC5B6A" w:rsidP="006C0DC3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Lublin, dn. 27.08</w:t>
    </w:r>
    <w:r w:rsidR="00A16F60">
      <w:rPr>
        <w:rFonts w:ascii="Times New Roman" w:hAnsi="Times New Roman" w:cs="Times New Roman"/>
      </w:rPr>
      <w:t>.2021</w:t>
    </w:r>
    <w:r w:rsidR="006C0DC3" w:rsidRPr="006C0DC3">
      <w:rPr>
        <w:rFonts w:ascii="Times New Roman" w:hAnsi="Times New Roman" w:cs="Times New Roman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C0DC3"/>
    <w:rsid w:val="0013797E"/>
    <w:rsid w:val="00182393"/>
    <w:rsid w:val="001A72F2"/>
    <w:rsid w:val="00294171"/>
    <w:rsid w:val="0030614B"/>
    <w:rsid w:val="003C5C6D"/>
    <w:rsid w:val="00500A1D"/>
    <w:rsid w:val="005D674E"/>
    <w:rsid w:val="006C0DC3"/>
    <w:rsid w:val="008C0DBB"/>
    <w:rsid w:val="00A16F60"/>
    <w:rsid w:val="00C34013"/>
    <w:rsid w:val="00DA71F6"/>
    <w:rsid w:val="00FA4F4B"/>
    <w:rsid w:val="00FC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DC3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DC3"/>
  </w:style>
  <w:style w:type="paragraph" w:styleId="Stopka">
    <w:name w:val="footer"/>
    <w:basedOn w:val="Normalny"/>
    <w:link w:val="StopkaZnak"/>
    <w:uiPriority w:val="99"/>
    <w:semiHidden/>
    <w:unhideWhenUsed/>
    <w:rsid w:val="006C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C3A54-79D4-4CEE-8AAC-721A47A4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2021-03-05T07:21:00Z</cp:lastPrinted>
  <dcterms:created xsi:type="dcterms:W3CDTF">2021-08-27T06:20:00Z</dcterms:created>
  <dcterms:modified xsi:type="dcterms:W3CDTF">2021-08-27T06:23:00Z</dcterms:modified>
</cp:coreProperties>
</file>