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center"/>
        <w:rPr>
          <w:rFonts w:cs="Calibri"/>
          <w:b/>
        </w:rPr>
      </w:pPr>
      <w:r>
        <w:rPr>
          <w:rFonts w:cs="Calibri"/>
          <w:b/>
        </w:rPr>
        <w:t>KLAUZULA INFORMACYJNA RODO CENTRUM KULTURY W LUBLINIE</w:t>
      </w:r>
    </w:p>
    <w:p>
      <w:pPr>
        <w:pStyle w:val="Normal"/>
        <w:spacing w:lineRule="auto" w:line="240"/>
        <w:jc w:val="both"/>
        <w:rPr>
          <w:rFonts w:cs="Calibri"/>
          <w:b/>
        </w:rPr>
      </w:pPr>
      <w:r>
        <w:rPr>
          <w:rFonts w:cs="Calibri"/>
          <w:b/>
        </w:rPr>
        <w:t>Informacje o:</w:t>
      </w:r>
    </w:p>
    <w:p>
      <w:pPr>
        <w:pStyle w:val="ListParagraph"/>
        <w:numPr>
          <w:ilvl w:val="0"/>
          <w:numId w:val="3"/>
        </w:numPr>
        <w:spacing w:lineRule="auto" w:line="240"/>
        <w:jc w:val="both"/>
        <w:rPr>
          <w:rFonts w:cs="Calibri"/>
          <w:b/>
        </w:rPr>
      </w:pPr>
      <w:r>
        <w:rPr>
          <w:rFonts w:cs="Calibri"/>
          <w:b/>
        </w:rPr>
        <w:t>Administratorze Danych Osobowych (zwanym też Administratorem):</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822"/>
        <w:gridCol w:w="2550"/>
        <w:gridCol w:w="3972"/>
      </w:tblGrid>
      <w:tr>
        <w:trPr>
          <w:cantSplit w:val="false"/>
        </w:trPr>
        <w:tc>
          <w:tcPr>
            <w:tcW w:w="38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Nazwa Administratora Danych Osobowych</w:t>
            </w:r>
          </w:p>
        </w:tc>
        <w:tc>
          <w:tcPr>
            <w:tcW w:w="2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Adr</w:t>
            </w:r>
            <w:bookmarkStart w:id="0" w:name="_GoBack"/>
            <w:bookmarkEnd w:id="0"/>
            <w:r>
              <w:rPr>
                <w:rFonts w:cs="Calibri"/>
              </w:rPr>
              <w:t>es</w:t>
            </w:r>
          </w:p>
        </w:tc>
        <w:tc>
          <w:tcPr>
            <w:tcW w:w="3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Dane kontaktowe</w:t>
            </w:r>
          </w:p>
        </w:tc>
      </w:tr>
      <w:tr>
        <w:trPr>
          <w:cantSplit w:val="false"/>
        </w:trPr>
        <w:tc>
          <w:tcPr>
            <w:tcW w:w="38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Centrum Kultury w Lublinie</w:t>
            </w:r>
          </w:p>
        </w:tc>
        <w:tc>
          <w:tcPr>
            <w:tcW w:w="2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ul. Peowiaków 12,</w:t>
            </w:r>
          </w:p>
          <w:p>
            <w:pPr>
              <w:pStyle w:val="Normal"/>
              <w:spacing w:lineRule="auto" w:line="240" w:before="0" w:after="0"/>
              <w:rPr>
                <w:rFonts w:cs="Calibri"/>
              </w:rPr>
            </w:pPr>
            <w:r>
              <w:rPr>
                <w:rFonts w:cs="Calibri"/>
              </w:rPr>
              <w:t>20-007 Lublin</w:t>
            </w:r>
          </w:p>
        </w:tc>
        <w:tc>
          <w:tcPr>
            <w:tcW w:w="3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Tel.: 81 466 6100</w:t>
            </w:r>
          </w:p>
          <w:p>
            <w:pPr>
              <w:pStyle w:val="Normal"/>
              <w:spacing w:lineRule="auto" w:line="240" w:before="0" w:after="0"/>
              <w:rPr>
                <w:rFonts w:cs="Calibri"/>
              </w:rPr>
            </w:pPr>
            <w:r>
              <w:rPr>
                <w:rFonts w:cs="Calibri"/>
              </w:rPr>
              <w:t>Fax.: 81 536 03 12</w:t>
            </w:r>
          </w:p>
          <w:p>
            <w:pPr>
              <w:pStyle w:val="Normal"/>
              <w:spacing w:lineRule="auto" w:line="240" w:before="0" w:after="0"/>
              <w:rPr>
                <w:rFonts w:cs="Calibri"/>
              </w:rPr>
            </w:pPr>
            <w:r>
              <w:rPr>
                <w:rFonts w:cs="Calibri"/>
              </w:rPr>
              <w:t>e-mail: sekretariat@ck.lublin.pl</w:t>
            </w:r>
          </w:p>
        </w:tc>
      </w:tr>
    </w:tbl>
    <w:p>
      <w:pPr>
        <w:pStyle w:val="Normal"/>
        <w:spacing w:lineRule="auto" w:line="240"/>
        <w:rPr>
          <w:rFonts w:cs="Calibri"/>
          <w:b/>
        </w:rPr>
      </w:pPr>
      <w:r>
        <w:rPr>
          <w:rFonts w:cs="Calibri"/>
          <w:b/>
        </w:rPr>
      </w:r>
    </w:p>
    <w:p>
      <w:pPr>
        <w:pStyle w:val="ListParagraph"/>
        <w:numPr>
          <w:ilvl w:val="0"/>
          <w:numId w:val="3"/>
        </w:numPr>
        <w:spacing w:lineRule="auto" w:line="240"/>
        <w:rPr>
          <w:rFonts w:cs="Calibri"/>
          <w:b/>
        </w:rPr>
      </w:pPr>
      <w:r>
        <w:rPr>
          <w:rFonts w:cs="Calibri"/>
          <w:b/>
        </w:rPr>
        <w:t>Inspektorze Ochrony Danych (jeżeli dotyczy):</w:t>
      </w:r>
    </w:p>
    <w:tbl>
      <w:tblPr>
        <w:jc w:val="left"/>
        <w:tblInd w:w="-5"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822"/>
        <w:gridCol w:w="2550"/>
        <w:gridCol w:w="3972"/>
      </w:tblGrid>
      <w:tr>
        <w:trPr>
          <w:cantSplit w:val="false"/>
        </w:trPr>
        <w:tc>
          <w:tcPr>
            <w:tcW w:w="38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 xml:space="preserve">Inspektor Ochrony Danych </w:t>
            </w:r>
          </w:p>
        </w:tc>
        <w:tc>
          <w:tcPr>
            <w:tcW w:w="2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Adres</w:t>
            </w:r>
          </w:p>
        </w:tc>
        <w:tc>
          <w:tcPr>
            <w:tcW w:w="3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Dane kontaktowe</w:t>
            </w:r>
          </w:p>
        </w:tc>
      </w:tr>
      <w:tr>
        <w:trPr>
          <w:cantSplit w:val="false"/>
        </w:trPr>
        <w:tc>
          <w:tcPr>
            <w:tcW w:w="382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r>
          </w:p>
        </w:tc>
        <w:tc>
          <w:tcPr>
            <w:tcW w:w="255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ul. Peowiaków 12,</w:t>
            </w:r>
          </w:p>
          <w:p>
            <w:pPr>
              <w:pStyle w:val="Normal"/>
              <w:spacing w:lineRule="auto" w:line="240" w:before="0" w:after="0"/>
              <w:rPr>
                <w:rFonts w:cs="Calibri"/>
              </w:rPr>
            </w:pPr>
            <w:r>
              <w:rPr>
                <w:rFonts w:cs="Calibri"/>
              </w:rPr>
              <w:t>20-007 Lublin</w:t>
            </w:r>
          </w:p>
        </w:tc>
        <w:tc>
          <w:tcPr>
            <w:tcW w:w="397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Tel.: 81 466 6105</w:t>
            </w:r>
          </w:p>
          <w:p>
            <w:pPr>
              <w:pStyle w:val="Normal"/>
              <w:spacing w:lineRule="auto" w:line="240" w:before="0" w:after="0"/>
              <w:rPr>
                <w:rFonts w:cs="Calibri"/>
              </w:rPr>
            </w:pPr>
            <w:r>
              <w:rPr>
                <w:rFonts w:cs="Calibri"/>
              </w:rPr>
              <w:t xml:space="preserve">e-mail: rolender@ck.lublin.pl  </w:t>
            </w:r>
          </w:p>
        </w:tc>
      </w:tr>
    </w:tbl>
    <w:p>
      <w:pPr>
        <w:pStyle w:val="Normal"/>
        <w:spacing w:lineRule="auto" w:line="240"/>
        <w:rPr>
          <w:rFonts w:cs="Calibri"/>
        </w:rPr>
      </w:pPr>
      <w:r>
        <w:rPr>
          <w:rFonts w:cs="Calibri"/>
        </w:rPr>
      </w:r>
    </w:p>
    <w:p>
      <w:pPr>
        <w:pStyle w:val="Normal"/>
        <w:spacing w:lineRule="auto" w:line="240"/>
        <w:jc w:val="both"/>
        <w:rPr>
          <w:rFonts w:cs="Calibri"/>
        </w:rPr>
      </w:pPr>
      <w:r>
        <w:rPr>
          <w:rFonts w:cs="Calibri"/>
        </w:rPr>
        <w:t xml:space="preserve">Osoba ta uprawniona jest do kontaktu z klientami w imieniu Administratora Danych Osobowych </w:t>
        <w:br/>
        <w:t>w sprawach związanych z ochroną, gromadzeniem, przetwarzaniem, modyfikowaniem i usunięciem danych osobowych.</w:t>
      </w:r>
    </w:p>
    <w:p>
      <w:pPr>
        <w:pStyle w:val="Normal"/>
        <w:spacing w:lineRule="auto" w:line="240"/>
        <w:rPr>
          <w:rFonts w:cs="Calibri"/>
          <w:b/>
        </w:rPr>
      </w:pPr>
      <w:r>
        <w:rPr>
          <w:rFonts w:cs="Calibri"/>
          <w:b/>
        </w:rPr>
        <w:t xml:space="preserve">Informacje o pobieranych/gromadzonych danych: </w:t>
      </w:r>
    </w:p>
    <w:p>
      <w:pPr>
        <w:pStyle w:val="ListParagraph"/>
        <w:numPr>
          <w:ilvl w:val="0"/>
          <w:numId w:val="1"/>
        </w:numPr>
        <w:spacing w:lineRule="auto" w:line="240"/>
        <w:ind w:left="567" w:right="0" w:hanging="360"/>
        <w:rPr>
          <w:rStyle w:val="Zakotwiczenieprzypisudolnego"/>
          <w:rFonts w:cs="Calibri"/>
        </w:rPr>
      </w:pPr>
      <w:r>
        <w:rPr>
          <w:rFonts w:cs="Calibri"/>
        </w:rPr>
        <w:t>Cel przetwarzania: ……………………………………………………………………………………</w:t>
      </w:r>
      <w:r>
        <w:rPr>
          <w:rStyle w:val="Zakotwiczenieprzypisudolnego"/>
          <w:rFonts w:cs="Calibri"/>
        </w:rPr>
        <w:footnoteReference w:id="2"/>
      </w:r>
    </w:p>
    <w:p>
      <w:pPr>
        <w:pStyle w:val="ListParagraph"/>
        <w:numPr>
          <w:ilvl w:val="0"/>
          <w:numId w:val="1"/>
        </w:numPr>
        <w:spacing w:lineRule="auto" w:line="240"/>
        <w:ind w:left="567" w:right="0" w:hanging="360"/>
        <w:rPr>
          <w:rStyle w:val="Zakotwiczenieprzypisudolnego"/>
          <w:rFonts w:cs="Calibri"/>
        </w:rPr>
      </w:pPr>
      <w:r>
        <w:rPr>
          <w:rFonts w:cs="Calibri"/>
        </w:rPr>
        <w:t>Podstawa prawna przetwarzania danych osobowych: ……………………………………………</w:t>
      </w:r>
      <w:r>
        <w:rPr>
          <w:rStyle w:val="Zakotwiczenieprzypisudolnego"/>
          <w:rFonts w:cs="Calibri"/>
        </w:rPr>
        <w:footnoteReference w:id="3"/>
      </w:r>
    </w:p>
    <w:p>
      <w:pPr>
        <w:pStyle w:val="ListParagraph"/>
        <w:numPr>
          <w:ilvl w:val="0"/>
          <w:numId w:val="1"/>
        </w:numPr>
        <w:spacing w:lineRule="auto" w:line="240"/>
        <w:ind w:left="567" w:right="0" w:hanging="360"/>
        <w:jc w:val="both"/>
        <w:rPr>
          <w:rStyle w:val="Zakotwiczenieprzypisudolnego"/>
          <w:rFonts w:cs="Calibri"/>
        </w:rPr>
      </w:pPr>
      <w:r>
        <w:rPr>
          <w:rFonts w:cs="Calibri"/>
        </w:rPr>
        <w:t>Informacja, czy podanie danych osobowych jest wymogiem ustawowym lub umownym lub warunkiem zawarcia umowy oraz czy osoba, której dane dotyczą, jest zobowiązana do ich podania i jakie są ewentualne konsekwencje niepodania danych: ……………………………………………………………………………………………………………</w:t>
      </w:r>
      <w:r>
        <w:rPr>
          <w:rStyle w:val="Zakotwiczenieprzypisudolnego"/>
          <w:rFonts w:cs="Calibri"/>
        </w:rPr>
        <w:footnoteReference w:id="4"/>
      </w:r>
    </w:p>
    <w:p>
      <w:pPr>
        <w:pStyle w:val="ListParagraph"/>
        <w:numPr>
          <w:ilvl w:val="0"/>
          <w:numId w:val="1"/>
        </w:numPr>
        <w:spacing w:lineRule="auto" w:line="240"/>
        <w:ind w:left="567" w:right="0" w:hanging="360"/>
        <w:rPr>
          <w:rFonts w:cs="Calibri"/>
        </w:rPr>
      </w:pPr>
      <w:r>
        <w:rPr>
          <w:rFonts w:cs="Calibri"/>
        </w:rPr>
        <w:t>Kategorie odnośnych danych osobowych: …………………………………………………………</w:t>
      </w:r>
      <w:r>
        <w:rPr>
          <w:rStyle w:val="Zakotwiczenieprzypisudolnego"/>
          <w:rFonts w:cs="Calibri"/>
        </w:rPr>
        <w:footnoteReference w:id="5"/>
      </w:r>
      <w:r>
        <w:rPr>
          <w:rFonts w:cs="Calibri"/>
        </w:rPr>
        <w:t xml:space="preserve"> </w:t>
      </w:r>
    </w:p>
    <w:p>
      <w:pPr>
        <w:pStyle w:val="ListParagraph"/>
        <w:numPr>
          <w:ilvl w:val="0"/>
          <w:numId w:val="1"/>
        </w:numPr>
        <w:spacing w:lineRule="auto" w:line="240"/>
        <w:ind w:left="567" w:right="0" w:hanging="360"/>
        <w:rPr>
          <w:rFonts w:cs="Calibri"/>
        </w:rPr>
      </w:pPr>
      <w:r>
        <w:rPr>
          <w:rFonts w:cs="Calibri"/>
        </w:rPr>
        <w:t xml:space="preserve"> </w:t>
      </w:r>
      <w:r>
        <w:rPr>
          <w:rFonts w:cs="Calibri"/>
        </w:rPr>
        <w:t>Informacje o odbiorcach danych osobowych lub o kategoriach odbiorców, jeżeli istnieją: Centrum Kultury w Lublinie</w:t>
      </w:r>
    </w:p>
    <w:p>
      <w:pPr>
        <w:pStyle w:val="Default"/>
        <w:spacing w:lineRule="auto" w:line="240"/>
        <w:jc w:val="both"/>
        <w:rPr>
          <w:rFonts w:cs="Calibri" w:ascii="Calibri" w:hAnsi="Calibri"/>
          <w:sz w:val="22"/>
          <w:szCs w:val="22"/>
        </w:rPr>
      </w:pPr>
      <w:r>
        <w:rPr>
          <w:rFonts w:cs="Calibri" w:ascii="Calibri" w:hAnsi="Calibri"/>
          <w:b/>
          <w:sz w:val="22"/>
          <w:szCs w:val="22"/>
        </w:rPr>
        <w:t>Informacja o prawach osoby, której dane są przetwarzane</w:t>
      </w:r>
      <w:r>
        <w:rPr>
          <w:rFonts w:cs="Calibri" w:ascii="Calibri" w:hAnsi="Calibri"/>
          <w:sz w:val="22"/>
          <w:szCs w:val="22"/>
        </w:rPr>
        <w:t>:</w:t>
      </w:r>
    </w:p>
    <w:p>
      <w:pPr>
        <w:pStyle w:val="Default"/>
        <w:numPr>
          <w:ilvl w:val="0"/>
          <w:numId w:val="1"/>
        </w:numPr>
        <w:spacing w:lineRule="auto" w:line="240"/>
        <w:ind w:left="567" w:right="0" w:hanging="360"/>
        <w:jc w:val="both"/>
        <w:rPr>
          <w:rFonts w:cs="Calibri" w:ascii="Calibri" w:hAnsi="Calibri"/>
          <w:sz w:val="22"/>
          <w:szCs w:val="22"/>
        </w:rPr>
      </w:pPr>
      <w:r>
        <w:rPr>
          <w:rFonts w:cs="Calibri" w:ascii="Calibri" w:hAnsi="Calibri"/>
          <w:sz w:val="22"/>
          <w:szCs w:val="22"/>
        </w:rPr>
        <w:t xml:space="preserve">Osobie, której dane są przetwarzane przysługuje prawo do złożenia skargi związanej </w:t>
        <w:br/>
        <w:t>z przetwarzaniem jej danych osobowych przez Administratora lub podmiot/organizację, której dane osobowe zostały przekazane do:</w:t>
      </w:r>
    </w:p>
    <w:tbl>
      <w:tblPr>
        <w:jc w:val="left"/>
        <w:tblInd w:w="556"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3" w:type="dxa"/>
          <w:bottom w:w="0" w:type="dxa"/>
          <w:right w:w="108" w:type="dxa"/>
        </w:tblCellMar>
      </w:tblPr>
      <w:tblGrid>
        <w:gridCol w:w="3180"/>
        <w:gridCol w:w="2500"/>
        <w:gridCol w:w="4526"/>
      </w:tblGrid>
      <w:tr>
        <w:trPr>
          <w:cantSplit w:val="false"/>
        </w:trPr>
        <w:tc>
          <w:tcPr>
            <w:tcW w:w="31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Nazwa organu nadzoru</w:t>
            </w:r>
          </w:p>
        </w:tc>
        <w:tc>
          <w:tcPr>
            <w:tcW w:w="25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Adres</w:t>
            </w:r>
          </w:p>
        </w:tc>
        <w:tc>
          <w:tcPr>
            <w:tcW w:w="4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Dane kontaktowe</w:t>
            </w:r>
          </w:p>
        </w:tc>
      </w:tr>
      <w:tr>
        <w:trPr>
          <w:cantSplit w:val="false"/>
        </w:trPr>
        <w:tc>
          <w:tcPr>
            <w:tcW w:w="318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Prezes Urzędu Ochrony Danych Osobowych</w:t>
            </w:r>
          </w:p>
          <w:p>
            <w:pPr>
              <w:pStyle w:val="Normal"/>
              <w:spacing w:lineRule="auto" w:line="240" w:before="0" w:after="0"/>
              <w:rPr>
                <w:rFonts w:cs="Calibri"/>
              </w:rPr>
            </w:pPr>
            <w:r>
              <w:rPr>
                <w:rFonts w:cs="Calibri"/>
              </w:rPr>
            </w:r>
          </w:p>
        </w:tc>
        <w:tc>
          <w:tcPr>
            <w:tcW w:w="250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 xml:space="preserve">ul. Stawki 2 </w:t>
            </w:r>
          </w:p>
          <w:p>
            <w:pPr>
              <w:pStyle w:val="Normal"/>
              <w:spacing w:lineRule="auto" w:line="240" w:before="0" w:after="0"/>
              <w:rPr>
                <w:rFonts w:cs="Calibri"/>
              </w:rPr>
            </w:pPr>
            <w:r>
              <w:rPr>
                <w:rFonts w:cs="Calibri"/>
              </w:rPr>
              <w:t>00-193 Warszawa</w:t>
            </w:r>
          </w:p>
        </w:tc>
        <w:tc>
          <w:tcPr>
            <w:tcW w:w="452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3" w:type="dxa"/>
            </w:tcMar>
          </w:tcPr>
          <w:p>
            <w:pPr>
              <w:pStyle w:val="Normal"/>
              <w:spacing w:lineRule="auto" w:line="240" w:before="0" w:after="0"/>
              <w:rPr>
                <w:rFonts w:cs="Calibri"/>
              </w:rPr>
            </w:pPr>
            <w:r>
              <w:rPr>
                <w:rFonts w:cs="Calibri"/>
              </w:rPr>
              <w:t>Tel.: 22 531 03 00</w:t>
            </w:r>
          </w:p>
          <w:p>
            <w:pPr>
              <w:pStyle w:val="Normal"/>
              <w:spacing w:lineRule="auto" w:line="240" w:before="0" w:after="0"/>
              <w:rPr>
                <w:rFonts w:cs="Calibri"/>
              </w:rPr>
            </w:pPr>
            <w:r>
              <w:rPr>
                <w:rFonts w:cs="Calibri"/>
              </w:rPr>
              <w:t>fax.: 22 531 03 01</w:t>
            </w:r>
          </w:p>
          <w:p>
            <w:pPr>
              <w:pStyle w:val="Normal"/>
              <w:spacing w:lineRule="auto" w:line="240" w:before="0" w:after="0"/>
              <w:rPr>
                <w:rFonts w:cs="Calibri"/>
              </w:rPr>
            </w:pPr>
            <w:r>
              <w:rPr>
                <w:rFonts w:cs="Calibri"/>
              </w:rPr>
              <w:t>e-mail: kancelaria@giodo.gov.pl</w:t>
            </w:r>
          </w:p>
        </w:tc>
      </w:tr>
    </w:tbl>
    <w:p>
      <w:pPr>
        <w:pStyle w:val="Default"/>
        <w:spacing w:lineRule="auto" w:line="240"/>
        <w:ind w:left="720" w:right="0" w:hanging="0"/>
        <w:jc w:val="both"/>
        <w:rPr>
          <w:rFonts w:cs="Calibri" w:ascii="Calibri" w:hAnsi="Calibri"/>
          <w:sz w:val="22"/>
          <w:szCs w:val="22"/>
        </w:rPr>
      </w:pPr>
      <w:r>
        <w:rPr>
          <w:rFonts w:cs="Calibri" w:ascii="Calibri" w:hAnsi="Calibri"/>
          <w:sz w:val="22"/>
          <w:szCs w:val="22"/>
        </w:rPr>
      </w:r>
    </w:p>
    <w:p>
      <w:pPr>
        <w:pStyle w:val="Default"/>
        <w:numPr>
          <w:ilvl w:val="0"/>
          <w:numId w:val="1"/>
        </w:numPr>
        <w:spacing w:lineRule="auto" w:line="240"/>
        <w:ind w:left="567" w:right="0" w:hanging="360"/>
        <w:jc w:val="both"/>
        <w:rPr>
          <w:rFonts w:cs="Calibri" w:ascii="Calibri" w:hAnsi="Calibri"/>
          <w:sz w:val="22"/>
          <w:szCs w:val="22"/>
        </w:rPr>
      </w:pPr>
      <w:r>
        <w:rPr>
          <w:rFonts w:cs="Calibri" w:ascii="Calibri" w:hAnsi="Calibri"/>
          <w:sz w:val="22"/>
          <w:szCs w:val="22"/>
        </w:rPr>
        <w:t xml:space="preserve">Informacje o prawie do wniesienia żądania udzielenia jej informacji o przetwarzanych danych: </w:t>
      </w:r>
    </w:p>
    <w:p>
      <w:pPr>
        <w:pStyle w:val="Default"/>
        <w:numPr>
          <w:ilvl w:val="0"/>
          <w:numId w:val="4"/>
        </w:numPr>
        <w:spacing w:lineRule="auto" w:line="240"/>
        <w:jc w:val="both"/>
        <w:rPr>
          <w:rFonts w:cs="Calibri" w:ascii="Calibri" w:hAnsi="Calibri"/>
          <w:sz w:val="22"/>
          <w:szCs w:val="22"/>
        </w:rPr>
      </w:pPr>
      <w:r>
        <w:rPr>
          <w:rFonts w:cs="Calibri" w:ascii="Calibri" w:hAnsi="Calibri"/>
          <w:sz w:val="22"/>
          <w:szCs w:val="22"/>
        </w:rPr>
        <w:t xml:space="preserve">Osoba, której dane są przetwarzane ma prawdo do złożenia w każdym czasie żądania udzielenie jej informacji o przetwarzanych danych. </w:t>
      </w:r>
    </w:p>
    <w:p>
      <w:pPr>
        <w:pStyle w:val="Default"/>
        <w:numPr>
          <w:ilvl w:val="0"/>
          <w:numId w:val="4"/>
        </w:numPr>
        <w:spacing w:lineRule="auto" w:line="240"/>
        <w:jc w:val="both"/>
        <w:rPr>
          <w:rFonts w:cs="Calibri" w:ascii="Calibri" w:hAnsi="Calibri"/>
          <w:sz w:val="22"/>
          <w:szCs w:val="22"/>
        </w:rPr>
      </w:pPr>
      <w:r>
        <w:rPr>
          <w:rFonts w:cs="Calibri" w:ascii="Calibri" w:hAnsi="Calibri"/>
          <w:sz w:val="22"/>
          <w:szCs w:val="22"/>
        </w:rPr>
        <w:t>Administrator bez zbędnej zwłoki – nie później niż w terminie miesiąca od otrzymania żądania – udziela osobie, której dane dotyczą, informacji o działaniach podjętych w związku z żądaniem na podstawie art. 15–22 RODO (żądanie do sprostowania, zaprzestania lub usunięcia danych osobowych).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pPr>
        <w:pStyle w:val="Default"/>
        <w:numPr>
          <w:ilvl w:val="0"/>
          <w:numId w:val="4"/>
        </w:numPr>
        <w:spacing w:lineRule="auto" w:line="240"/>
        <w:jc w:val="both"/>
        <w:rPr>
          <w:rFonts w:cs="Calibri" w:ascii="Calibri" w:hAnsi="Calibri"/>
          <w:sz w:val="22"/>
          <w:szCs w:val="22"/>
        </w:rPr>
      </w:pPr>
      <w:r>
        <w:rPr>
          <w:rFonts w:cs="Calibri" w:ascii="Calibri" w:hAnsi="Calibri"/>
          <w:sz w:val="22"/>
          <w:szCs w:val="22"/>
        </w:rPr>
        <w:t>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oraz skorzystania ze środków ochrony prawnej przed sądem.</w:t>
      </w:r>
    </w:p>
    <w:p>
      <w:pPr>
        <w:pStyle w:val="Default"/>
        <w:numPr>
          <w:ilvl w:val="0"/>
          <w:numId w:val="4"/>
        </w:numPr>
        <w:spacing w:lineRule="auto" w:line="240"/>
        <w:jc w:val="both"/>
        <w:rPr>
          <w:rFonts w:cs="Calibri" w:ascii="Calibri" w:hAnsi="Calibri"/>
          <w:sz w:val="22"/>
          <w:szCs w:val="22"/>
        </w:rPr>
      </w:pPr>
      <w:r>
        <w:rPr>
          <w:rFonts w:cs="Calibri" w:ascii="Calibri" w:hAnsi="Calibri"/>
          <w:sz w:val="22"/>
          <w:szCs w:val="22"/>
        </w:rPr>
        <w:t>Jeżeli Administrator ma uzasadnione wątpliwości co do tożsamości osoby fizycznej składającej żądanie, może zażądać dodatkowych informacji niezbędnych do potwierdzenia tożsamości osoby, której dane dotyczą.</w:t>
      </w:r>
    </w:p>
    <w:p>
      <w:pPr>
        <w:pStyle w:val="Default"/>
        <w:spacing w:lineRule="auto" w:line="240"/>
        <w:ind w:left="567" w:right="0" w:hanging="0"/>
        <w:jc w:val="both"/>
        <w:rPr>
          <w:rFonts w:cs="Calibri" w:ascii="Calibri" w:hAnsi="Calibri"/>
          <w:sz w:val="22"/>
          <w:szCs w:val="22"/>
        </w:rPr>
      </w:pPr>
      <w:r>
        <w:rPr>
          <w:rFonts w:cs="Calibri" w:ascii="Calibri" w:hAnsi="Calibri"/>
          <w:sz w:val="22"/>
          <w:szCs w:val="22"/>
        </w:rPr>
        <w:t xml:space="preserve">Informacji udziela się na piśmie lub w inny sposób, w tym w stosownych przypadkach </w:t>
        <w:br/>
        <w:t>– elektronicznie. Jeżeli osoba, której dane dotyczą, tego zażąda, informacji można udzielić ustnie, o ile innymi sposobami potwierdzi się tożsamość osoby, której dane dotyczą.</w:t>
      </w:r>
    </w:p>
    <w:p>
      <w:pPr>
        <w:pStyle w:val="Default"/>
        <w:numPr>
          <w:ilvl w:val="0"/>
          <w:numId w:val="1"/>
        </w:numPr>
        <w:spacing w:lineRule="auto" w:line="240"/>
        <w:ind w:left="567" w:right="0" w:hanging="360"/>
        <w:jc w:val="both"/>
        <w:rPr>
          <w:rFonts w:cs="Calibri" w:ascii="Calibri" w:hAnsi="Calibri"/>
          <w:sz w:val="22"/>
          <w:szCs w:val="22"/>
        </w:rPr>
      </w:pPr>
      <w:r>
        <w:rPr>
          <w:rFonts w:cs="Calibri" w:ascii="Calibri" w:hAnsi="Calibri"/>
          <w:sz w:val="22"/>
          <w:szCs w:val="22"/>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przetwarzane ma prawo do złożenia żądania w każdym czasie u Administratora. </w:t>
      </w:r>
    </w:p>
    <w:p>
      <w:pPr>
        <w:pStyle w:val="Default"/>
        <w:numPr>
          <w:ilvl w:val="0"/>
          <w:numId w:val="1"/>
        </w:numPr>
        <w:spacing w:lineRule="auto" w:line="240"/>
        <w:ind w:left="567" w:right="0" w:hanging="360"/>
        <w:jc w:val="both"/>
        <w:rPr>
          <w:rFonts w:cs="Calibri" w:ascii="Calibri" w:hAnsi="Calibri"/>
          <w:sz w:val="22"/>
          <w:szCs w:val="22"/>
        </w:rPr>
      </w:pPr>
      <w:r>
        <w:rPr>
          <w:rFonts w:cs="Calibri" w:ascii="Calibri" w:hAnsi="Calibri"/>
          <w:sz w:val="22"/>
          <w:szCs w:val="22"/>
        </w:rPr>
        <w:t xml:space="preserve">Informacja o prawie wniesienia żądania ograniczenia przetwarzania danych: Osoba, której dane dotyczą, ma prawo żądania od Administratora ograniczenia przetwarzania jej danych w następujących przypadkach: </w:t>
      </w:r>
    </w:p>
    <w:p>
      <w:pPr>
        <w:pStyle w:val="Default"/>
        <w:numPr>
          <w:ilvl w:val="1"/>
          <w:numId w:val="2"/>
        </w:numPr>
        <w:spacing w:lineRule="auto" w:line="240"/>
        <w:ind w:left="1134" w:right="0" w:hanging="360"/>
        <w:jc w:val="both"/>
        <w:rPr>
          <w:rFonts w:cs="Calibri" w:ascii="Calibri" w:hAnsi="Calibri"/>
          <w:sz w:val="22"/>
          <w:szCs w:val="22"/>
        </w:rPr>
      </w:pPr>
      <w:r>
        <w:rPr>
          <w:rFonts w:cs="Calibri" w:ascii="Calibri" w:hAnsi="Calibri"/>
          <w:sz w:val="22"/>
          <w:szCs w:val="22"/>
        </w:rPr>
        <w:t xml:space="preserve">osoba, której dane dotyczą, kwestionuje prawidłowość danych osobowych – na okres pozwalający Administratorowi sprawdzić prawidłowość tych danych; </w:t>
      </w:r>
    </w:p>
    <w:p>
      <w:pPr>
        <w:pStyle w:val="Default"/>
        <w:numPr>
          <w:ilvl w:val="1"/>
          <w:numId w:val="2"/>
        </w:numPr>
        <w:spacing w:lineRule="auto" w:line="240"/>
        <w:ind w:left="1134" w:right="0" w:hanging="360"/>
        <w:jc w:val="both"/>
        <w:rPr>
          <w:rFonts w:cs="Calibri" w:ascii="Calibri" w:hAnsi="Calibri"/>
          <w:sz w:val="22"/>
          <w:szCs w:val="22"/>
        </w:rPr>
      </w:pPr>
      <w:r>
        <w:rPr>
          <w:rFonts w:cs="Calibri" w:ascii="Calibri" w:hAnsi="Calibri"/>
          <w:sz w:val="22"/>
          <w:szCs w:val="22"/>
        </w:rPr>
        <w:t xml:space="preserve">przetwarzanie jest niezgodne z prawem, a osoba, której dane dotyczą, sprzeciwia się usunięciu danych osobowych, żądając w zamian ograniczenia ich wykorzystywania; </w:t>
      </w:r>
    </w:p>
    <w:p>
      <w:pPr>
        <w:pStyle w:val="Default"/>
        <w:numPr>
          <w:ilvl w:val="1"/>
          <w:numId w:val="2"/>
        </w:numPr>
        <w:spacing w:lineRule="auto" w:line="240"/>
        <w:ind w:left="1134" w:right="0" w:hanging="360"/>
        <w:jc w:val="both"/>
        <w:rPr>
          <w:rFonts w:cs="Calibri" w:ascii="Calibri" w:hAnsi="Calibri"/>
          <w:sz w:val="22"/>
          <w:szCs w:val="22"/>
        </w:rPr>
      </w:pPr>
      <w:r>
        <w:rPr>
          <w:rFonts w:cs="Calibri" w:ascii="Calibri" w:hAnsi="Calibri"/>
          <w:sz w:val="22"/>
          <w:szCs w:val="22"/>
        </w:rPr>
        <w:t xml:space="preserve">Administrator nie potrzebuje już danych osobowych do celów przetwarzania, ale są one potrzebne osobie, której dane dotyczą, do ustalenia, dochodzenia lub obrony roszczeń; </w:t>
      </w:r>
    </w:p>
    <w:p>
      <w:pPr>
        <w:pStyle w:val="Default"/>
        <w:numPr>
          <w:ilvl w:val="1"/>
          <w:numId w:val="2"/>
        </w:numPr>
        <w:spacing w:lineRule="auto" w:line="240"/>
        <w:ind w:left="1134" w:right="0" w:hanging="360"/>
        <w:jc w:val="both"/>
        <w:rPr>
          <w:rFonts w:cs="Calibri" w:ascii="Calibri" w:hAnsi="Calibri"/>
          <w:sz w:val="22"/>
          <w:szCs w:val="22"/>
        </w:rPr>
      </w:pPr>
      <w:r>
        <w:rPr>
          <w:rFonts w:cs="Calibri" w:ascii="Calibri" w:hAnsi="Calibri"/>
          <w:sz w:val="22"/>
          <w:szCs w:val="22"/>
        </w:rPr>
        <w:t xml:space="preserve">osoba, której dane dotyczą, wniosła sprzeciw wobec przetwarzania – do czasu stwierdzenia, czy prawnie uzasadnione podstawy po stronie Administratora są nadrzędne wobec podstaw sprzeciwu osoby, której dane dotyczą. </w:t>
      </w:r>
    </w:p>
    <w:p>
      <w:pPr>
        <w:pStyle w:val="Default"/>
        <w:spacing w:lineRule="auto" w:line="240"/>
        <w:ind w:left="567" w:right="0" w:hanging="0"/>
        <w:jc w:val="both"/>
        <w:rPr>
          <w:rFonts w:cs="Calibri" w:ascii="Calibri" w:hAnsi="Calibri"/>
          <w:sz w:val="22"/>
          <w:szCs w:val="22"/>
        </w:rPr>
      </w:pPr>
      <w:r>
        <w:rPr>
          <w:rFonts w:cs="Calibri" w:ascii="Calibri" w:hAnsi="Calibri"/>
          <w:sz w:val="22"/>
          <w:szCs w:val="22"/>
        </w:rPr>
        <w:t xml:space="preserve">Jeżeli przetwarzanie zostało ograniczone, takie dane osobowe będą dalej przetwarzane, </w:t>
        <w:br/>
        <w:t>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pPr>
        <w:pStyle w:val="Default"/>
        <w:numPr>
          <w:ilvl w:val="0"/>
          <w:numId w:val="1"/>
        </w:numPr>
        <w:spacing w:lineRule="auto" w:line="240"/>
        <w:ind w:left="567" w:right="0" w:hanging="360"/>
        <w:jc w:val="both"/>
        <w:rPr>
          <w:rFonts w:cs="Calibri" w:ascii="Calibri" w:hAnsi="Calibri"/>
          <w:sz w:val="22"/>
          <w:szCs w:val="22"/>
        </w:rPr>
      </w:pPr>
      <w:r>
        <w:rPr>
          <w:rFonts w:cs="Calibri" w:ascii="Calibri" w:hAnsi="Calibri"/>
          <w:sz w:val="22"/>
          <w:szCs w:val="22"/>
        </w:rPr>
        <w:t>Informacja o prawie wniesienia sprzeciwu wobec przetwarzania danych: Osoba, której dane dotyczą, ma prawo 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w:t>
      </w:r>
    </w:p>
    <w:p>
      <w:pPr>
        <w:pStyle w:val="Default"/>
        <w:numPr>
          <w:ilvl w:val="0"/>
          <w:numId w:val="1"/>
        </w:numPr>
        <w:spacing w:lineRule="auto" w:line="240"/>
        <w:ind w:left="567" w:right="0" w:hanging="360"/>
        <w:jc w:val="both"/>
        <w:rPr>
          <w:rFonts w:cs="Calibri" w:ascii="Calibri" w:hAnsi="Calibri"/>
          <w:sz w:val="22"/>
          <w:szCs w:val="22"/>
        </w:rPr>
      </w:pPr>
      <w:r>
        <w:rPr>
          <w:rFonts w:cs="Calibri" w:ascii="Calibri" w:hAnsi="Calibri"/>
          <w:sz w:val="22"/>
          <w:szCs w:val="22"/>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pPr>
        <w:pStyle w:val="Default"/>
        <w:numPr>
          <w:ilvl w:val="1"/>
          <w:numId w:val="1"/>
        </w:numPr>
        <w:spacing w:lineRule="auto" w:line="240"/>
        <w:ind w:left="1134" w:right="0" w:hanging="360"/>
        <w:jc w:val="both"/>
        <w:rPr>
          <w:rFonts w:cs="Calibri" w:ascii="Calibri" w:hAnsi="Calibri"/>
          <w:sz w:val="22"/>
          <w:szCs w:val="22"/>
        </w:rPr>
      </w:pPr>
      <w:r>
        <w:rPr>
          <w:rFonts w:cs="Calibri" w:ascii="Calibri" w:hAnsi="Calibri"/>
          <w:sz w:val="22"/>
          <w:szCs w:val="22"/>
        </w:rPr>
        <w:t xml:space="preserve">dane osobowe nie są już niezbędne do celów, w których zostały zebrane lub w inny sposób przetwarzane; </w:t>
      </w:r>
    </w:p>
    <w:p>
      <w:pPr>
        <w:pStyle w:val="Default"/>
        <w:numPr>
          <w:ilvl w:val="1"/>
          <w:numId w:val="1"/>
        </w:numPr>
        <w:spacing w:lineRule="auto" w:line="240"/>
        <w:ind w:left="1134" w:right="0" w:hanging="360"/>
        <w:jc w:val="both"/>
        <w:rPr>
          <w:rFonts w:cs="Calibri" w:ascii="Calibri" w:hAnsi="Calibri"/>
          <w:sz w:val="22"/>
          <w:szCs w:val="22"/>
        </w:rPr>
      </w:pPr>
      <w:r>
        <w:rPr>
          <w:rFonts w:cs="Calibri" w:ascii="Calibri" w:hAnsi="Calibri"/>
          <w:sz w:val="22"/>
          <w:szCs w:val="22"/>
        </w:rPr>
        <w:t xml:space="preserve">brak jest podstawy prawnej przetwarzania; </w:t>
      </w:r>
    </w:p>
    <w:p>
      <w:pPr>
        <w:pStyle w:val="Default"/>
        <w:numPr>
          <w:ilvl w:val="1"/>
          <w:numId w:val="1"/>
        </w:numPr>
        <w:spacing w:lineRule="auto" w:line="240"/>
        <w:ind w:left="1134" w:right="0" w:hanging="360"/>
        <w:jc w:val="both"/>
        <w:rPr>
          <w:rFonts w:cs="Calibri" w:ascii="Calibri" w:hAnsi="Calibri"/>
          <w:sz w:val="22"/>
          <w:szCs w:val="22"/>
        </w:rPr>
      </w:pPr>
      <w:r>
        <w:rPr>
          <w:rFonts w:cs="Calibri" w:ascii="Calibri" w:hAnsi="Calibri"/>
          <w:sz w:val="22"/>
          <w:szCs w:val="22"/>
        </w:rPr>
        <w:t xml:space="preserve">osoba, której dane dotyczą, wnosi sprzeciw wobec przetwarzania i nie występują nadrzędne prawnie uzasadnione podstawy przetwarzania lub osoba, której dane dotyczą, wnosi sprzeciw na wobec przetwarzania; </w:t>
      </w:r>
    </w:p>
    <w:p>
      <w:pPr>
        <w:pStyle w:val="Default"/>
        <w:numPr>
          <w:ilvl w:val="1"/>
          <w:numId w:val="1"/>
        </w:numPr>
        <w:spacing w:lineRule="auto" w:line="240"/>
        <w:ind w:left="1134" w:right="0" w:hanging="360"/>
        <w:jc w:val="both"/>
        <w:rPr>
          <w:rFonts w:cs="Calibri" w:ascii="Calibri" w:hAnsi="Calibri"/>
          <w:sz w:val="22"/>
          <w:szCs w:val="22"/>
        </w:rPr>
      </w:pPr>
      <w:r>
        <w:rPr>
          <w:rFonts w:cs="Calibri" w:ascii="Calibri" w:hAnsi="Calibri"/>
          <w:sz w:val="22"/>
          <w:szCs w:val="22"/>
        </w:rPr>
        <w:t xml:space="preserve">dane osobowe były przetwarzane niezgodnie z prawem; </w:t>
      </w:r>
    </w:p>
    <w:p>
      <w:pPr>
        <w:pStyle w:val="Default"/>
        <w:numPr>
          <w:ilvl w:val="1"/>
          <w:numId w:val="1"/>
        </w:numPr>
        <w:spacing w:lineRule="auto" w:line="240"/>
        <w:ind w:left="1134" w:right="0" w:hanging="360"/>
        <w:jc w:val="both"/>
        <w:rPr>
          <w:rFonts w:cs="Calibri" w:ascii="Calibri" w:hAnsi="Calibri"/>
          <w:sz w:val="22"/>
          <w:szCs w:val="22"/>
        </w:rPr>
      </w:pPr>
      <w:r>
        <w:rPr>
          <w:rFonts w:cs="Calibri" w:ascii="Calibri" w:hAnsi="Calibri"/>
          <w:sz w:val="22"/>
          <w:szCs w:val="22"/>
        </w:rPr>
        <w:t xml:space="preserve">dane osobowe muszą zostać usunięte w celu wywiązania się z obowiązku prawnego przewidzianego w prawie Unii lub prawie państwa członkowskiego, któremu podlega Administrator; </w:t>
      </w:r>
    </w:p>
    <w:p>
      <w:pPr>
        <w:pStyle w:val="Default"/>
        <w:numPr>
          <w:ilvl w:val="1"/>
          <w:numId w:val="1"/>
        </w:numPr>
        <w:spacing w:lineRule="auto" w:line="240"/>
        <w:ind w:left="1134" w:right="0" w:hanging="360"/>
        <w:jc w:val="both"/>
        <w:rPr>
          <w:rFonts w:cs="Calibri" w:ascii="Calibri" w:hAnsi="Calibri"/>
          <w:sz w:val="22"/>
          <w:szCs w:val="22"/>
        </w:rPr>
      </w:pPr>
      <w:r>
        <w:rPr>
          <w:rFonts w:cs="Calibri" w:ascii="Calibri" w:hAnsi="Calibri"/>
          <w:sz w:val="22"/>
          <w:szCs w:val="22"/>
        </w:rPr>
        <w:t xml:space="preserve">dane osobowe zostały zebrane w związku z oferowaniem usług społeczeństwa informacyjnego. </w:t>
      </w:r>
    </w:p>
    <w:p>
      <w:pPr>
        <w:pStyle w:val="Default"/>
        <w:spacing w:lineRule="auto" w:line="240"/>
        <w:ind w:left="567" w:right="0" w:hanging="0"/>
        <w:jc w:val="both"/>
        <w:rPr>
          <w:rFonts w:cs="Calibri" w:ascii="Calibri" w:hAnsi="Calibri"/>
          <w:sz w:val="22"/>
          <w:szCs w:val="22"/>
        </w:rPr>
      </w:pPr>
      <w:r>
        <w:rPr>
          <w:rFonts w:cs="Calibri" w:ascii="Calibri" w:hAnsi="Calibri"/>
          <w:sz w:val="22"/>
          <w:szCs w:val="22"/>
        </w:rPr>
        <w:t>Jeżeli Administrator upublicznił dane osobowe, ma obowiązek usunąć te dane osobowe, to – biorąc pod uwagę dostępną technologię i koszt realizacji – podejmuje rozsądne działania, w tym środki techniczne, by poinformować Administratorów przetwarzających te dane osobowe, że osoba, której dane dotyczą, żąda, by Administratorzy ci usunęli wszelkie łącza do tych danych, kopie tych danych osobowych lub ich replikacje.</w:t>
      </w:r>
    </w:p>
    <w:p>
      <w:pPr>
        <w:pStyle w:val="Default"/>
        <w:spacing w:lineRule="auto" w:line="240"/>
        <w:jc w:val="both"/>
        <w:rPr>
          <w:rFonts w:cs="Calibri" w:ascii="Calibri" w:hAnsi="Calibri"/>
          <w:sz w:val="22"/>
          <w:szCs w:val="22"/>
        </w:rPr>
      </w:pPr>
      <w:r>
        <w:rPr>
          <w:rFonts w:cs="Calibri" w:ascii="Calibri" w:hAnsi="Calibri"/>
          <w:sz w:val="22"/>
          <w:szCs w:val="22"/>
        </w:rPr>
      </w:r>
    </w:p>
    <w:p>
      <w:pPr>
        <w:pStyle w:val="Default"/>
        <w:spacing w:lineRule="auto" w:line="240"/>
        <w:jc w:val="both"/>
        <w:rPr/>
      </w:pPr>
      <w:r>
        <w:rPr/>
      </w:r>
    </w:p>
    <w:p>
      <w:pPr>
        <w:pStyle w:val="Default"/>
        <w:spacing w:lineRule="auto" w:line="240"/>
        <w:jc w:val="both"/>
        <w:rPr/>
      </w:pPr>
      <w:r>
        <w:rPr/>
      </w:r>
    </w:p>
    <w:p>
      <w:pPr>
        <w:pStyle w:val="Default"/>
        <w:spacing w:lineRule="auto" w:line="240"/>
        <w:jc w:val="both"/>
        <w:rPr/>
      </w:pPr>
      <w:r>
        <w:rPr/>
      </w:r>
    </w:p>
    <w:p>
      <w:pPr>
        <w:pStyle w:val="Default"/>
        <w:spacing w:lineRule="auto" w:line="240"/>
        <w:jc w:val="both"/>
        <w:rPr/>
      </w:pPr>
      <w:r>
        <w:rPr/>
      </w:r>
    </w:p>
    <w:p>
      <w:pPr>
        <w:pStyle w:val="Default"/>
        <w:spacing w:lineRule="auto" w:line="240"/>
        <w:jc w:val="both"/>
        <w:rPr/>
      </w:pPr>
      <w:r>
        <w:rPr/>
      </w:r>
    </w:p>
    <w:p>
      <w:pPr>
        <w:pStyle w:val="Default"/>
        <w:spacing w:lineRule="auto" w:line="240"/>
        <w:jc w:val="both"/>
        <w:rPr>
          <w:rFonts w:cs="Calibri" w:ascii="Calibri" w:hAnsi="Calibri"/>
          <w:b/>
          <w:sz w:val="22"/>
          <w:szCs w:val="22"/>
        </w:rPr>
      </w:pPr>
      <w:r>
        <w:rPr>
          <w:rFonts w:cs="Calibri" w:ascii="Calibri" w:hAnsi="Calibri"/>
          <w:b/>
          <w:sz w:val="22"/>
          <w:szCs w:val="22"/>
        </w:rPr>
        <w:t xml:space="preserve">Potwierdzenie otrzymania klauzuli informacyjnej: </w:t>
      </w:r>
    </w:p>
    <w:p>
      <w:pPr>
        <w:pStyle w:val="Default"/>
        <w:spacing w:lineRule="auto" w:line="240"/>
        <w:jc w:val="both"/>
        <w:rPr>
          <w:rFonts w:cs="Calibri" w:ascii="Calibri" w:hAnsi="Calibri"/>
          <w:sz w:val="22"/>
          <w:szCs w:val="22"/>
        </w:rPr>
      </w:pPr>
      <w:r>
        <w:rPr>
          <w:rFonts w:cs="Calibri" w:ascii="Calibri" w:hAnsi="Calibri"/>
          <w:sz w:val="22"/>
          <w:szCs w:val="22"/>
        </w:rPr>
        <w:t>Oświadczam, że zostałem poinformowany o przysługujących mi prawach dotyczących ochrony, przetwarzania, powierzenia, sprostowania, usunięcia danych osobowych – w prostej i zrozumiałej formie. Wszystkie moje wątpliwości zostały mi wyjaśnione. Oświadczam, że przekazuję dane osobowe świadomie i dobrowolnie.</w:t>
      </w:r>
    </w:p>
    <w:p>
      <w:pPr>
        <w:pStyle w:val="Default"/>
        <w:spacing w:lineRule="auto" w:line="240"/>
        <w:jc w:val="both"/>
        <w:rPr>
          <w:rFonts w:cs="Calibri" w:ascii="Calibri" w:hAnsi="Calibri"/>
          <w:sz w:val="22"/>
          <w:szCs w:val="22"/>
        </w:rPr>
      </w:pPr>
      <w:r>
        <w:rPr>
          <w:rFonts w:cs="Calibri" w:ascii="Calibri" w:hAnsi="Calibri"/>
          <w:sz w:val="22"/>
          <w:szCs w:val="22"/>
        </w:rPr>
      </w:r>
    </w:p>
    <w:p>
      <w:pPr>
        <w:pStyle w:val="Default"/>
        <w:spacing w:lineRule="auto" w:line="240"/>
        <w:jc w:val="both"/>
        <w:rPr>
          <w:rFonts w:cs="Calibri" w:ascii="Calibri" w:hAnsi="Calibri"/>
          <w:sz w:val="22"/>
          <w:szCs w:val="22"/>
        </w:rPr>
      </w:pPr>
      <w:r>
        <w:rPr>
          <w:rFonts w:cs="Calibri" w:ascii="Calibri" w:hAnsi="Calibri"/>
          <w:sz w:val="22"/>
          <w:szCs w:val="22"/>
        </w:rPr>
        <w:t>Imię i nazwisko: …………………………………........................................</w:t>
      </w:r>
    </w:p>
    <w:p>
      <w:pPr>
        <w:pStyle w:val="Default"/>
        <w:spacing w:lineRule="auto" w:line="240"/>
        <w:jc w:val="both"/>
        <w:rPr>
          <w:rFonts w:cs="Calibri" w:ascii="Calibri" w:hAnsi="Calibri"/>
          <w:sz w:val="22"/>
          <w:szCs w:val="22"/>
        </w:rPr>
      </w:pPr>
      <w:r>
        <w:rPr>
          <w:rFonts w:cs="Calibri" w:ascii="Calibri" w:hAnsi="Calibri"/>
          <w:sz w:val="22"/>
          <w:szCs w:val="22"/>
        </w:rPr>
      </w:r>
    </w:p>
    <w:p>
      <w:pPr>
        <w:pStyle w:val="Default"/>
        <w:spacing w:lineRule="auto" w:line="240"/>
        <w:jc w:val="both"/>
        <w:rPr>
          <w:rFonts w:cs="Calibri" w:ascii="Calibri" w:hAnsi="Calibri"/>
          <w:sz w:val="22"/>
          <w:szCs w:val="22"/>
        </w:rPr>
      </w:pPr>
      <w:r>
        <w:rPr>
          <w:rFonts w:cs="Calibri" w:ascii="Calibri" w:hAnsi="Calibri"/>
          <w:sz w:val="22"/>
          <w:szCs w:val="22"/>
        </w:rPr>
        <w:t>Adres: ……………………………………………............................................</w:t>
      </w:r>
    </w:p>
    <w:p>
      <w:pPr>
        <w:pStyle w:val="Default"/>
        <w:spacing w:lineRule="auto" w:line="240"/>
        <w:jc w:val="both"/>
        <w:rPr>
          <w:rFonts w:cs="Calibri" w:ascii="Calibri" w:hAnsi="Calibri"/>
          <w:sz w:val="22"/>
          <w:szCs w:val="22"/>
        </w:rPr>
      </w:pPr>
      <w:r>
        <w:rPr>
          <w:rFonts w:cs="Calibri" w:ascii="Calibri" w:hAnsi="Calibri"/>
          <w:sz w:val="22"/>
          <w:szCs w:val="22"/>
        </w:rPr>
      </w:r>
    </w:p>
    <w:p>
      <w:pPr>
        <w:pStyle w:val="Default"/>
        <w:spacing w:lineRule="auto" w:line="240"/>
        <w:jc w:val="both"/>
        <w:rPr>
          <w:rFonts w:cs="Calibri" w:ascii="Calibri" w:hAnsi="Calibri"/>
          <w:sz w:val="22"/>
          <w:szCs w:val="22"/>
        </w:rPr>
      </w:pPr>
      <w:r>
        <w:rPr>
          <w:rFonts w:cs="Calibri" w:ascii="Calibri" w:hAnsi="Calibri"/>
          <w:sz w:val="22"/>
          <w:szCs w:val="22"/>
        </w:rPr>
        <w:t>Podpis ………………………………… data ……………………………………………</w:t>
      </w:r>
    </w:p>
    <w:sectPr>
      <w:footnotePr>
        <w:numFmt w:val="decimal"/>
      </w:footnotePr>
      <w:type w:val="nextPage"/>
      <w:pgSz w:w="11906" w:h="16838"/>
      <w:pgMar w:left="567" w:right="567"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EUAlbertina">
    <w:charset w:val="ee"/>
    <w:family w:val="roman"/>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Przypisdolny"/>
        <w:spacing w:before="0" w:after="160"/>
        <w:rPr/>
      </w:pPr>
      <w:r>
        <w:rPr>
          <w:rStyle w:val="Footnotereference"/>
        </w:rPr>
        <w:footnoteRef/>
        <w:tab/>
      </w:r>
      <w:r>
        <w:rPr/>
        <w:t xml:space="preserve"> </w:t>
      </w:r>
      <w:r>
        <w:rPr>
          <w:sz w:val="16"/>
          <w:szCs w:val="16"/>
        </w:rPr>
        <w:t>Należy wskazać cel gromadzenia i przetwarzania danych osobowych, np. proces rekrutacyjny – zatrudnienie pracownika</w:t>
      </w:r>
      <w:r>
        <w:rPr/>
        <w:t xml:space="preserve"> </w:t>
      </w:r>
    </w:p>
  </w:footnote>
  <w:footnote w:id="3">
    <w:p>
      <w:pPr>
        <w:pStyle w:val="Przypisdolny"/>
        <w:spacing w:before="0" w:after="160"/>
        <w:rPr>
          <w:sz w:val="16"/>
          <w:szCs w:val="16"/>
        </w:rPr>
      </w:pPr>
      <w:r>
        <w:rPr>
          <w:rStyle w:val="Footnotereference"/>
        </w:rPr>
        <w:footnoteRef/>
        <w:tab/>
      </w:r>
      <w:r>
        <w:rPr/>
        <w:t xml:space="preserve"> </w:t>
      </w:r>
      <w:r>
        <w:rPr>
          <w:sz w:val="16"/>
          <w:szCs w:val="16"/>
        </w:rPr>
        <w:t xml:space="preserve">Np. art. …………….. ustawy z dnia …………………… o …………………… (Dz.U. ……………..) </w:t>
      </w:r>
    </w:p>
  </w:footnote>
  <w:footnote w:id="4">
    <w:p>
      <w:pPr>
        <w:pStyle w:val="Przypisdolny"/>
        <w:spacing w:before="0" w:after="160"/>
        <w:rPr>
          <w:sz w:val="16"/>
          <w:szCs w:val="16"/>
        </w:rPr>
      </w:pPr>
      <w:r>
        <w:rPr>
          <w:rStyle w:val="Footnotereference"/>
          <w:sz w:val="16"/>
          <w:szCs w:val="16"/>
        </w:rPr>
        <w:footnoteRef/>
        <w:tab/>
      </w:r>
      <w:r>
        <w:rPr>
          <w:sz w:val="16"/>
          <w:szCs w:val="16"/>
        </w:rPr>
        <w:t xml:space="preserve"> </w:t>
      </w:r>
      <w:r>
        <w:rPr>
          <w:sz w:val="16"/>
          <w:szCs w:val="16"/>
        </w:rPr>
        <w:t>Dane osobowe są zbierane w celu wypełnienia obowiązków wynikających z ustawy z dnia ………………… …………………….. (Dz.U……….) lub na podstawie umowy z dnia ……………………………….., której przedmiotem jest  …………………………………..</w:t>
      </w:r>
    </w:p>
  </w:footnote>
  <w:footnote w:id="5">
    <w:p>
      <w:pPr>
        <w:pStyle w:val="Przypisdolny"/>
        <w:spacing w:before="0" w:after="160"/>
        <w:rPr>
          <w:sz w:val="16"/>
          <w:szCs w:val="16"/>
        </w:rPr>
      </w:pPr>
      <w:r>
        <w:rPr>
          <w:rStyle w:val="Footnotereference"/>
          <w:sz w:val="16"/>
          <w:szCs w:val="16"/>
        </w:rPr>
        <w:footnoteRef/>
        <w:tab/>
      </w:r>
      <w:r>
        <w:rPr>
          <w:sz w:val="16"/>
          <w:szCs w:val="16"/>
        </w:rPr>
        <w:t xml:space="preserve"> </w:t>
      </w:r>
      <w:r>
        <w:rPr>
          <w:sz w:val="16"/>
          <w:szCs w:val="16"/>
        </w:rPr>
        <w:t>Dane dotyczące pracowników, małoletnich, czy też osób z zewnątrz (mieszkańcy Gminy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640" w:hanging="6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SimSun" w:cs="Calibri"/>
        <w:sz w:val="22"/>
        <w:szCs w:val="22"/>
        <w:lang w:val="pl-PL"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f0e1a"/>
    <w:pPr>
      <w:widowControl/>
      <w:suppressAutoHyphens w:val="true"/>
      <w:bidi w:val="0"/>
      <w:spacing w:lineRule="auto" w:line="259" w:before="0" w:after="160"/>
      <w:jc w:val="left"/>
    </w:pPr>
    <w:rPr>
      <w:rFonts w:ascii="Calibri" w:hAnsi="Calibri" w:eastAsia="SimSun" w:cs="Calibri"/>
      <w:color w:val="00000A"/>
      <w:sz w:val="22"/>
      <w:szCs w:val="22"/>
      <w:lang w:val="pl-PL" w:eastAsia="en-US" w:bidi="ar-SA"/>
    </w:rPr>
  </w:style>
  <w:style w:type="character" w:styleId="DefaultParagraphFont" w:default="1">
    <w:name w:val="Default Paragraph Font"/>
    <w:uiPriority w:val="1"/>
    <w:semiHidden/>
    <w:unhideWhenUsed/>
    <w:rPr/>
  </w:style>
  <w:style w:type="character" w:styleId="NagwekZnak" w:customStyle="1">
    <w:name w:val="Nagłówek Znak"/>
    <w:uiPriority w:val="99"/>
    <w:link w:val="Nagwek"/>
    <w:rsid w:val="00892e54"/>
    <w:basedOn w:val="DefaultParagraphFont"/>
    <w:rPr/>
  </w:style>
  <w:style w:type="character" w:styleId="StopkaZnak" w:customStyle="1">
    <w:name w:val="Stopka Znak"/>
    <w:uiPriority w:val="99"/>
    <w:link w:val="Stopka"/>
    <w:rsid w:val="00892e54"/>
    <w:basedOn w:val="DefaultParagraphFont"/>
    <w:rPr/>
  </w:style>
  <w:style w:type="character" w:styleId="TekstprzypisudolnegoZnak" w:customStyle="1">
    <w:name w:val="Tekst przypisu dolnego Znak"/>
    <w:uiPriority w:val="99"/>
    <w:semiHidden/>
    <w:link w:val="Tekstprzypisudolnego"/>
    <w:rsid w:val="00e235dc"/>
    <w:basedOn w:val="DefaultParagraphFont"/>
    <w:rPr>
      <w:sz w:val="20"/>
      <w:szCs w:val="20"/>
    </w:rPr>
  </w:style>
  <w:style w:type="character" w:styleId="Footnotereference">
    <w:name w:val="footnote reference"/>
    <w:uiPriority w:val="99"/>
    <w:semiHidden/>
    <w:unhideWhenUsed/>
    <w:rsid w:val="00e235dc"/>
    <w:basedOn w:val="DefaultParagraphFont"/>
    <w:rPr>
      <w:vertAlign w:val="superscript"/>
    </w:rPr>
  </w:style>
  <w:style w:type="character" w:styleId="AkapitzlistZnak" w:customStyle="1">
    <w:name w:val="Akapit z listą Znak"/>
    <w:uiPriority w:val="34"/>
    <w:qFormat/>
    <w:link w:val="Akapitzlist"/>
    <w:rsid w:val="000e71bc"/>
    <w:rPr/>
  </w:style>
  <w:style w:type="character" w:styleId="Annotationreference">
    <w:name w:val="annotation reference"/>
    <w:uiPriority w:val="99"/>
    <w:semiHidden/>
    <w:unhideWhenUsed/>
    <w:rsid w:val="002b395f"/>
    <w:basedOn w:val="DefaultParagraphFont"/>
    <w:rPr>
      <w:sz w:val="16"/>
      <w:szCs w:val="16"/>
    </w:rPr>
  </w:style>
  <w:style w:type="character" w:styleId="TekstkomentarzaZnak" w:customStyle="1">
    <w:name w:val="Tekst komentarza Znak"/>
    <w:uiPriority w:val="99"/>
    <w:semiHidden/>
    <w:link w:val="Tekstkomentarza"/>
    <w:rsid w:val="002b395f"/>
    <w:basedOn w:val="DefaultParagraphFont"/>
    <w:rPr>
      <w:sz w:val="20"/>
      <w:szCs w:val="20"/>
    </w:rPr>
  </w:style>
  <w:style w:type="character" w:styleId="TematkomentarzaZnak" w:customStyle="1">
    <w:name w:val="Temat komentarza Znak"/>
    <w:uiPriority w:val="99"/>
    <w:semiHidden/>
    <w:link w:val="Tematkomentarza"/>
    <w:rsid w:val="002b395f"/>
    <w:basedOn w:val="TekstkomentarzaZnak"/>
    <w:rPr>
      <w:b/>
      <w:bCs/>
      <w:sz w:val="20"/>
      <w:szCs w:val="20"/>
    </w:rPr>
  </w:style>
  <w:style w:type="character" w:styleId="TekstdymkaZnak" w:customStyle="1">
    <w:name w:val="Tekst dymka Znak"/>
    <w:uiPriority w:val="99"/>
    <w:semiHidden/>
    <w:link w:val="Tekstdymka"/>
    <w:rsid w:val="002b395f"/>
    <w:basedOn w:val="DefaultParagraphFont"/>
    <w:rPr>
      <w:rFonts w:ascii="Segoe UI" w:hAnsi="Segoe UI" w:cs="Segoe UI"/>
      <w:sz w:val="18"/>
      <w:szCs w:val="18"/>
    </w:rPr>
  </w:style>
  <w:style w:type="character" w:styleId="ListLabel1">
    <w:name w:val="ListLabel 1"/>
    <w:rPr>
      <w:rFonts w:cs="EUAlbertina"/>
    </w:rPr>
  </w:style>
  <w:style w:type="character" w:styleId="ListLabel2">
    <w:name w:val="ListLabel 2"/>
    <w:rPr>
      <w:rFonts w:cs="Courier New"/>
    </w:rPr>
  </w:style>
  <w:style w:type="character" w:styleId="Czeinternetowe">
    <w:name w:val="Łącze internetowe"/>
    <w:rPr>
      <w:color w:val="000080"/>
      <w:u w:val="single"/>
      <w:lang w:val="zxx" w:eastAsia="zxx" w:bidi="zxx"/>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dolnych">
    <w:name w:val="Znaki przypisów dolnych"/>
    <w:rPr/>
  </w:style>
  <w:style w:type="character" w:styleId="Znakiprzypiswkocowych">
    <w:name w:val="Znaki przypisów końcowych"/>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Gwka">
    <w:name w:val="Główka"/>
    <w:uiPriority w:val="99"/>
    <w:unhideWhenUsed/>
    <w:link w:val="NagwekZnak"/>
    <w:rsid w:val="00892e54"/>
    <w:basedOn w:val="Normal"/>
    <w:pPr>
      <w:tabs>
        <w:tab w:val="center" w:pos="4536" w:leader="none"/>
        <w:tab w:val="right" w:pos="9072" w:leader="none"/>
      </w:tabs>
      <w:spacing w:lineRule="auto" w:line="240" w:before="0" w:after="0"/>
    </w:pPr>
    <w:rPr/>
  </w:style>
  <w:style w:type="paragraph" w:styleId="Stopka">
    <w:name w:val="Stopka"/>
    <w:uiPriority w:val="99"/>
    <w:unhideWhenUsed/>
    <w:link w:val="StopkaZnak"/>
    <w:rsid w:val="00892e54"/>
    <w:basedOn w:val="Normal"/>
    <w:pPr>
      <w:tabs>
        <w:tab w:val="center" w:pos="4536" w:leader="none"/>
        <w:tab w:val="right" w:pos="9072" w:leader="none"/>
      </w:tabs>
      <w:spacing w:lineRule="auto" w:line="240" w:before="0" w:after="0"/>
    </w:pPr>
    <w:rPr/>
  </w:style>
  <w:style w:type="paragraph" w:styleId="ListParagraph">
    <w:name w:val="List Paragraph"/>
    <w:uiPriority w:val="34"/>
    <w:qFormat/>
    <w:link w:val="AkapitzlistZnak"/>
    <w:rsid w:val="00892e54"/>
    <w:basedOn w:val="Normal"/>
    <w:pPr>
      <w:spacing w:before="0" w:after="160"/>
      <w:ind w:left="720" w:right="0" w:hanging="0"/>
      <w:contextualSpacing/>
    </w:pPr>
    <w:rPr/>
  </w:style>
  <w:style w:type="paragraph" w:styleId="Default" w:customStyle="1">
    <w:name w:val="Default"/>
    <w:rsid w:val="001b782c"/>
    <w:pPr>
      <w:widowControl/>
      <w:suppressAutoHyphens w:val="true"/>
      <w:bidi w:val="0"/>
      <w:spacing w:lineRule="auto" w:line="240" w:before="0" w:after="0"/>
      <w:jc w:val="left"/>
    </w:pPr>
    <w:rPr>
      <w:rFonts w:ascii="EUAlbertina" w:hAnsi="EUAlbertina" w:eastAsia="SimSun" w:cs="EUAlbertina"/>
      <w:color w:val="000000"/>
      <w:sz w:val="24"/>
      <w:szCs w:val="24"/>
      <w:lang w:val="pl-PL" w:eastAsia="en-US" w:bidi="ar-SA"/>
    </w:rPr>
  </w:style>
  <w:style w:type="paragraph" w:styleId="Footnotetext">
    <w:name w:val="footnote text"/>
    <w:uiPriority w:val="99"/>
    <w:semiHidden/>
    <w:unhideWhenUsed/>
    <w:link w:val="TekstprzypisudolnegoZnak"/>
    <w:rsid w:val="00e235dc"/>
    <w:basedOn w:val="Normal"/>
    <w:pPr>
      <w:spacing w:lineRule="auto" w:line="240" w:before="0" w:after="0"/>
    </w:pPr>
    <w:rPr>
      <w:sz w:val="20"/>
      <w:szCs w:val="20"/>
    </w:rPr>
  </w:style>
  <w:style w:type="paragraph" w:styleId="Annotationtext">
    <w:name w:val="annotation text"/>
    <w:uiPriority w:val="99"/>
    <w:semiHidden/>
    <w:unhideWhenUsed/>
    <w:link w:val="TekstkomentarzaZnak"/>
    <w:rsid w:val="002b395f"/>
    <w:basedOn w:val="Normal"/>
    <w:pPr>
      <w:spacing w:lineRule="auto" w:line="240"/>
    </w:pPr>
    <w:rPr>
      <w:sz w:val="20"/>
      <w:szCs w:val="20"/>
    </w:rPr>
  </w:style>
  <w:style w:type="paragraph" w:styleId="Annotationsubject">
    <w:name w:val="annotation subject"/>
    <w:uiPriority w:val="99"/>
    <w:semiHidden/>
    <w:unhideWhenUsed/>
    <w:link w:val="TematkomentarzaZnak"/>
    <w:rsid w:val="002b395f"/>
    <w:basedOn w:val="Annotationtext"/>
    <w:pPr/>
    <w:rPr>
      <w:b/>
      <w:bCs/>
    </w:rPr>
  </w:style>
  <w:style w:type="paragraph" w:styleId="BalloonText">
    <w:name w:val="Balloon Text"/>
    <w:uiPriority w:val="99"/>
    <w:semiHidden/>
    <w:unhideWhenUsed/>
    <w:link w:val="TekstdymkaZnak"/>
    <w:rsid w:val="002b395f"/>
    <w:basedOn w:val="Normal"/>
    <w:pPr>
      <w:spacing w:lineRule="auto" w:line="240" w:before="0" w:after="0"/>
    </w:pPr>
    <w:rPr>
      <w:rFonts w:ascii="Segoe UI" w:hAnsi="Segoe UI" w:cs="Segoe UI"/>
      <w:sz w:val="18"/>
      <w:szCs w:val="18"/>
    </w:rPr>
  </w:style>
  <w:style w:type="paragraph" w:styleId="Przypisdolny">
    <w:name w:val="Przypis dolny"/>
    <w:basedOn w:val="Normal"/>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39"/>
    <w:rsid w:val="00892e54"/>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16D9-0D49-4DE9-8194-256815E9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2018-04-13T12:06:00Z</dcterms:created>
  <dc:creator>Monika Żygłowicz</dc:creator>
  <dc:language>pl-PL</dc:language>
  <cp:lastModifiedBy>Witold Przeszlakowski</cp:lastModifiedBy>
  <dcterms:modified xsi:type="dcterms:W3CDTF">2018-04-13T12:06:00Z</dcterms:modified>
  <cp:revision>2</cp:revision>
</cp:coreProperties>
</file>