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54D8">
      <w:pPr>
        <w:ind w:left="708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Załącznik nr 5</w:t>
      </w:r>
    </w:p>
    <w:p w:rsidR="00000000" w:rsidRDefault="00C454D8">
      <w:pPr>
        <w:rPr>
          <w:sz w:val="18"/>
          <w:szCs w:val="18"/>
        </w:rPr>
      </w:pPr>
      <w:r>
        <w:rPr>
          <w:sz w:val="18"/>
          <w:szCs w:val="18"/>
        </w:rPr>
        <w:t>do Regulaminu udzielania zamówień publicznych o wartości nie przekraczającej wyrażonej w złotych równowartości kwoty 30 000 euro netto.</w:t>
      </w:r>
    </w:p>
    <w:p w:rsidR="00000000" w:rsidRDefault="00C454D8">
      <w:pPr>
        <w:rPr>
          <w:sz w:val="18"/>
          <w:szCs w:val="18"/>
        </w:rPr>
      </w:pPr>
    </w:p>
    <w:p w:rsidR="00000000" w:rsidRDefault="00C454D8">
      <w:pPr>
        <w:rPr>
          <w:sz w:val="18"/>
          <w:szCs w:val="18"/>
        </w:rPr>
      </w:pPr>
    </w:p>
    <w:p w:rsidR="00000000" w:rsidRDefault="00C454D8">
      <w:pPr>
        <w:rPr>
          <w:sz w:val="18"/>
          <w:szCs w:val="18"/>
        </w:rPr>
      </w:pPr>
    </w:p>
    <w:p w:rsidR="00000000" w:rsidRDefault="00C454D8">
      <w:pPr>
        <w:rPr>
          <w:sz w:val="18"/>
          <w:szCs w:val="18"/>
        </w:rPr>
      </w:pPr>
    </w:p>
    <w:p w:rsidR="00000000" w:rsidRDefault="00C454D8">
      <w:pPr>
        <w:rPr>
          <w:i/>
          <w:sz w:val="20"/>
          <w:szCs w:val="20"/>
        </w:rPr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000000" w:rsidRDefault="00C454D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pieczęć wykonawcy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miejscowość, data </w:t>
      </w:r>
    </w:p>
    <w:p w:rsidR="00000000" w:rsidRDefault="00C454D8">
      <w:pPr>
        <w:rPr>
          <w:i/>
          <w:sz w:val="20"/>
          <w:szCs w:val="20"/>
        </w:rPr>
      </w:pPr>
    </w:p>
    <w:p w:rsidR="00000000" w:rsidRDefault="00C454D8">
      <w:pPr>
        <w:spacing w:line="360" w:lineRule="auto"/>
        <w:jc w:val="center"/>
        <w:rPr>
          <w:b/>
        </w:rPr>
      </w:pPr>
      <w:r>
        <w:rPr>
          <w:b/>
        </w:rPr>
        <w:t>FO</w:t>
      </w:r>
      <w:r>
        <w:rPr>
          <w:b/>
        </w:rPr>
        <w:t>RMULARZ OFERTOWY</w:t>
      </w:r>
    </w:p>
    <w:p w:rsidR="00000000" w:rsidRDefault="00C454D8">
      <w:pPr>
        <w:spacing w:line="360" w:lineRule="auto"/>
      </w:pPr>
      <w:r>
        <w:rPr>
          <w:b/>
        </w:rPr>
        <w:t>Zamawiający Bursa Szkolna nr 5 w Lublinie, ul. Pogodna 52 a</w:t>
      </w:r>
    </w:p>
    <w:p w:rsidR="00000000" w:rsidRDefault="00C454D8"/>
    <w:p w:rsidR="00000000" w:rsidRDefault="00C454D8">
      <w:pPr>
        <w:spacing w:line="360" w:lineRule="auto"/>
        <w:rPr>
          <w:i/>
          <w:sz w:val="20"/>
          <w:szCs w:val="20"/>
        </w:rPr>
      </w:pPr>
      <w:r>
        <w:rPr>
          <w:b/>
        </w:rPr>
        <w:t xml:space="preserve">Wykonawca </w:t>
      </w:r>
      <w:r>
        <w:t>……………………………………………………………………………….</w:t>
      </w:r>
    </w:p>
    <w:p w:rsidR="00000000" w:rsidRDefault="00C454D8">
      <w:pPr>
        <w:spacing w:line="360" w:lineRule="auto"/>
        <w:jc w:val="center"/>
        <w:rPr>
          <w:b/>
        </w:rPr>
      </w:pPr>
      <w:r>
        <w:rPr>
          <w:i/>
          <w:sz w:val="20"/>
          <w:szCs w:val="20"/>
        </w:rPr>
        <w:t>(nazwa wykonawcy)</w:t>
      </w:r>
    </w:p>
    <w:p w:rsidR="00000000" w:rsidRDefault="00C454D8">
      <w:pPr>
        <w:spacing w:line="360" w:lineRule="auto"/>
        <w:rPr>
          <w:i/>
          <w:sz w:val="20"/>
          <w:szCs w:val="20"/>
        </w:rPr>
      </w:pPr>
      <w:r>
        <w:rPr>
          <w:b/>
        </w:rPr>
        <w:t xml:space="preserve">Adres </w:t>
      </w:r>
      <w:r>
        <w:t>…………………………………………………………………………………............</w:t>
      </w:r>
    </w:p>
    <w:p w:rsidR="00000000" w:rsidRDefault="00C454D8">
      <w:pPr>
        <w:spacing w:line="360" w:lineRule="auto"/>
        <w:jc w:val="center"/>
        <w:rPr>
          <w:b/>
        </w:rPr>
      </w:pPr>
      <w:r>
        <w:rPr>
          <w:i/>
          <w:sz w:val="20"/>
          <w:szCs w:val="20"/>
        </w:rPr>
        <w:t>(podać dokładny adres wykonawcy)</w:t>
      </w:r>
    </w:p>
    <w:p w:rsidR="00000000" w:rsidRDefault="00C454D8">
      <w:pPr>
        <w:spacing w:line="360" w:lineRule="auto"/>
      </w:pPr>
      <w:r>
        <w:rPr>
          <w:b/>
        </w:rPr>
        <w:t>Adres korespondencyjny</w:t>
      </w:r>
      <w:r>
        <w:t xml:space="preserve"> (jeżeli jest</w:t>
      </w:r>
      <w:r>
        <w:t xml:space="preserve"> inny niż powyżej):………………………….</w:t>
      </w:r>
    </w:p>
    <w:p w:rsidR="00000000" w:rsidRDefault="00C454D8">
      <w:pPr>
        <w:spacing w:line="360" w:lineRule="auto"/>
        <w:rPr>
          <w:b/>
        </w:rPr>
      </w:pPr>
      <w:r>
        <w:t>…….……………………………………………………………………………………………</w:t>
      </w:r>
    </w:p>
    <w:p w:rsidR="00000000" w:rsidRDefault="00C454D8">
      <w:pPr>
        <w:spacing w:line="360" w:lineRule="auto"/>
        <w:rPr>
          <w:b/>
        </w:rPr>
      </w:pPr>
      <w:r>
        <w:rPr>
          <w:b/>
        </w:rPr>
        <w:t>Tel. Fax</w:t>
      </w:r>
      <w:r>
        <w:t xml:space="preserve"> ……………………………………………………………………………………....</w:t>
      </w:r>
    </w:p>
    <w:p w:rsidR="00000000" w:rsidRDefault="00C454D8">
      <w:pPr>
        <w:spacing w:line="360" w:lineRule="auto"/>
        <w:rPr>
          <w:b/>
        </w:rPr>
      </w:pPr>
      <w:r>
        <w:rPr>
          <w:b/>
        </w:rPr>
        <w:t>Adres e-mail Wykonawcy:</w:t>
      </w:r>
      <w:r>
        <w:t>……………………………………………………………………</w:t>
      </w:r>
    </w:p>
    <w:p w:rsidR="00000000" w:rsidRDefault="00C454D8">
      <w:pPr>
        <w:spacing w:line="360" w:lineRule="auto"/>
        <w:rPr>
          <w:b/>
        </w:rPr>
      </w:pPr>
      <w:r>
        <w:rPr>
          <w:b/>
        </w:rPr>
        <w:t>NIP</w:t>
      </w:r>
      <w:r>
        <w:t xml:space="preserve">: ………………………………….  </w:t>
      </w:r>
      <w:r>
        <w:rPr>
          <w:b/>
        </w:rPr>
        <w:t>REGON</w:t>
      </w:r>
      <w:r>
        <w:t>:…………………………………………….</w:t>
      </w:r>
    </w:p>
    <w:p w:rsidR="00000000" w:rsidRDefault="00C454D8">
      <w:pPr>
        <w:spacing w:line="360" w:lineRule="auto"/>
        <w:rPr>
          <w:b/>
        </w:rPr>
      </w:pPr>
      <w:r>
        <w:rPr>
          <w:b/>
        </w:rPr>
        <w:t>Nr rachunku bankowego</w:t>
      </w:r>
      <w:r>
        <w:t xml:space="preserve"> …………………………………………………………</w:t>
      </w:r>
      <w:r>
        <w:t>………….</w:t>
      </w:r>
    </w:p>
    <w:p w:rsidR="00000000" w:rsidRDefault="00C454D8">
      <w:pPr>
        <w:spacing w:line="360" w:lineRule="auto"/>
      </w:pPr>
      <w:r>
        <w:rPr>
          <w:b/>
        </w:rPr>
        <w:t>Termin realizacji zamówienia</w:t>
      </w:r>
      <w:r>
        <w:t>: ……………………………………………………………….</w:t>
      </w:r>
    </w:p>
    <w:p w:rsidR="00000000" w:rsidRDefault="00C454D8">
      <w:pPr>
        <w:spacing w:line="360" w:lineRule="auto"/>
        <w:rPr>
          <w:b/>
          <w:i/>
          <w:sz w:val="20"/>
          <w:szCs w:val="20"/>
        </w:rPr>
      </w:pPr>
      <w:r>
        <w:t>Przystępując do postępowania o udzielenie zamówienia publicznego, którego przedmiotem jest: Zakup, montaż, programowanie, uruchomienie oraz testy rozumienia mowy i sprawności Dźwiękowego Systemu</w:t>
      </w:r>
      <w:r>
        <w:t xml:space="preserve"> Ostrzegawczego w Bursie Szkolnej nr 5 w Lublinie, przedstawiam poniższą ofertę: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709"/>
        <w:gridCol w:w="567"/>
        <w:gridCol w:w="1134"/>
        <w:gridCol w:w="709"/>
        <w:gridCol w:w="1213"/>
      </w:tblGrid>
      <w:tr w:rsidR="0000000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ind w:right="-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Cena jednostkowa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 VAT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pStyle w:val="WW-Tekstkomentarza"/>
              <w:jc w:val="center"/>
            </w:pPr>
            <w:r>
              <w:rPr>
                <w:b/>
                <w:i/>
              </w:rPr>
              <w:t>Cena jednostkowa brutto</w:t>
            </w:r>
          </w:p>
        </w:tc>
      </w:tr>
      <w:tr w:rsidR="00000000">
        <w:trPr>
          <w:cantSplit/>
        </w:trPr>
        <w:tc>
          <w:tcPr>
            <w:tcW w:w="49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Kompletny dźwiękowy system ostrzegawczy</w:t>
            </w:r>
            <w:r>
              <w:rPr>
                <w:sz w:val="20"/>
                <w:szCs w:val="20"/>
              </w:rPr>
              <w:t xml:space="preserve"> wyposażony w: skrzynki i rozdzielnice skr</w:t>
            </w:r>
            <w:r>
              <w:rPr>
                <w:sz w:val="20"/>
                <w:szCs w:val="20"/>
              </w:rPr>
              <w:t>zynkowe o masie do 10 kg wraz z konstrukcją mocowaną do podłoża przez przykręcenie – Centrala DSO : kontroler KG-UI w kasecie KAS wyposażonej w moduły WZ,BP, maskownice wolnych przestrzeni w kasetach systemowych, karta wejść konsol mikrofonowych i urządzeń</w:t>
            </w:r>
            <w:r>
              <w:rPr>
                <w:sz w:val="20"/>
                <w:szCs w:val="20"/>
              </w:rPr>
              <w:t xml:space="preserve"> sterowniczych, karty 2 linii głośnikowych, karta wejściowego sygnału audio, konsola alarmowa 5+10 przycisków sterujących, wzmacniacz mocy klasa D, 8x60W, system zasilania awaryjnego 48V, akumulatory, szafa „rack 19” kompletnie wyposażona i okablowana(zasi</w:t>
            </w:r>
            <w:r>
              <w:rPr>
                <w:sz w:val="20"/>
                <w:szCs w:val="20"/>
              </w:rPr>
              <w:t>lanie), wraz za zabezpieczeniami od strony sieci 230V AC i torów bateryjnych, akumulatory, zasilacze z układami sterującymi, przetestowana w zakresie ochrony przeciwporażeniowej, dobierana do konkretnej konfiguracji centrali DSO IVO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454D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000000" w:rsidRDefault="00C454D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0000" w:rsidRDefault="00C454D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0000" w:rsidRDefault="00C454D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00000" w:rsidRDefault="00C454D8">
      <w:pPr>
        <w:jc w:val="both"/>
      </w:pPr>
    </w:p>
    <w:p w:rsidR="00000000" w:rsidRDefault="00C454D8">
      <w:pPr>
        <w:rPr>
          <w:b/>
          <w:i/>
          <w:u w:val="single"/>
        </w:rPr>
      </w:pPr>
      <w:r>
        <w:t>Zamówien</w:t>
      </w:r>
      <w:r>
        <w:t>ie zrealizujemy za łączną wartość:</w:t>
      </w:r>
    </w:p>
    <w:p w:rsidR="00000000" w:rsidRDefault="00C454D8">
      <w:pPr>
        <w:rPr>
          <w:b/>
          <w:i/>
          <w:u w:val="single"/>
        </w:rPr>
      </w:pPr>
    </w:p>
    <w:p w:rsidR="00000000" w:rsidRDefault="00C454D8">
      <w:pPr>
        <w:tabs>
          <w:tab w:val="left" w:pos="6300"/>
        </w:tabs>
        <w:spacing w:line="360" w:lineRule="auto"/>
      </w:pPr>
      <w:r>
        <w:t>Wartość netto: .............................zł (słownie złotych:.............................................................. )</w:t>
      </w:r>
    </w:p>
    <w:p w:rsidR="00000000" w:rsidRDefault="00C454D8">
      <w:pPr>
        <w:tabs>
          <w:tab w:val="left" w:pos="6300"/>
        </w:tabs>
        <w:spacing w:line="360" w:lineRule="auto"/>
      </w:pPr>
    </w:p>
    <w:p w:rsidR="00000000" w:rsidRDefault="00C454D8">
      <w:pPr>
        <w:spacing w:line="360" w:lineRule="auto"/>
      </w:pPr>
      <w:r>
        <w:t>Podatek VAT:.............................................zł (słownie złotych:.............</w:t>
      </w:r>
      <w:r>
        <w:t>...................................)</w:t>
      </w:r>
    </w:p>
    <w:p w:rsidR="00000000" w:rsidRDefault="00C454D8">
      <w:pPr>
        <w:spacing w:line="360" w:lineRule="auto"/>
      </w:pPr>
    </w:p>
    <w:p w:rsidR="00000000" w:rsidRDefault="00C454D8">
      <w:pPr>
        <w:spacing w:line="360" w:lineRule="auto"/>
      </w:pPr>
      <w:r>
        <w:t>Łączna wartość brutto:...........................zł (słownie złotych:.....................................................)</w:t>
      </w:r>
    </w:p>
    <w:p w:rsidR="00000000" w:rsidRDefault="00C454D8">
      <w:pPr>
        <w:spacing w:line="360" w:lineRule="auto"/>
      </w:pPr>
    </w:p>
    <w:p w:rsidR="00000000" w:rsidRDefault="00C454D8">
      <w:pPr>
        <w:spacing w:line="360" w:lineRule="auto"/>
      </w:pPr>
    </w:p>
    <w:p w:rsidR="00000000" w:rsidRDefault="00C454D8">
      <w:pPr>
        <w:spacing w:before="140"/>
        <w:jc w:val="both"/>
      </w:pPr>
      <w:r>
        <w:t>Gwarantujemy jakość oferowanych usług zgodnie z Polskimi Normami. W razie wygrania naszej of</w:t>
      </w:r>
      <w:r>
        <w:t>erty zobowiązujemy się do podpisania umowy zgodnie z jej projektem. Jeżeli oferta nasza zostanie uznana za najkorzystniejszą, zobowiązujmy się do zrealizowania zamówienia na określonych w ogłoszeniu zasadach oraz w miejscu i terminie określonym przez Zamaw</w:t>
      </w:r>
      <w:r>
        <w:t>iającego.</w:t>
      </w:r>
    </w:p>
    <w:p w:rsidR="00000000" w:rsidRDefault="00C454D8"/>
    <w:p w:rsidR="00000000" w:rsidRDefault="00C454D8">
      <w:pPr>
        <w:spacing w:before="140"/>
        <w:jc w:val="both"/>
        <w:rPr>
          <w:rFonts w:ascii="Arial" w:hAnsi="Arial" w:cs="Arial"/>
          <w:sz w:val="22"/>
          <w:szCs w:val="22"/>
        </w:rPr>
      </w:pPr>
    </w:p>
    <w:p w:rsidR="00000000" w:rsidRDefault="00C454D8">
      <w:r>
        <w:t>Oświadczam, iż zapoznałem się z opisem przedmiotu zamówienia i wymogami Zamawiającego określonymi w zaproszeniu do składania oferty cenowej i nie wnoszę do nich żadnych zastrzeżeń.</w:t>
      </w:r>
    </w:p>
    <w:p w:rsidR="00000000" w:rsidRDefault="00C454D8"/>
    <w:p w:rsidR="00000000" w:rsidRDefault="00C454D8"/>
    <w:p w:rsidR="00000000" w:rsidRDefault="00C454D8"/>
    <w:p w:rsidR="00000000" w:rsidRDefault="00C454D8">
      <w:pPr>
        <w:rPr>
          <w:sz w:val="16"/>
          <w:szCs w:val="16"/>
        </w:rPr>
      </w:pPr>
      <w:r>
        <w:t xml:space="preserve">                                                            </w:t>
      </w:r>
      <w:r>
        <w:t xml:space="preserve">                          ……………………………………..</w:t>
      </w:r>
    </w:p>
    <w:p w:rsidR="00000000" w:rsidRDefault="00C454D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>Pieczęć i podpis osoby upoważnionej do składania</w:t>
      </w:r>
    </w:p>
    <w:p w:rsidR="00C454D8" w:rsidRDefault="00C454D8"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>oświadczeń woli w imieniu Wykonawcy</w:t>
      </w:r>
    </w:p>
    <w:sectPr w:rsidR="00C454D8">
      <w:pgSz w:w="11906" w:h="16838"/>
      <w:pgMar w:top="540" w:right="1417" w:bottom="54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1F"/>
    <w:rsid w:val="0036741F"/>
    <w:rsid w:val="00C4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autoSpaceDE w:val="0"/>
      <w:spacing w:before="140" w:line="319" w:lineRule="auto"/>
      <w:ind w:left="80" w:hanging="80"/>
      <w:jc w:val="both"/>
      <w:outlineLvl w:val="6"/>
    </w:pPr>
    <w:rPr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">
    <w:name w:val="tekst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blokowy1">
    <w:name w:val="Tekst blokowy1"/>
    <w:basedOn w:val="Normalny"/>
    <w:pPr>
      <w:widowControl w:val="0"/>
      <w:autoSpaceDE w:val="0"/>
      <w:spacing w:before="220"/>
      <w:ind w:left="80" w:right="-23" w:hanging="100"/>
      <w:jc w:val="both"/>
    </w:pPr>
    <w:rPr>
      <w:szCs w:val="12"/>
    </w:r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customStyle="1" w:styleId="BodyText2">
    <w:name w:val="Body Text 2"/>
    <w:basedOn w:val="Normalny"/>
    <w:pPr>
      <w:spacing w:line="480" w:lineRule="atLeast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autoSpaceDE w:val="0"/>
      <w:spacing w:before="140" w:line="319" w:lineRule="auto"/>
      <w:ind w:left="80" w:hanging="80"/>
      <w:jc w:val="both"/>
      <w:outlineLvl w:val="6"/>
    </w:pPr>
    <w:rPr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">
    <w:name w:val="tekst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blokowy1">
    <w:name w:val="Tekst blokowy1"/>
    <w:basedOn w:val="Normalny"/>
    <w:pPr>
      <w:widowControl w:val="0"/>
      <w:autoSpaceDE w:val="0"/>
      <w:spacing w:before="220"/>
      <w:ind w:left="80" w:right="-23" w:hanging="100"/>
      <w:jc w:val="both"/>
    </w:pPr>
    <w:rPr>
      <w:szCs w:val="12"/>
    </w:r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customStyle="1" w:styleId="BodyText2">
    <w:name w:val="Body Text 2"/>
    <w:basedOn w:val="Normalny"/>
    <w:pPr>
      <w:spacing w:line="480" w:lineRule="atLeast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kierownik gospodarczy</dc:creator>
  <cp:lastModifiedBy>sekretariat</cp:lastModifiedBy>
  <cp:revision>2</cp:revision>
  <cp:lastPrinted>2019-10-22T08:28:00Z</cp:lastPrinted>
  <dcterms:created xsi:type="dcterms:W3CDTF">2019-10-23T12:53:00Z</dcterms:created>
  <dcterms:modified xsi:type="dcterms:W3CDTF">2019-10-23T12:53:00Z</dcterms:modified>
</cp:coreProperties>
</file>