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F9" w:rsidRPr="000E1B95" w:rsidRDefault="00193EF9" w:rsidP="00193EF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1B95">
        <w:rPr>
          <w:rFonts w:ascii="Arial" w:hAnsi="Arial" w:cs="Arial"/>
          <w:b/>
          <w:sz w:val="22"/>
          <w:szCs w:val="22"/>
        </w:rPr>
        <w:t>KLAUZULA INFORMACYJNA DLA KONTRAHENTÓW</w:t>
      </w:r>
    </w:p>
    <w:p w:rsidR="00193EF9" w:rsidRPr="000E1B95" w:rsidRDefault="00193EF9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C472F" w:rsidRPr="000E1B95" w:rsidRDefault="00ED701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Szanowni Państwo, 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informuję, że:  </w:t>
      </w:r>
    </w:p>
    <w:p w:rsidR="00BC472F" w:rsidRPr="009E7472" w:rsidRDefault="006A49DE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  <w:r w:rsidRPr="009E7472">
        <w:rPr>
          <w:rFonts w:ascii="Arial" w:hAnsi="Arial" w:cs="Arial"/>
          <w:sz w:val="22"/>
          <w:szCs w:val="22"/>
        </w:rPr>
        <w:t>Jeśli przekazali nam Państwo dane osobowe swoich pracowników lub współpracowników, informujemy, iż niniejsza klauzula informacyjna ma zastosowanie także do nich i powinna zostać przez Państwa im udostępniona</w:t>
      </w:r>
      <w:r w:rsidR="00146B50" w:rsidRPr="009E7472">
        <w:rPr>
          <w:rFonts w:ascii="Arial" w:hAnsi="Arial" w:cs="Arial"/>
          <w:sz w:val="22"/>
          <w:szCs w:val="22"/>
        </w:rPr>
        <w:t>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5D2EA1" w:rsidRPr="000E1B95">
        <w:rPr>
          <w:rStyle w:val="Domylnaczcionkaakapitu1"/>
          <w:rFonts w:ascii="Arial" w:hAnsi="Arial" w:cs="Arial"/>
          <w:sz w:val="22"/>
          <w:szCs w:val="22"/>
        </w:rPr>
        <w:t>email:</w:t>
      </w:r>
      <w:r w:rsidR="002C54F9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hyperlink r:id="rId9" w:history="1">
        <w:r w:rsidR="00EF0004" w:rsidRPr="00EF000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bs5@</w:t>
        </w:r>
        <w:r w:rsidR="00EF0004" w:rsidRPr="00EF0004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iod.lublin.eu</w:t>
        </w:r>
      </w:hyperlink>
      <w:r w:rsidR="00EF0004" w:rsidRPr="00EF0004">
        <w:rPr>
          <w:rStyle w:val="Hipercze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Pr="000E1B95">
        <w:rPr>
          <w:rFonts w:ascii="Arial" w:hAnsi="Arial" w:cs="Arial"/>
          <w:sz w:val="22"/>
          <w:szCs w:val="22"/>
        </w:rPr>
        <w:t>lub pisemnie na adres Administratora danych.</w:t>
      </w:r>
    </w:p>
    <w:p w:rsidR="00BC472F" w:rsidRPr="003C7276" w:rsidRDefault="00ED701D" w:rsidP="003C727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Pani/Pana dane osobowe </w:t>
      </w:r>
      <w:r w:rsidR="003C7276">
        <w:rPr>
          <w:rFonts w:ascii="Arial" w:hAnsi="Arial" w:cs="Arial"/>
          <w:sz w:val="22"/>
          <w:szCs w:val="22"/>
        </w:rPr>
        <w:t>będą przetwarzane w celu przeprowadzenia postępowania o udzie</w:t>
      </w:r>
      <w:r w:rsidR="00EF0004">
        <w:rPr>
          <w:rFonts w:ascii="Arial" w:hAnsi="Arial" w:cs="Arial"/>
          <w:sz w:val="22"/>
          <w:szCs w:val="22"/>
        </w:rPr>
        <w:t xml:space="preserve">lenie zamówienia publicznego </w:t>
      </w:r>
      <w:r w:rsidR="003C7276">
        <w:rPr>
          <w:rFonts w:ascii="Arial" w:hAnsi="Arial" w:cs="Arial"/>
          <w:sz w:val="22"/>
          <w:szCs w:val="22"/>
        </w:rPr>
        <w:t>oraz do zawarcia</w:t>
      </w:r>
      <w:r w:rsidR="00EF0004">
        <w:rPr>
          <w:rFonts w:ascii="Arial" w:hAnsi="Arial" w:cs="Arial"/>
          <w:sz w:val="22"/>
          <w:szCs w:val="22"/>
        </w:rPr>
        <w:t xml:space="preserve"> </w:t>
      </w:r>
      <w:r w:rsidR="003C7276">
        <w:rPr>
          <w:rFonts w:ascii="Arial" w:hAnsi="Arial" w:cs="Arial"/>
          <w:sz w:val="22"/>
          <w:szCs w:val="22"/>
        </w:rPr>
        <w:t>i </w:t>
      </w:r>
      <w:r w:rsidR="00EF0004">
        <w:rPr>
          <w:rFonts w:ascii="Arial" w:hAnsi="Arial" w:cs="Arial"/>
          <w:sz w:val="22"/>
          <w:szCs w:val="22"/>
        </w:rPr>
        <w:t>realizacji umowy na:</w:t>
      </w:r>
      <w:r w:rsidR="009E7472">
        <w:rPr>
          <w:rFonts w:ascii="Arial" w:hAnsi="Arial" w:cs="Arial"/>
          <w:sz w:val="22"/>
          <w:szCs w:val="22"/>
        </w:rPr>
        <w:t xml:space="preserve"> sukcesywną dostawę artykułów higienicznych i środków czystości</w:t>
      </w:r>
      <w:r w:rsidR="0021688A" w:rsidRPr="003C7276">
        <w:rPr>
          <w:rFonts w:ascii="Arial" w:hAnsi="Arial" w:cs="Arial"/>
          <w:sz w:val="22"/>
          <w:szCs w:val="22"/>
        </w:rPr>
        <w:t xml:space="preserve"> </w:t>
      </w:r>
      <w:r w:rsidRPr="003C7276">
        <w:rPr>
          <w:rFonts w:ascii="Arial" w:hAnsi="Arial" w:cs="Arial"/>
          <w:sz w:val="22"/>
          <w:szCs w:val="22"/>
        </w:rPr>
        <w:t xml:space="preserve">(dalej umowa) </w:t>
      </w:r>
      <w:r w:rsidR="009E7472">
        <w:rPr>
          <w:rFonts w:ascii="Arial" w:hAnsi="Arial" w:cs="Arial"/>
          <w:sz w:val="22"/>
          <w:szCs w:val="22"/>
        </w:rPr>
        <w:t>i </w:t>
      </w:r>
      <w:r w:rsidR="003C7276">
        <w:rPr>
          <w:rFonts w:ascii="Arial" w:hAnsi="Arial" w:cs="Arial"/>
          <w:sz w:val="22"/>
          <w:szCs w:val="22"/>
        </w:rPr>
        <w:t>wykorzystywane</w:t>
      </w:r>
      <w:r w:rsidR="00EF0004">
        <w:rPr>
          <w:rFonts w:ascii="Arial" w:hAnsi="Arial" w:cs="Arial"/>
          <w:sz w:val="22"/>
          <w:szCs w:val="22"/>
        </w:rPr>
        <w:t xml:space="preserve"> w </w:t>
      </w:r>
      <w:r w:rsidRPr="003C7276">
        <w:rPr>
          <w:rFonts w:ascii="Arial" w:hAnsi="Arial" w:cs="Arial"/>
          <w:sz w:val="22"/>
          <w:szCs w:val="22"/>
        </w:rPr>
        <w:t>następujących celach:</w:t>
      </w:r>
    </w:p>
    <w:p w:rsidR="00BC472F" w:rsidRPr="000E1B95" w:rsidRDefault="00ED701D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zawarcie i wykonanie umowy dotyczącej</w:t>
      </w:r>
      <w:r w:rsidR="00472088">
        <w:rPr>
          <w:rFonts w:ascii="Arial" w:hAnsi="Arial" w:cs="Arial"/>
          <w:sz w:val="22"/>
          <w:szCs w:val="22"/>
        </w:rPr>
        <w:t xml:space="preserve">: dostawy artykułów higienicznych i środków czystości </w:t>
      </w:r>
      <w:r w:rsidRPr="000E1B95">
        <w:rPr>
          <w:rFonts w:ascii="Arial" w:hAnsi="Arial" w:cs="Arial"/>
          <w:sz w:val="22"/>
          <w:szCs w:val="22"/>
        </w:rPr>
        <w:t>– przez czas trwania umowy i rozliczeń po jej zakończ</w:t>
      </w:r>
      <w:r w:rsidR="005E7629">
        <w:rPr>
          <w:rFonts w:ascii="Arial" w:hAnsi="Arial" w:cs="Arial"/>
          <w:sz w:val="22"/>
          <w:szCs w:val="22"/>
        </w:rPr>
        <w:t>eniu oraz w celach związanych z </w:t>
      </w:r>
      <w:r w:rsidRPr="000E1B95">
        <w:rPr>
          <w:rFonts w:ascii="Arial" w:hAnsi="Arial" w:cs="Arial"/>
          <w:sz w:val="22"/>
          <w:szCs w:val="22"/>
        </w:rPr>
        <w:t>dochodzeniem ewentualnych roszczeń lub ochrony przed nimi  (podstawa prawna art. 6 ust. 1 b RODO),</w:t>
      </w:r>
    </w:p>
    <w:p w:rsidR="00630B34" w:rsidRPr="000E1B95" w:rsidRDefault="00ED701D" w:rsidP="00CC31DD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wypełnienie obowiązków prawnych ciążących na Administratorze (podstawa prawna art. 6 ust. 1 c RODO) takich jak: księgowanie faktur, realizacja płatności, przechowywanie faktur oraz innych dokumentów księgowych, składania reklamacji itp. oraz realizacja obowiązku archiwizacyjnego.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niezbędny do ich realizacji a następnie w </w:t>
      </w:r>
      <w:r w:rsidR="002D214F" w:rsidRPr="000E1B95">
        <w:rPr>
          <w:rFonts w:ascii="Arial" w:hAnsi="Arial" w:cs="Arial"/>
          <w:sz w:val="22"/>
          <w:szCs w:val="22"/>
        </w:rPr>
        <w:t xml:space="preserve">celu archiwalnym przez okres </w:t>
      </w:r>
      <w:r w:rsidR="00880EB6">
        <w:rPr>
          <w:rFonts w:ascii="Arial" w:eastAsia="Times New Roman" w:hAnsi="Arial" w:cs="Arial"/>
          <w:kern w:val="0"/>
          <w:sz w:val="22"/>
          <w:szCs w:val="22"/>
          <w:lang w:eastAsia="pl-PL"/>
        </w:rPr>
        <w:t>5</w:t>
      </w:r>
      <w:r w:rsidR="002D214F" w:rsidRPr="000E1B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lat </w:t>
      </w:r>
      <w:r w:rsidR="002D214F" w:rsidRPr="000E1B95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kalendarzowych</w:t>
      </w:r>
      <w:r w:rsidR="00880EB6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w przypadku dokumentacji zamówień publicznych oraz przez okres 10 lat w przypadku umów zawartych w wyniku postępowań w trybie zamówień publicznych;</w:t>
      </w:r>
      <w:r w:rsidR="002D214F" w:rsidRPr="000E1B95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od 1 stycznia następnego roku po ostatecznym załatwieniu sprawy.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Do </w:t>
      </w:r>
      <w:r w:rsidR="00797D83">
        <w:rPr>
          <w:rFonts w:ascii="Arial" w:hAnsi="Arial" w:cs="Arial"/>
          <w:sz w:val="22"/>
          <w:szCs w:val="22"/>
        </w:rPr>
        <w:t xml:space="preserve">złożenia oferty i </w:t>
      </w:r>
      <w:r w:rsidRPr="000E1B95">
        <w:rPr>
          <w:rFonts w:ascii="Arial" w:hAnsi="Arial" w:cs="Arial"/>
          <w:sz w:val="22"/>
          <w:szCs w:val="22"/>
        </w:rPr>
        <w:t xml:space="preserve">zawarcia umowy wymagane jest podanie przez Panią/Pana danych wskazanych na formularzu </w:t>
      </w:r>
      <w:r w:rsidR="00797D83">
        <w:rPr>
          <w:rFonts w:ascii="Arial" w:hAnsi="Arial" w:cs="Arial"/>
          <w:sz w:val="22"/>
          <w:szCs w:val="22"/>
        </w:rPr>
        <w:t>ofertowym/</w:t>
      </w:r>
      <w:r w:rsidRPr="000E1B95">
        <w:rPr>
          <w:rFonts w:ascii="Arial" w:hAnsi="Arial" w:cs="Arial"/>
          <w:sz w:val="22"/>
          <w:szCs w:val="22"/>
        </w:rPr>
        <w:t xml:space="preserve">umowy (niepodanie przez Panią/Pana tych danych uniemożliwi </w:t>
      </w:r>
      <w:r w:rsidR="00797D83">
        <w:rPr>
          <w:rFonts w:ascii="Arial" w:hAnsi="Arial" w:cs="Arial"/>
          <w:sz w:val="22"/>
          <w:szCs w:val="22"/>
        </w:rPr>
        <w:t>przeprowadzenie postępowania/</w:t>
      </w:r>
      <w:r w:rsidRPr="000E1B95">
        <w:rPr>
          <w:rFonts w:ascii="Arial" w:hAnsi="Arial" w:cs="Arial"/>
          <w:sz w:val="22"/>
          <w:szCs w:val="22"/>
        </w:rPr>
        <w:t>zawarcie umowy). Dodatkowo możemy poprosić również o inne dane, które nie mają wpływu na zawarcie umowy takie jak np. dane kontaktowe w postaci numeru telefonu bądź adresu email. Nieudostępnienie nam tego typu danych nie wpływa na możliwość zawarcia oraz realizacji umowy. Niemniej jednak ich podanie może w przyszłości znacznie ułatwić kontakt z Państwem.</w:t>
      </w:r>
    </w:p>
    <w:p w:rsidR="00BC472F" w:rsidRPr="000E1B95" w:rsidRDefault="00ED701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Pani/Pana dane mogą zostać przekazane:</w:t>
      </w:r>
    </w:p>
    <w:p w:rsidR="00BC472F" w:rsidRPr="000E1B95" w:rsidRDefault="00ED701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podmiotom zewnętrznym na podstawie umowy powierzenia przetwarzania danych osobowych;</w:t>
      </w:r>
    </w:p>
    <w:p w:rsidR="00BC472F" w:rsidRPr="000E1B95" w:rsidRDefault="00ED701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podmiotom świadczącym nam usługi doradcze, audytowe, prawne,  podatkowe;</w:t>
      </w:r>
    </w:p>
    <w:p w:rsidR="00BC472F" w:rsidRPr="000E1B95" w:rsidRDefault="00ED701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innym administratorom danych przetwarzającym dane we własnym imieniu;</w:t>
      </w:r>
    </w:p>
    <w:p w:rsidR="00BC472F" w:rsidRPr="000E1B95" w:rsidRDefault="00ED701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podmiotom prowadzącym działalność pocztową lub kurierską; </w:t>
      </w:r>
    </w:p>
    <w:p w:rsidR="00BC472F" w:rsidRPr="000E1B95" w:rsidRDefault="00ED701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BC472F" w:rsidRPr="000E1B95" w:rsidRDefault="00ED701D" w:rsidP="00CC31DD">
      <w:pPr>
        <w:pStyle w:val="Akapitzlist"/>
        <w:numPr>
          <w:ilvl w:val="0"/>
          <w:numId w:val="2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innym podmiotom i organom uprawnionym na podstawie innych przepisów prawa.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BC472F" w:rsidRPr="000E1B95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lastRenderedPageBreak/>
        <w:t xml:space="preserve">Pan/Pana dane nie trafią poza Europejski Obszar Gospodarczy  (obejmujący Unię Europejską, Norwegię, Liechtenstein i Islandię). </w:t>
      </w:r>
    </w:p>
    <w:p w:rsidR="00BC472F" w:rsidRPr="000E1B95" w:rsidRDefault="00ED701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dostępu do danych osobowych oraz otrzymania ich kopii;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usunięcia danych osobow</w:t>
      </w:r>
      <w:r w:rsidR="00CC31DD" w:rsidRPr="000E1B95">
        <w:rPr>
          <w:rFonts w:ascii="Arial" w:hAnsi="Arial" w:cs="Arial"/>
          <w:sz w:val="22"/>
          <w:szCs w:val="22"/>
        </w:rPr>
        <w:t>ych w przypadkach określonych w </w:t>
      </w:r>
      <w:r w:rsidRPr="000E1B95">
        <w:rPr>
          <w:rFonts w:ascii="Arial" w:hAnsi="Arial" w:cs="Arial"/>
          <w:sz w:val="22"/>
          <w:szCs w:val="22"/>
        </w:rPr>
        <w:t>art. 17 RODO;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żądania ograniczenia przetwarzania danych osobowych;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prawo wniesienia sprzeciwu wobec przetwarzania Pani/Pana danych osobowych, </w:t>
      </w:r>
      <w:r w:rsidRPr="000E1B95">
        <w:rPr>
          <w:rFonts w:ascii="Arial" w:hAnsi="Arial" w:cs="Arial"/>
          <w:bCs/>
          <w:color w:val="000000"/>
          <w:sz w:val="22"/>
          <w:szCs w:val="22"/>
          <w:lang w:eastAsia="pl-PL"/>
        </w:rPr>
        <w:t>w przypad</w:t>
      </w:r>
      <w:r w:rsidR="005F0A60">
        <w:rPr>
          <w:rFonts w:ascii="Arial" w:hAnsi="Arial" w:cs="Arial"/>
          <w:bCs/>
          <w:color w:val="000000"/>
          <w:sz w:val="22"/>
          <w:szCs w:val="22"/>
          <w:lang w:eastAsia="pl-PL"/>
        </w:rPr>
        <w:t>kach określonych w art. 21 RODO</w:t>
      </w:r>
      <w:r w:rsidRPr="000E1B95">
        <w:rPr>
          <w:rFonts w:ascii="Arial" w:hAnsi="Arial" w:cs="Arial"/>
          <w:sz w:val="22"/>
          <w:szCs w:val="22"/>
        </w:rPr>
        <w:t>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prawo do przenoszenia Pani/Pana danych osobowych </w:t>
      </w:r>
      <w:r w:rsidRPr="000E1B95">
        <w:rPr>
          <w:rFonts w:ascii="Arial" w:hAnsi="Arial" w:cs="Arial"/>
          <w:bCs/>
          <w:color w:val="000000"/>
          <w:sz w:val="22"/>
          <w:szCs w:val="22"/>
          <w:lang w:eastAsia="pl-PL"/>
        </w:rPr>
        <w:t>w przypad</w:t>
      </w:r>
      <w:r w:rsidR="005F0A60">
        <w:rPr>
          <w:rFonts w:ascii="Arial" w:hAnsi="Arial" w:cs="Arial"/>
          <w:bCs/>
          <w:color w:val="000000"/>
          <w:sz w:val="22"/>
          <w:szCs w:val="22"/>
          <w:lang w:eastAsia="pl-PL"/>
        </w:rPr>
        <w:t>kach określonych w art. 20 RODO</w:t>
      </w:r>
      <w:r w:rsidRPr="000E1B95">
        <w:rPr>
          <w:rFonts w:ascii="Arial" w:hAnsi="Arial" w:cs="Arial"/>
          <w:sz w:val="22"/>
          <w:szCs w:val="22"/>
        </w:rPr>
        <w:t>;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BC472F" w:rsidRPr="000E1B95" w:rsidRDefault="00ED701D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prawo do cofnięcia zgody na przetwarzan</w:t>
      </w:r>
      <w:r w:rsidR="005F0A60">
        <w:rPr>
          <w:rFonts w:ascii="Arial" w:hAnsi="Arial" w:cs="Arial"/>
          <w:sz w:val="22"/>
          <w:szCs w:val="22"/>
        </w:rPr>
        <w:t>ie danych osobowych określoną w </w:t>
      </w:r>
      <w:r w:rsidRPr="000E1B95">
        <w:rPr>
          <w:rFonts w:ascii="Arial" w:hAnsi="Arial" w:cs="Arial"/>
          <w:sz w:val="22"/>
          <w:szCs w:val="22"/>
        </w:rPr>
        <w:t xml:space="preserve">art. 7 RODO. 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1B95">
        <w:rPr>
          <w:rFonts w:ascii="Arial" w:hAnsi="Arial" w:cs="Arial"/>
          <w:b/>
          <w:sz w:val="22"/>
          <w:szCs w:val="22"/>
          <w:lang w:eastAsia="pl-PL"/>
        </w:rPr>
        <w:t>Potwierdzenie otrzymania klauzuli informacyjnej:</w:t>
      </w:r>
    </w:p>
    <w:p w:rsidR="00E91F95" w:rsidRPr="000E1B95" w:rsidRDefault="00E91F95" w:rsidP="00E91F95">
      <w:pPr>
        <w:pStyle w:val="Bezodstpw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BC472F" w:rsidRPr="000E1B95" w:rsidRDefault="00ED701D" w:rsidP="00E91F9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Zapoznałem(-am) się z treścią klauzuli informacyjnej, w tym z informacją o celu i sposobach przetwarzania danych osobowych oraz o prawach j</w:t>
      </w:r>
      <w:r w:rsidR="000E1B95">
        <w:rPr>
          <w:rFonts w:ascii="Arial" w:hAnsi="Arial" w:cs="Arial"/>
          <w:i/>
          <w:iCs/>
          <w:sz w:val="22"/>
          <w:szCs w:val="22"/>
          <w:lang w:eastAsia="pl-PL"/>
        </w:rPr>
        <w:t>akie mi przysługują w związku z </w:t>
      </w:r>
      <w:r w:rsidRPr="000E1B95">
        <w:rPr>
          <w:rFonts w:ascii="Arial" w:hAnsi="Arial" w:cs="Arial"/>
          <w:i/>
          <w:iCs/>
          <w:sz w:val="22"/>
          <w:szCs w:val="22"/>
          <w:lang w:eastAsia="pl-PL"/>
        </w:rPr>
        <w:t>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83"/>
      </w:tblGrid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E91F95" w:rsidP="00E91F95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E91F95" w:rsidP="00902899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91F95" w:rsidRPr="000E1B95" w:rsidRDefault="00E91F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E1B9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E91F95" w:rsidRPr="000E1B95" w:rsidTr="00E91F95">
        <w:tc>
          <w:tcPr>
            <w:tcW w:w="4747" w:type="dxa"/>
            <w:shd w:val="clear" w:color="auto" w:fill="auto"/>
          </w:tcPr>
          <w:p w:rsidR="00E91F95" w:rsidRPr="000E1B95" w:rsidRDefault="000E1B95" w:rsidP="00902899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E91F95" w:rsidRPr="000E1B95" w:rsidRDefault="000E1B95" w:rsidP="00E91F95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</w:t>
            </w:r>
            <w:r w:rsidR="00E91F95" w:rsidRPr="000E1B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składającej oświadczenie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EE4B4B" w:rsidRDefault="00EE4B4B">
      <w:pPr>
        <w:pStyle w:val="NormalnyWeb"/>
        <w:spacing w:before="280" w:after="198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ED701D">
      <w:pPr>
        <w:pStyle w:val="NormalnyWeb"/>
        <w:spacing w:before="280" w:after="198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ZGODA NA PRZETWARZANIE DANYCH TELEADRESOWYCH </w:t>
      </w:r>
    </w:p>
    <w:p w:rsidR="00BC472F" w:rsidRPr="000E1B95" w:rsidRDefault="00ED701D">
      <w:pPr>
        <w:pStyle w:val="NormalnyWeb"/>
        <w:numPr>
          <w:ilvl w:val="0"/>
          <w:numId w:val="1"/>
        </w:numPr>
        <w:spacing w:before="280" w:after="198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Dobrowolnie wyrażam zgodę na przetwarzanie moich danych osobowych</w:t>
      </w:r>
      <w:r w:rsidRPr="000E1B95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</w:p>
    <w:p w:rsidR="00BC472F" w:rsidRPr="000E1B95" w:rsidRDefault="00ED701D">
      <w:pPr>
        <w:pStyle w:val="NormalnyWeb"/>
        <w:numPr>
          <w:ilvl w:val="0"/>
          <w:numId w:val="5"/>
        </w:numPr>
        <w:spacing w:before="280" w:after="198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1B95">
        <w:rPr>
          <w:rFonts w:ascii="Arial" w:hAnsi="Arial" w:cs="Arial"/>
          <w:color w:val="auto"/>
          <w:sz w:val="22"/>
          <w:szCs w:val="22"/>
        </w:rPr>
        <w:t>Nr telefonu: ……………………………………………</w:t>
      </w:r>
      <w:r w:rsidR="000E1B95" w:rsidRPr="000E1B95">
        <w:rPr>
          <w:rFonts w:ascii="Arial" w:hAnsi="Arial" w:cs="Arial"/>
          <w:color w:val="auto"/>
          <w:sz w:val="22"/>
          <w:szCs w:val="22"/>
        </w:rPr>
        <w:t>.</w:t>
      </w:r>
    </w:p>
    <w:p w:rsidR="00BC472F" w:rsidRPr="000E1B95" w:rsidRDefault="00ED701D">
      <w:pPr>
        <w:pStyle w:val="NormalnyWeb"/>
        <w:numPr>
          <w:ilvl w:val="0"/>
          <w:numId w:val="5"/>
        </w:numPr>
        <w:spacing w:before="280" w:after="198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Adres poczty e-mail: …………………………………..</w:t>
      </w:r>
    </w:p>
    <w:p w:rsidR="00BC472F" w:rsidRPr="000E1B95" w:rsidRDefault="00ED701D">
      <w:pPr>
        <w:pStyle w:val="NormalnyWeb"/>
        <w:spacing w:before="280" w:after="198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przez administratora danych w celu </w:t>
      </w:r>
      <w:r w:rsidRPr="000E1B95">
        <w:rPr>
          <w:rFonts w:ascii="Arial" w:hAnsi="Arial" w:cs="Arial"/>
          <w:b/>
          <w:color w:val="auto"/>
          <w:sz w:val="22"/>
          <w:szCs w:val="22"/>
        </w:rPr>
        <w:t>umożliwienia kontaktu telefonicznego lub za pośrednictwem poczty email.</w:t>
      </w:r>
    </w:p>
    <w:p w:rsidR="00BC472F" w:rsidRDefault="00ED701D">
      <w:pPr>
        <w:pStyle w:val="NormalnyWeb"/>
        <w:numPr>
          <w:ilvl w:val="0"/>
          <w:numId w:val="1"/>
        </w:numPr>
        <w:spacing w:before="280" w:after="198" w:line="36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Dane osobowe przekazane przeze mnie są zgodne z prawdą.</w:t>
      </w:r>
    </w:p>
    <w:p w:rsidR="00547A43" w:rsidRPr="000E1B95" w:rsidRDefault="00547A43" w:rsidP="00547A43">
      <w:pPr>
        <w:pStyle w:val="NormalnyWeb"/>
        <w:spacing w:before="280" w:after="198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C472F" w:rsidRPr="000E1B95" w:rsidRDefault="000E1B95" w:rsidP="000E1B95">
      <w:pPr>
        <w:pStyle w:val="Bezodstpw"/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ED701D" w:rsidRPr="000E1B95">
        <w:rPr>
          <w:rFonts w:ascii="Arial" w:hAnsi="Arial" w:cs="Arial"/>
          <w:sz w:val="22"/>
          <w:szCs w:val="22"/>
        </w:rPr>
        <w:t>…..............................................................</w:t>
      </w:r>
      <w:r w:rsidRPr="000E1B95">
        <w:rPr>
          <w:rFonts w:ascii="Arial" w:hAnsi="Arial" w:cs="Arial"/>
          <w:sz w:val="22"/>
          <w:szCs w:val="22"/>
        </w:rPr>
        <w:t>...</w:t>
      </w:r>
    </w:p>
    <w:p w:rsidR="00BC472F" w:rsidRPr="000E1B95" w:rsidRDefault="000E1B95" w:rsidP="000E1B95">
      <w:pPr>
        <w:pStyle w:val="Bezodstpw"/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701D" w:rsidRPr="000E1B95">
        <w:rPr>
          <w:rFonts w:ascii="Arial" w:hAnsi="Arial" w:cs="Arial"/>
          <w:sz w:val="20"/>
          <w:szCs w:val="20"/>
        </w:rPr>
        <w:t>(data i podpis)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BC472F" w:rsidRPr="000E1B95" w:rsidSect="000E1B95">
      <w:headerReference w:type="default" r:id="rId10"/>
      <w:pgSz w:w="11906" w:h="16838"/>
      <w:pgMar w:top="1418" w:right="1418" w:bottom="1418" w:left="1418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25" w:rsidRDefault="00C13925" w:rsidP="00961693">
      <w:pPr>
        <w:spacing w:after="0" w:line="240" w:lineRule="auto"/>
      </w:pPr>
      <w:r>
        <w:separator/>
      </w:r>
    </w:p>
  </w:endnote>
  <w:endnote w:type="continuationSeparator" w:id="0">
    <w:p w:rsidR="00C13925" w:rsidRDefault="00C13925" w:rsidP="009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25" w:rsidRDefault="00C13925" w:rsidP="00961693">
      <w:pPr>
        <w:spacing w:after="0" w:line="240" w:lineRule="auto"/>
      </w:pPr>
      <w:r>
        <w:separator/>
      </w:r>
    </w:p>
  </w:footnote>
  <w:footnote w:type="continuationSeparator" w:id="0">
    <w:p w:rsidR="00C13925" w:rsidRDefault="00C13925" w:rsidP="009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3" w:rsidRPr="00961693" w:rsidRDefault="0096169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</w:t>
    </w:r>
    <w:r w:rsidRPr="00961693">
      <w:rPr>
        <w:sz w:val="20"/>
        <w:szCs w:val="20"/>
      </w:rPr>
      <w:t>Załącznik 4 Klauzula informacyjna dla Kontrahentów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CA3"/>
    <w:multiLevelType w:val="multilevel"/>
    <w:tmpl w:val="ADBEE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177214"/>
    <w:multiLevelType w:val="multilevel"/>
    <w:tmpl w:val="5E08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5CB"/>
    <w:multiLevelType w:val="multilevel"/>
    <w:tmpl w:val="C6949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7220D89"/>
    <w:multiLevelType w:val="multilevel"/>
    <w:tmpl w:val="E59E8A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89C2817"/>
    <w:multiLevelType w:val="multilevel"/>
    <w:tmpl w:val="62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5">
    <w:nsid w:val="5A912BA0"/>
    <w:multiLevelType w:val="multilevel"/>
    <w:tmpl w:val="8EE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776A7"/>
    <w:rsid w:val="000E1B95"/>
    <w:rsid w:val="00146B50"/>
    <w:rsid w:val="001617E0"/>
    <w:rsid w:val="00193EF9"/>
    <w:rsid w:val="0021688A"/>
    <w:rsid w:val="00297D02"/>
    <w:rsid w:val="002C54F9"/>
    <w:rsid w:val="002D214F"/>
    <w:rsid w:val="00396F94"/>
    <w:rsid w:val="003C7276"/>
    <w:rsid w:val="00472088"/>
    <w:rsid w:val="00485DEA"/>
    <w:rsid w:val="004E4BF7"/>
    <w:rsid w:val="00526B79"/>
    <w:rsid w:val="00547A43"/>
    <w:rsid w:val="005D2EA1"/>
    <w:rsid w:val="005E7629"/>
    <w:rsid w:val="005F0A60"/>
    <w:rsid w:val="00630B34"/>
    <w:rsid w:val="00645319"/>
    <w:rsid w:val="006A49DE"/>
    <w:rsid w:val="00797D83"/>
    <w:rsid w:val="0086755F"/>
    <w:rsid w:val="00880EB6"/>
    <w:rsid w:val="008B067E"/>
    <w:rsid w:val="00961693"/>
    <w:rsid w:val="009770E6"/>
    <w:rsid w:val="009E7472"/>
    <w:rsid w:val="00A44BEB"/>
    <w:rsid w:val="00BC472F"/>
    <w:rsid w:val="00C13925"/>
    <w:rsid w:val="00C55FB6"/>
    <w:rsid w:val="00C93F57"/>
    <w:rsid w:val="00C972CD"/>
    <w:rsid w:val="00CC31DD"/>
    <w:rsid w:val="00CE6168"/>
    <w:rsid w:val="00E91F95"/>
    <w:rsid w:val="00ED701D"/>
    <w:rsid w:val="00EE4B4B"/>
    <w:rsid w:val="00EF0004"/>
    <w:rsid w:val="00FB2E26"/>
    <w:rsid w:val="00FB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93"/>
    <w:rPr>
      <w:rFonts w:ascii="Calibri" w:eastAsia="Calibri" w:hAnsi="Calibri"/>
      <w:color w:val="00000A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93"/>
    <w:rPr>
      <w:rFonts w:ascii="Calibri" w:eastAsia="Calibri" w:hAnsi="Calibri"/>
      <w:color w:val="00000A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5@iod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5262-E295-4E38-BD82-F569F253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2</cp:revision>
  <cp:lastPrinted>2020-12-15T15:54:00Z</cp:lastPrinted>
  <dcterms:created xsi:type="dcterms:W3CDTF">2020-12-18T13:01:00Z</dcterms:created>
  <dcterms:modified xsi:type="dcterms:W3CDTF">2020-12-18T13:01:00Z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