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DB" w:rsidRPr="00B31884" w:rsidRDefault="006A07DB" w:rsidP="006A07DB">
      <w:pPr>
        <w:pStyle w:val="Default"/>
        <w:jc w:val="center"/>
        <w:rPr>
          <w:rFonts w:asciiTheme="minorHAnsi" w:hAnsiTheme="minorHAnsi"/>
          <w:sz w:val="22"/>
          <w:szCs w:val="22"/>
        </w:rPr>
      </w:pPr>
      <w:bookmarkStart w:id="0" w:name="_GoBack"/>
      <w:bookmarkEnd w:id="0"/>
      <w:r w:rsidRPr="00B31884">
        <w:rPr>
          <w:rFonts w:asciiTheme="minorHAnsi" w:hAnsiTheme="minorHAnsi"/>
          <w:b/>
          <w:bCs/>
          <w:sz w:val="22"/>
          <w:szCs w:val="22"/>
        </w:rPr>
        <w:t>REGULAMIN RADY PEDAGOGICZNEJ BURSY SZKOLNEJ NR 5 W LUBLINIE</w:t>
      </w:r>
    </w:p>
    <w:p w:rsidR="006A07DB" w:rsidRPr="00B31884" w:rsidRDefault="006A07DB" w:rsidP="00BF3C3E">
      <w:pPr>
        <w:pStyle w:val="Default"/>
        <w:jc w:val="both"/>
        <w:rPr>
          <w:rFonts w:asciiTheme="minorHAnsi" w:hAnsiTheme="minorHAnsi"/>
          <w:iCs/>
          <w:sz w:val="22"/>
          <w:szCs w:val="22"/>
        </w:rPr>
      </w:pPr>
    </w:p>
    <w:p w:rsidR="006A07DB" w:rsidRPr="00B31884" w:rsidRDefault="006A07DB" w:rsidP="00BF3C3E">
      <w:pPr>
        <w:spacing w:before="100" w:beforeAutospacing="1" w:after="100" w:afterAutospacing="1" w:line="240" w:lineRule="auto"/>
        <w:jc w:val="center"/>
        <w:rPr>
          <w:rFonts w:eastAsia="Times New Roman" w:cs="Times New Roman"/>
        </w:rPr>
      </w:pPr>
      <w:r w:rsidRPr="00B31884">
        <w:rPr>
          <w:rFonts w:eastAsia="Times New Roman" w:cs="Times New Roman"/>
          <w:b/>
        </w:rPr>
        <w:t>Rozdział 1.</w:t>
      </w:r>
      <w:r w:rsidRPr="00B31884">
        <w:rPr>
          <w:rFonts w:eastAsia="Times New Roman" w:cs="Times New Roman"/>
        </w:rPr>
        <w:br/>
      </w:r>
      <w:r w:rsidRPr="00B31884">
        <w:rPr>
          <w:rFonts w:eastAsia="Times New Roman" w:cs="Times New Roman"/>
          <w:b/>
          <w:bCs/>
        </w:rPr>
        <w:t>Postanowienia ogólne</w:t>
      </w:r>
    </w:p>
    <w:p w:rsidR="006A07DB" w:rsidRPr="00B31884" w:rsidRDefault="006A07DB" w:rsidP="00BF3C3E">
      <w:pPr>
        <w:spacing w:before="100" w:beforeAutospacing="1" w:after="100" w:afterAutospacing="1" w:line="240" w:lineRule="auto"/>
        <w:jc w:val="center"/>
        <w:rPr>
          <w:rFonts w:eastAsia="Times New Roman" w:cs="Times New Roman"/>
        </w:rPr>
      </w:pPr>
      <w:r w:rsidRPr="00B31884">
        <w:rPr>
          <w:rFonts w:eastAsia="Times New Roman" w:cs="Times New Roman"/>
        </w:rPr>
        <w:t>§ 1.</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1. Rada pedagogiczna jest kolegialnym organem Bursy działającym na podstawie prawa oświatowego, Statutu Bursy i niniejszego regulaminu.</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2 W skład rady wchodzą wszyscy zatrudnieni w niej nauczyciele.</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 xml:space="preserve">3. W zebraniach rady mogą brać udział osoby zaproszone przez dyrektora  Bursy lub przez radę za pośrednictwem dyrektora Bursy, w tym przedstawiciele stowarzyszeń i innych organizacji, </w:t>
      </w:r>
      <w:r w:rsidR="00BF3C3E">
        <w:rPr>
          <w:rFonts w:eastAsia="Times New Roman" w:cs="Times New Roman"/>
        </w:rPr>
        <w:br/>
      </w:r>
      <w:r w:rsidRPr="00B31884">
        <w:rPr>
          <w:rFonts w:eastAsia="Times New Roman" w:cs="Times New Roman"/>
        </w:rPr>
        <w:t>w szczególności organizacji harcerskich, których celem statutowym jest działalność wychowawcza lub rozszerzanie i wzbogacanie form działalności dydaktycznej, wychowawczej i opiekuńczej Bursy.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 xml:space="preserve">4. Osoby uczestniczące w zebraniu rady z głosem doradczym mogą brać udział w dyskusji, ale nie </w:t>
      </w:r>
      <w:r w:rsidR="00BF3C3E">
        <w:rPr>
          <w:rFonts w:eastAsia="Times New Roman" w:cs="Times New Roman"/>
        </w:rPr>
        <w:br/>
      </w:r>
      <w:r w:rsidRPr="00B31884">
        <w:rPr>
          <w:rFonts w:eastAsia="Times New Roman" w:cs="Times New Roman"/>
        </w:rPr>
        <w:t>w głosowaniach. Uczestniczą tylko w tej części zebrania, która wiąże się z celem ich zaproszenia.</w:t>
      </w:r>
    </w:p>
    <w:p w:rsidR="006A07DB" w:rsidRPr="00B31884" w:rsidRDefault="006A07DB" w:rsidP="00BF3C3E">
      <w:pPr>
        <w:spacing w:after="0" w:line="240" w:lineRule="auto"/>
        <w:jc w:val="both"/>
        <w:rPr>
          <w:rFonts w:ascii="Times New Roman" w:eastAsia="Times New Roman" w:hAnsi="Times New Roman" w:cs="Times New Roman"/>
        </w:rPr>
      </w:pPr>
      <w:r w:rsidRPr="00B31884">
        <w:rPr>
          <w:rFonts w:eastAsia="Times New Roman" w:cs="Times New Roman"/>
        </w:rPr>
        <w:t>5. Sprawy omawiane na zebraniach rady pedagogicznej są objęte tajemnicą służbową, która obowiązuje wszystkich uczestników zebrań.</w:t>
      </w:r>
      <w:r w:rsidRPr="00B31884">
        <w:rPr>
          <w:rFonts w:asciiTheme="majorHAnsi" w:hAnsiTheme="majorHAnsi"/>
        </w:rPr>
        <w:tab/>
      </w:r>
    </w:p>
    <w:p w:rsidR="006A07DB" w:rsidRPr="00B31884" w:rsidRDefault="006A07DB" w:rsidP="00BF3C3E">
      <w:pPr>
        <w:spacing w:before="100" w:beforeAutospacing="1" w:after="100" w:afterAutospacing="1" w:line="240" w:lineRule="auto"/>
        <w:jc w:val="center"/>
        <w:rPr>
          <w:rFonts w:eastAsia="Times New Roman" w:cs="Times New Roman"/>
        </w:rPr>
      </w:pPr>
      <w:r w:rsidRPr="00B31884">
        <w:rPr>
          <w:rFonts w:eastAsia="Times New Roman" w:cs="Times New Roman"/>
        </w:rPr>
        <w:t>§ 2.</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1. Przewodniczącym rady pedagogicznej jest dyrektor Bursy.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 xml:space="preserve">2. Do obowiązków Przewodniczącego rady należy: przygotowanie projektu porządku zebrania </w:t>
      </w:r>
      <w:r w:rsidR="00BF3C3E">
        <w:rPr>
          <w:rFonts w:eastAsia="Times New Roman" w:cs="Times New Roman"/>
        </w:rPr>
        <w:br/>
      </w:r>
      <w:r w:rsidRPr="00B31884">
        <w:rPr>
          <w:rFonts w:eastAsia="Times New Roman" w:cs="Times New Roman"/>
        </w:rPr>
        <w:t>i ustalenie daty, godziny i miejsca spotkania, powiadomienie członków rady, prowadzenie spotkań rady, podpisywanie uchwał i protokołów, realizacja uchwał.</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3. Przewodniczący może wskazać lub wyznaczyć zastępcę przewodniczącego zebrania.</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 xml:space="preserve">4. W razie przemijającej przeszkody w sprawowaniu funkcji przewodniczącego, dyrektor  Bursy może przekazać pełnienie tej funkcji innemu nauczycielowi zajmującemu stanowisko kierownicze, </w:t>
      </w:r>
      <w:r w:rsidR="00BF3C3E">
        <w:rPr>
          <w:rFonts w:eastAsia="Times New Roman" w:cs="Times New Roman"/>
        </w:rPr>
        <w:br/>
      </w:r>
      <w:r w:rsidRPr="00B31884">
        <w:rPr>
          <w:rFonts w:eastAsia="Times New Roman" w:cs="Times New Roman"/>
        </w:rPr>
        <w:t xml:space="preserve">w pierwszej kolejności wicedyrektorowi. </w:t>
      </w:r>
    </w:p>
    <w:p w:rsidR="006A07DB" w:rsidRPr="00B31884" w:rsidRDefault="006A07DB" w:rsidP="00BF3C3E">
      <w:pPr>
        <w:spacing w:before="100" w:beforeAutospacing="1" w:after="100" w:afterAutospacing="1" w:line="240" w:lineRule="auto"/>
        <w:jc w:val="center"/>
        <w:rPr>
          <w:rFonts w:eastAsia="Times New Roman" w:cs="Times New Roman"/>
        </w:rPr>
      </w:pPr>
      <w:r w:rsidRPr="00B31884">
        <w:rPr>
          <w:rFonts w:eastAsia="Times New Roman" w:cs="Times New Roman"/>
        </w:rPr>
        <w:t>§ 3.</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1. Rada pedagogiczna może tworzyć komisje i zespoły powoływane przez dyrektora Bursy na czas określony lub nieokreślony.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2. Cel i zakres pracy komisji lub zespołu określa dyrektor Bursy.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 xml:space="preserve">3. Powierzone do wykonania zadania członkowie komisji wykonują w sposób rzetelny, staranny, terminowy, zgodny z prawem </w:t>
      </w:r>
      <w:r>
        <w:rPr>
          <w:rFonts w:eastAsia="Times New Roman" w:cs="Times New Roman"/>
        </w:rPr>
        <w:t>oświatowym oraz wewnętrznymi dokumentami</w:t>
      </w:r>
      <w:r w:rsidRPr="00B31884">
        <w:rPr>
          <w:rFonts w:eastAsia="Times New Roman" w:cs="Times New Roman"/>
        </w:rPr>
        <w:t xml:space="preserve">, według ustalonych zasad, dbając o jak najwyższy merytoryczny poziom wykonywanego zadania. </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4. Pracą zespołu kieruje przewodniczący powoływany przez dyrektora Bursy na wniosek tego zespołu.</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5. Dyrektor Bursy, na wniosek przewodniczącego zespołu, może wyznaczyć do realizacji określonego zadania lub zadań zespołu innych nauczycieli, specjalistów i pracowników Bursy.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6. W pracach zespołu mogą brać udział również osoby niebędące pracownikami  Bursy.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7. Zespół określa plan pracy i zadania do realizacji w danym roku szkolnym.</w:t>
      </w:r>
    </w:p>
    <w:p w:rsidR="006A07DB" w:rsidRPr="008A6947" w:rsidRDefault="006A07DB" w:rsidP="00BF3C3E">
      <w:pPr>
        <w:spacing w:after="0" w:line="240" w:lineRule="auto"/>
        <w:jc w:val="both"/>
        <w:rPr>
          <w:rFonts w:eastAsia="Times New Roman" w:cs="Times New Roman"/>
        </w:rPr>
      </w:pPr>
      <w:r w:rsidRPr="00B31884">
        <w:rPr>
          <w:rFonts w:eastAsia="Times New Roman" w:cs="Times New Roman"/>
        </w:rPr>
        <w:t xml:space="preserve">8. Podsumowanie pracy zespołu odbywa się </w:t>
      </w:r>
      <w:r>
        <w:rPr>
          <w:rFonts w:eastAsia="Times New Roman" w:cs="Times New Roman"/>
        </w:rPr>
        <w:t>pod koniec każdego semestru.</w:t>
      </w:r>
    </w:p>
    <w:p w:rsidR="006A07DB" w:rsidRPr="00B31884" w:rsidRDefault="006A07DB" w:rsidP="00BF3C3E">
      <w:pPr>
        <w:spacing w:before="100" w:beforeAutospacing="1" w:after="100" w:afterAutospacing="1" w:line="240" w:lineRule="auto"/>
        <w:jc w:val="center"/>
        <w:rPr>
          <w:rFonts w:eastAsia="Times New Roman" w:cs="Times New Roman"/>
        </w:rPr>
      </w:pPr>
      <w:r w:rsidRPr="00B31884">
        <w:rPr>
          <w:rFonts w:eastAsia="Times New Roman" w:cs="Times New Roman"/>
          <w:b/>
        </w:rPr>
        <w:t>Rozdział 2.</w:t>
      </w:r>
      <w:r w:rsidRPr="00B31884">
        <w:rPr>
          <w:rFonts w:eastAsia="Times New Roman" w:cs="Times New Roman"/>
        </w:rPr>
        <w:br/>
      </w:r>
      <w:r w:rsidRPr="00B31884">
        <w:rPr>
          <w:rFonts w:eastAsia="Times New Roman" w:cs="Times New Roman"/>
          <w:b/>
          <w:bCs/>
        </w:rPr>
        <w:t>Prawa i obowiązki członków rady pedagogicznej</w:t>
      </w:r>
    </w:p>
    <w:p w:rsidR="006A07DB" w:rsidRPr="00B31884" w:rsidRDefault="006A07DB" w:rsidP="00BF3C3E">
      <w:pPr>
        <w:spacing w:before="100" w:beforeAutospacing="1" w:after="100" w:afterAutospacing="1" w:line="240" w:lineRule="auto"/>
        <w:jc w:val="center"/>
        <w:rPr>
          <w:rFonts w:eastAsia="Times New Roman" w:cs="Times New Roman"/>
        </w:rPr>
      </w:pPr>
      <w:r w:rsidRPr="00B31884">
        <w:rPr>
          <w:rFonts w:eastAsia="Times New Roman" w:cs="Times New Roman"/>
        </w:rPr>
        <w:t>§ 4.</w:t>
      </w:r>
    </w:p>
    <w:p w:rsidR="006A07DB" w:rsidRPr="00B31884" w:rsidRDefault="006A07DB" w:rsidP="00BF3C3E">
      <w:pPr>
        <w:spacing w:before="100" w:beforeAutospacing="1" w:after="100" w:afterAutospacing="1" w:line="240" w:lineRule="auto"/>
        <w:jc w:val="both"/>
        <w:rPr>
          <w:rFonts w:eastAsia="Times New Roman" w:cs="Times New Roman"/>
          <w:b/>
        </w:rPr>
      </w:pPr>
      <w:r w:rsidRPr="00B31884">
        <w:rPr>
          <w:rFonts w:eastAsia="Times New Roman" w:cs="Times New Roman"/>
        </w:rPr>
        <w:lastRenderedPageBreak/>
        <w:t xml:space="preserve">1. </w:t>
      </w:r>
      <w:r w:rsidRPr="00B31884">
        <w:rPr>
          <w:rFonts w:eastAsia="Times New Roman" w:cs="Times New Roman"/>
          <w:b/>
        </w:rPr>
        <w:t>Członkowie rady pedagogicznej mają prawo:</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1) wypowiadania własnej opinii na każdy omawiany, zgodny z porządkiem zebrania, temat;</w:t>
      </w:r>
    </w:p>
    <w:p w:rsidR="006A07DB" w:rsidRDefault="006A07DB" w:rsidP="00BF3C3E">
      <w:pPr>
        <w:spacing w:after="0" w:line="240" w:lineRule="auto"/>
        <w:jc w:val="both"/>
        <w:rPr>
          <w:rFonts w:eastAsia="Times New Roman" w:cs="Times New Roman"/>
        </w:rPr>
      </w:pPr>
      <w:r w:rsidRPr="00B31884">
        <w:rPr>
          <w:rFonts w:eastAsia="Times New Roman" w:cs="Times New Roman"/>
        </w:rPr>
        <w:t>2) do głosowania na równych prawach;</w:t>
      </w:r>
    </w:p>
    <w:p w:rsidR="006A07DB" w:rsidRPr="00B31884" w:rsidRDefault="006A07DB" w:rsidP="00BF3C3E">
      <w:pPr>
        <w:spacing w:after="0" w:line="240" w:lineRule="auto"/>
        <w:jc w:val="both"/>
        <w:rPr>
          <w:rFonts w:eastAsia="Times New Roman" w:cs="Times New Roman"/>
        </w:rPr>
      </w:pPr>
      <w:r>
        <w:rPr>
          <w:rFonts w:eastAsia="Times New Roman" w:cs="Times New Roman"/>
        </w:rPr>
        <w:t>3) do wnioskowania o przeprowadzenie głosowania</w:t>
      </w:r>
      <w:r w:rsidRPr="007D7B7C">
        <w:rPr>
          <w:rFonts w:eastAsia="Times New Roman" w:cs="Times New Roman"/>
        </w:rPr>
        <w:t xml:space="preserve"> </w:t>
      </w:r>
      <w:r>
        <w:rPr>
          <w:rFonts w:eastAsia="Times New Roman" w:cs="Times New Roman"/>
        </w:rPr>
        <w:t>tajnego;</w:t>
      </w:r>
    </w:p>
    <w:p w:rsidR="006A07DB" w:rsidRPr="00B31884" w:rsidRDefault="006A07DB" w:rsidP="00BF3C3E">
      <w:pPr>
        <w:spacing w:after="0" w:line="240" w:lineRule="auto"/>
        <w:jc w:val="both"/>
      </w:pPr>
      <w:r>
        <w:rPr>
          <w:rFonts w:eastAsia="Times New Roman" w:cs="Times New Roman"/>
        </w:rPr>
        <w:t>4</w:t>
      </w:r>
      <w:r w:rsidRPr="00B31884">
        <w:rPr>
          <w:rFonts w:eastAsia="Times New Roman" w:cs="Times New Roman"/>
        </w:rPr>
        <w:t>) do o</w:t>
      </w:r>
      <w:r w:rsidRPr="00B31884">
        <w:t>chrony prawnej, jako urzędnik państwowy, w czasie wykonywania czynności służbowych;</w:t>
      </w:r>
    </w:p>
    <w:p w:rsidR="006A07DB" w:rsidRPr="00B31884" w:rsidRDefault="006A07DB" w:rsidP="00BF3C3E">
      <w:pPr>
        <w:pStyle w:val="Default"/>
        <w:jc w:val="both"/>
        <w:rPr>
          <w:rFonts w:asciiTheme="minorHAnsi" w:hAnsiTheme="minorHAnsi"/>
          <w:sz w:val="22"/>
          <w:szCs w:val="22"/>
        </w:rPr>
      </w:pPr>
      <w:r>
        <w:rPr>
          <w:rFonts w:asciiTheme="minorHAnsi" w:hAnsiTheme="minorHAnsi"/>
          <w:sz w:val="22"/>
          <w:szCs w:val="22"/>
        </w:rPr>
        <w:t>5</w:t>
      </w:r>
      <w:r w:rsidRPr="00B31884">
        <w:rPr>
          <w:rFonts w:asciiTheme="minorHAnsi" w:hAnsiTheme="minorHAnsi"/>
          <w:sz w:val="22"/>
          <w:szCs w:val="22"/>
        </w:rPr>
        <w:t>) w sytuacjach wyjątkowych wnioskować do przewodniczącego rady o zwolnienie z obowiązku obecności podczas zebrania rady lub w pracach zespołu, komisji;</w:t>
      </w:r>
    </w:p>
    <w:p w:rsidR="006A07DB" w:rsidRPr="00B31884" w:rsidRDefault="006A07DB" w:rsidP="00BF3C3E">
      <w:pPr>
        <w:pStyle w:val="Default"/>
        <w:jc w:val="both"/>
        <w:rPr>
          <w:rFonts w:asciiTheme="minorHAnsi" w:hAnsiTheme="minorHAnsi"/>
          <w:sz w:val="22"/>
          <w:szCs w:val="22"/>
        </w:rPr>
      </w:pPr>
      <w:r>
        <w:rPr>
          <w:rFonts w:asciiTheme="minorHAnsi" w:hAnsiTheme="minorHAnsi" w:cs="Times New Roman"/>
          <w:sz w:val="22"/>
          <w:szCs w:val="22"/>
        </w:rPr>
        <w:t>6</w:t>
      </w:r>
      <w:r w:rsidRPr="00B31884">
        <w:rPr>
          <w:rFonts w:asciiTheme="minorHAnsi" w:hAnsiTheme="minorHAnsi" w:cs="Times New Roman"/>
          <w:sz w:val="22"/>
          <w:szCs w:val="22"/>
        </w:rPr>
        <w:t xml:space="preserve">) </w:t>
      </w:r>
      <w:r w:rsidRPr="00B31884">
        <w:rPr>
          <w:rFonts w:asciiTheme="minorHAnsi" w:hAnsiTheme="minorHAnsi"/>
          <w:sz w:val="22"/>
          <w:szCs w:val="22"/>
        </w:rPr>
        <w:t xml:space="preserve">zgłaszać wnioski o umieszczenie w porządku zebrania określonych spraw; </w:t>
      </w:r>
    </w:p>
    <w:p w:rsidR="006A07DB" w:rsidRPr="00B31884" w:rsidRDefault="006A07DB" w:rsidP="00BF3C3E">
      <w:pPr>
        <w:pStyle w:val="Default"/>
        <w:jc w:val="both"/>
        <w:rPr>
          <w:rFonts w:asciiTheme="minorHAnsi" w:hAnsiTheme="minorHAnsi"/>
          <w:sz w:val="22"/>
          <w:szCs w:val="22"/>
        </w:rPr>
      </w:pPr>
      <w:r>
        <w:rPr>
          <w:rFonts w:asciiTheme="minorHAnsi" w:hAnsiTheme="minorHAnsi" w:cs="Times New Roman"/>
          <w:sz w:val="22"/>
          <w:szCs w:val="22"/>
        </w:rPr>
        <w:t>7</w:t>
      </w:r>
      <w:r w:rsidRPr="00B31884">
        <w:rPr>
          <w:rFonts w:asciiTheme="minorHAnsi" w:hAnsiTheme="minorHAnsi" w:cs="Times New Roman"/>
          <w:sz w:val="22"/>
          <w:szCs w:val="22"/>
        </w:rPr>
        <w:t xml:space="preserve">) </w:t>
      </w:r>
      <w:r w:rsidRPr="00B31884">
        <w:rPr>
          <w:rFonts w:asciiTheme="minorHAnsi" w:hAnsiTheme="minorHAnsi"/>
          <w:sz w:val="22"/>
          <w:szCs w:val="22"/>
        </w:rPr>
        <w:t>wnioskować o zaproszenie na zebranie rady konkretnej osoby spoza rady;</w:t>
      </w:r>
    </w:p>
    <w:p w:rsidR="006A07DB" w:rsidRPr="00B31884" w:rsidRDefault="006A07DB" w:rsidP="00BF3C3E">
      <w:pPr>
        <w:pStyle w:val="Default"/>
        <w:jc w:val="both"/>
        <w:rPr>
          <w:rFonts w:asciiTheme="minorHAnsi" w:hAnsiTheme="minorHAnsi"/>
          <w:sz w:val="22"/>
          <w:szCs w:val="22"/>
        </w:rPr>
      </w:pPr>
      <w:r>
        <w:rPr>
          <w:rFonts w:asciiTheme="minorHAnsi" w:hAnsiTheme="minorHAnsi" w:cs="Times New Roman"/>
          <w:sz w:val="22"/>
          <w:szCs w:val="22"/>
        </w:rPr>
        <w:t>8</w:t>
      </w:r>
      <w:r w:rsidRPr="00B31884">
        <w:rPr>
          <w:rFonts w:asciiTheme="minorHAnsi" w:hAnsiTheme="minorHAnsi" w:cs="Times New Roman"/>
          <w:sz w:val="22"/>
          <w:szCs w:val="22"/>
        </w:rPr>
        <w:t xml:space="preserve">) </w:t>
      </w:r>
      <w:r w:rsidRPr="00B31884">
        <w:rPr>
          <w:rFonts w:asciiTheme="minorHAnsi" w:hAnsiTheme="minorHAnsi"/>
          <w:sz w:val="22"/>
          <w:szCs w:val="22"/>
        </w:rPr>
        <w:t xml:space="preserve">zapoznać się z protokołem i </w:t>
      </w:r>
      <w:r>
        <w:rPr>
          <w:rFonts w:asciiTheme="minorHAnsi" w:hAnsiTheme="minorHAnsi"/>
          <w:sz w:val="22"/>
          <w:szCs w:val="22"/>
        </w:rPr>
        <w:t>wnieść uwagi do protokołu</w:t>
      </w:r>
      <w:r w:rsidRPr="00B31884">
        <w:rPr>
          <w:rFonts w:asciiTheme="minorHAnsi" w:hAnsiTheme="minorHAnsi"/>
          <w:color w:val="auto"/>
          <w:sz w:val="22"/>
          <w:szCs w:val="22"/>
        </w:rPr>
        <w:t>.</w:t>
      </w:r>
    </w:p>
    <w:p w:rsidR="006A07DB" w:rsidRPr="00B31884" w:rsidRDefault="006A07DB" w:rsidP="00BF3C3E">
      <w:pPr>
        <w:pStyle w:val="Default"/>
        <w:jc w:val="both"/>
        <w:rPr>
          <w:rFonts w:asciiTheme="majorHAnsi" w:hAnsiTheme="majorHAnsi"/>
          <w:sz w:val="22"/>
          <w:szCs w:val="22"/>
        </w:rPr>
      </w:pPr>
    </w:p>
    <w:p w:rsidR="006A07DB" w:rsidRPr="00B31884" w:rsidRDefault="006A07DB" w:rsidP="00BF3C3E">
      <w:pPr>
        <w:spacing w:before="100" w:beforeAutospacing="1" w:after="100" w:afterAutospacing="1" w:line="240" w:lineRule="auto"/>
        <w:jc w:val="both"/>
        <w:rPr>
          <w:rFonts w:eastAsia="Times New Roman" w:cs="Times New Roman"/>
          <w:b/>
        </w:rPr>
      </w:pPr>
      <w:r w:rsidRPr="00B31884">
        <w:rPr>
          <w:rFonts w:eastAsia="Times New Roman" w:cs="Times New Roman"/>
        </w:rPr>
        <w:t>2.</w:t>
      </w:r>
      <w:r w:rsidRPr="00B31884">
        <w:rPr>
          <w:rFonts w:eastAsia="Times New Roman" w:cs="Times New Roman"/>
          <w:b/>
        </w:rPr>
        <w:t xml:space="preserve"> Członkowie rady pedagogicznej mają obowiązek</w:t>
      </w:r>
    </w:p>
    <w:p w:rsidR="006A07DB" w:rsidRPr="00B31884" w:rsidRDefault="006A07DB" w:rsidP="00BF3C3E">
      <w:pPr>
        <w:spacing w:after="0" w:line="240" w:lineRule="auto"/>
        <w:jc w:val="both"/>
        <w:rPr>
          <w:rFonts w:eastAsia="Times New Roman" w:cs="Times New Roman"/>
          <w:b/>
        </w:rPr>
      </w:pPr>
      <w:r w:rsidRPr="00B31884">
        <w:rPr>
          <w:rFonts w:eastAsia="Times New Roman" w:cs="Times New Roman"/>
        </w:rPr>
        <w:t>1) aktywnego uczestniczenia w zebraniach rady pedagogicznej, przygotowania na zebranie potrzebnych materiałów;</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2) potwierdzenia swojego udziału w zebraniu, na początku zebrania, podpisem na liście obecności dostępnej u przewodniczącego zebrania;</w:t>
      </w:r>
    </w:p>
    <w:p w:rsidR="006A07DB" w:rsidRPr="00B31884" w:rsidRDefault="006A07DB" w:rsidP="00BF3C3E">
      <w:pPr>
        <w:spacing w:after="0" w:line="240" w:lineRule="auto"/>
        <w:jc w:val="both"/>
      </w:pPr>
      <w:r w:rsidRPr="00B31884">
        <w:rPr>
          <w:rFonts w:eastAsia="Times New Roman" w:cs="Times New Roman"/>
        </w:rPr>
        <w:t>3) usprawiedliwienia swojej nieobecności : w przypadkach losowych, po przedstawieniu przewodniczącemu odpowiedniego</w:t>
      </w:r>
      <w:r>
        <w:rPr>
          <w:rFonts w:eastAsia="Times New Roman" w:cs="Times New Roman"/>
        </w:rPr>
        <w:t xml:space="preserve"> uzasadnienia,</w:t>
      </w:r>
      <w:r w:rsidRPr="00B31884">
        <w:rPr>
          <w:rFonts w:eastAsia="Times New Roman" w:cs="Times New Roman"/>
        </w:rPr>
        <w:t xml:space="preserve"> przewodniczący może usprawiedliwić nieobecność podczas zebrania członka rady pedagogicznej;</w:t>
      </w:r>
    </w:p>
    <w:p w:rsidR="006A07DB" w:rsidRPr="00B31884" w:rsidRDefault="006A07DB" w:rsidP="00BF3C3E">
      <w:pPr>
        <w:spacing w:after="0" w:line="240" w:lineRule="auto"/>
        <w:jc w:val="both"/>
        <w:rPr>
          <w:rFonts w:cs="Calibri"/>
        </w:rPr>
      </w:pPr>
      <w:r w:rsidRPr="00B31884">
        <w:t xml:space="preserve">4) składania przed radą sprawozdań z przydzielonych zadań; </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5) zachowania pełnej poufności spraw omawianych w czasie zebrań rady;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6) współtworzenia atmosfery życzliwości, koleżeństwa i zgodnego współdziałania z innymi członkami rady;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7) dbania o autorytet rady;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8) po</w:t>
      </w:r>
      <w:r>
        <w:rPr>
          <w:rFonts w:eastAsia="Times New Roman" w:cs="Times New Roman"/>
        </w:rPr>
        <w:t>dporządkowania się uchwałom</w:t>
      </w:r>
      <w:r w:rsidRPr="00B31884">
        <w:rPr>
          <w:rFonts w:eastAsia="Times New Roman" w:cs="Times New Roman"/>
        </w:rPr>
        <w:t xml:space="preserve"> rady, zarządzeniom dyrektora;</w:t>
      </w:r>
    </w:p>
    <w:p w:rsidR="006A07DB" w:rsidRDefault="006A07DB" w:rsidP="00BF3C3E">
      <w:pPr>
        <w:spacing w:after="0" w:line="240" w:lineRule="auto"/>
        <w:jc w:val="both"/>
        <w:rPr>
          <w:rFonts w:eastAsia="Times New Roman" w:cs="Times New Roman"/>
        </w:rPr>
      </w:pPr>
      <w:r w:rsidRPr="00B31884">
        <w:rPr>
          <w:rFonts w:eastAsia="Times New Roman" w:cs="Times New Roman"/>
        </w:rPr>
        <w:t>9) przestrzegania postanowień prawa oraz wewnętrznych zarządzeń, procedur i regulaminów.</w:t>
      </w:r>
    </w:p>
    <w:p w:rsidR="006A07DB" w:rsidRPr="00B31884" w:rsidRDefault="006A07DB" w:rsidP="00BF3C3E">
      <w:pPr>
        <w:spacing w:after="0" w:line="240" w:lineRule="auto"/>
        <w:jc w:val="both"/>
        <w:rPr>
          <w:rFonts w:eastAsia="Times New Roman" w:cs="Times New Roman"/>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t>§5.</w:t>
      </w:r>
    </w:p>
    <w:p w:rsidR="006A07DB" w:rsidRPr="00B31884" w:rsidRDefault="006A07DB" w:rsidP="00BF3C3E">
      <w:pPr>
        <w:pStyle w:val="Default"/>
        <w:jc w:val="center"/>
        <w:rPr>
          <w:rFonts w:asciiTheme="minorHAnsi" w:hAnsiTheme="minorHAnsi"/>
          <w:sz w:val="22"/>
          <w:szCs w:val="22"/>
        </w:rPr>
      </w:pPr>
    </w:p>
    <w:p w:rsidR="006A07DB" w:rsidRPr="00B31884" w:rsidRDefault="006A07DB" w:rsidP="00BF3C3E">
      <w:pPr>
        <w:pStyle w:val="Default"/>
        <w:jc w:val="center"/>
        <w:rPr>
          <w:rFonts w:asciiTheme="minorHAnsi" w:hAnsiTheme="minorHAnsi"/>
          <w:b/>
          <w:sz w:val="22"/>
          <w:szCs w:val="22"/>
        </w:rPr>
      </w:pPr>
      <w:r w:rsidRPr="00B31884">
        <w:rPr>
          <w:rFonts w:asciiTheme="minorHAnsi" w:hAnsiTheme="minorHAnsi"/>
          <w:b/>
          <w:sz w:val="22"/>
          <w:szCs w:val="22"/>
        </w:rPr>
        <w:t>Prawa i obowiązki przewodniczącego rady</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Times New Roman"/>
          <w:sz w:val="22"/>
          <w:szCs w:val="22"/>
        </w:rPr>
        <w:t xml:space="preserve">1. </w:t>
      </w:r>
      <w:r>
        <w:rPr>
          <w:rFonts w:asciiTheme="minorHAnsi" w:hAnsiTheme="minorHAnsi"/>
          <w:sz w:val="22"/>
          <w:szCs w:val="22"/>
        </w:rPr>
        <w:t>Przewodniczący</w:t>
      </w:r>
      <w:r w:rsidRPr="00B31884">
        <w:rPr>
          <w:rFonts w:asciiTheme="minorHAnsi" w:hAnsiTheme="minorHAnsi"/>
          <w:sz w:val="22"/>
          <w:szCs w:val="22"/>
        </w:rPr>
        <w:t xml:space="preserve"> rady ma te same prawa co pozostali członkowie, a ponadto ma prawo: </w:t>
      </w:r>
    </w:p>
    <w:p w:rsidR="006A07DB" w:rsidRPr="00B31884" w:rsidRDefault="006A07DB" w:rsidP="00BF3C3E">
      <w:pPr>
        <w:pStyle w:val="Default"/>
        <w:numPr>
          <w:ilvl w:val="0"/>
          <w:numId w:val="1"/>
        </w:numPr>
        <w:spacing w:after="25"/>
        <w:jc w:val="both"/>
        <w:rPr>
          <w:rFonts w:asciiTheme="minorHAnsi" w:hAnsiTheme="minorHAnsi"/>
          <w:sz w:val="22"/>
          <w:szCs w:val="22"/>
        </w:rPr>
      </w:pPr>
      <w:r w:rsidRPr="00B31884">
        <w:rPr>
          <w:rFonts w:asciiTheme="minorHAnsi" w:hAnsiTheme="minorHAnsi"/>
          <w:sz w:val="22"/>
          <w:szCs w:val="22"/>
        </w:rPr>
        <w:t xml:space="preserve">ustalać projekt porządku obrad rady, który podlega zatwierdzeniu przez radę na początku zebrania; </w:t>
      </w:r>
    </w:p>
    <w:p w:rsidR="006A07DB" w:rsidRPr="00B31884" w:rsidRDefault="006A07DB" w:rsidP="00BF3C3E">
      <w:pPr>
        <w:pStyle w:val="Default"/>
        <w:numPr>
          <w:ilvl w:val="0"/>
          <w:numId w:val="1"/>
        </w:numPr>
        <w:jc w:val="both"/>
        <w:rPr>
          <w:rFonts w:asciiTheme="minorHAnsi" w:hAnsiTheme="minorHAnsi"/>
          <w:sz w:val="22"/>
          <w:szCs w:val="22"/>
        </w:rPr>
      </w:pPr>
      <w:r w:rsidRPr="00B31884">
        <w:rPr>
          <w:rFonts w:asciiTheme="minorHAnsi" w:hAnsiTheme="minorHAnsi"/>
          <w:sz w:val="22"/>
          <w:szCs w:val="22"/>
        </w:rPr>
        <w:t xml:space="preserve">udzielać głosu na zebraniach rady poszczególnym członkom wg kolejności zgłoszeń; </w:t>
      </w:r>
    </w:p>
    <w:p w:rsidR="006A07DB" w:rsidRPr="00B31884" w:rsidRDefault="006A07DB" w:rsidP="00BF3C3E">
      <w:pPr>
        <w:pStyle w:val="Default"/>
        <w:numPr>
          <w:ilvl w:val="0"/>
          <w:numId w:val="1"/>
        </w:numPr>
        <w:spacing w:after="35"/>
        <w:jc w:val="both"/>
        <w:rPr>
          <w:rFonts w:asciiTheme="minorHAnsi" w:hAnsiTheme="minorHAnsi"/>
          <w:sz w:val="22"/>
          <w:szCs w:val="22"/>
        </w:rPr>
      </w:pPr>
      <w:r w:rsidRPr="00B31884">
        <w:rPr>
          <w:rFonts w:asciiTheme="minorHAnsi" w:hAnsiTheme="minorHAnsi"/>
          <w:sz w:val="22"/>
          <w:szCs w:val="22"/>
        </w:rPr>
        <w:t xml:space="preserve">odebrać głos w przypadku wypowiadania się bez związku z omawianymi problemami; </w:t>
      </w:r>
    </w:p>
    <w:p w:rsidR="006A07DB" w:rsidRPr="00B31884" w:rsidRDefault="006A07DB" w:rsidP="00BF3C3E">
      <w:pPr>
        <w:pStyle w:val="Default"/>
        <w:numPr>
          <w:ilvl w:val="0"/>
          <w:numId w:val="1"/>
        </w:numPr>
        <w:spacing w:after="35"/>
        <w:jc w:val="both"/>
        <w:rPr>
          <w:rFonts w:asciiTheme="minorHAnsi" w:hAnsiTheme="minorHAnsi"/>
          <w:sz w:val="22"/>
          <w:szCs w:val="22"/>
        </w:rPr>
      </w:pPr>
      <w:r w:rsidRPr="00B31884">
        <w:rPr>
          <w:rFonts w:asciiTheme="minorHAnsi" w:hAnsiTheme="minorHAnsi"/>
          <w:sz w:val="22"/>
          <w:szCs w:val="22"/>
        </w:rPr>
        <w:t xml:space="preserve">zwracać uwagę członkom rady w przypadku nieprzestrzegania dyscypliny zebrania; </w:t>
      </w:r>
    </w:p>
    <w:p w:rsidR="006A07DB" w:rsidRPr="00B31884" w:rsidRDefault="006A07DB" w:rsidP="00BF3C3E">
      <w:pPr>
        <w:pStyle w:val="Default"/>
        <w:numPr>
          <w:ilvl w:val="0"/>
          <w:numId w:val="1"/>
        </w:numPr>
        <w:spacing w:after="35"/>
        <w:jc w:val="both"/>
        <w:rPr>
          <w:rFonts w:asciiTheme="minorHAnsi" w:hAnsiTheme="minorHAnsi"/>
          <w:sz w:val="22"/>
          <w:szCs w:val="22"/>
        </w:rPr>
      </w:pPr>
      <w:r w:rsidRPr="00B31884">
        <w:rPr>
          <w:rFonts w:asciiTheme="minorHAnsi" w:hAnsiTheme="minorHAnsi"/>
          <w:sz w:val="22"/>
          <w:szCs w:val="22"/>
        </w:rPr>
        <w:t xml:space="preserve">decydowania o kolejności głosowań; </w:t>
      </w:r>
    </w:p>
    <w:p w:rsidR="006A07DB" w:rsidRPr="00B31884" w:rsidRDefault="006A07DB" w:rsidP="00BF3C3E">
      <w:pPr>
        <w:pStyle w:val="Default"/>
        <w:numPr>
          <w:ilvl w:val="0"/>
          <w:numId w:val="1"/>
        </w:numPr>
        <w:spacing w:after="35"/>
        <w:jc w:val="both"/>
        <w:rPr>
          <w:rFonts w:asciiTheme="minorHAnsi" w:hAnsiTheme="minorHAnsi"/>
          <w:sz w:val="22"/>
          <w:szCs w:val="22"/>
        </w:rPr>
      </w:pPr>
      <w:r w:rsidRPr="00B31884">
        <w:rPr>
          <w:rFonts w:asciiTheme="minorHAnsi" w:hAnsiTheme="minorHAnsi"/>
          <w:sz w:val="22"/>
          <w:szCs w:val="22"/>
        </w:rPr>
        <w:t xml:space="preserve">zapraszania na zebrania rady, w jej imieniu, osób, których obecność jest uzasadniona omawianymi problemami; </w:t>
      </w:r>
    </w:p>
    <w:p w:rsidR="006A07DB" w:rsidRPr="00B31884" w:rsidRDefault="006A07DB" w:rsidP="00BF3C3E">
      <w:pPr>
        <w:pStyle w:val="Default"/>
        <w:numPr>
          <w:ilvl w:val="0"/>
          <w:numId w:val="1"/>
        </w:numPr>
        <w:spacing w:after="35"/>
        <w:jc w:val="both"/>
        <w:rPr>
          <w:rFonts w:asciiTheme="minorHAnsi" w:hAnsiTheme="minorHAnsi"/>
          <w:sz w:val="22"/>
          <w:szCs w:val="22"/>
        </w:rPr>
      </w:pPr>
      <w:r w:rsidRPr="00B31884">
        <w:rPr>
          <w:rFonts w:asciiTheme="minorHAnsi" w:hAnsiTheme="minorHAnsi"/>
          <w:sz w:val="22"/>
          <w:szCs w:val="22"/>
        </w:rPr>
        <w:t xml:space="preserve">wyznaczania osoby protokołującej zebrania rady; </w:t>
      </w:r>
    </w:p>
    <w:p w:rsidR="006A07DB" w:rsidRPr="00B31884" w:rsidRDefault="006A07DB" w:rsidP="00BF3C3E">
      <w:pPr>
        <w:pStyle w:val="Default"/>
        <w:numPr>
          <w:ilvl w:val="0"/>
          <w:numId w:val="1"/>
        </w:numPr>
        <w:spacing w:after="35"/>
        <w:jc w:val="both"/>
        <w:rPr>
          <w:rFonts w:asciiTheme="minorHAnsi" w:hAnsiTheme="minorHAnsi"/>
          <w:sz w:val="22"/>
          <w:szCs w:val="22"/>
        </w:rPr>
      </w:pPr>
      <w:r w:rsidRPr="00B31884">
        <w:rPr>
          <w:rFonts w:asciiTheme="minorHAnsi" w:hAnsiTheme="minorHAnsi"/>
          <w:sz w:val="22"/>
          <w:szCs w:val="22"/>
        </w:rPr>
        <w:t xml:space="preserve">wstrzymywania wykonywania uchwały rady niezgodnej z przepisami prawa i niezwłocznie powiadamianie o tym organu prowadzącego i organu nadzorującego; </w:t>
      </w:r>
    </w:p>
    <w:p w:rsidR="006A07DB" w:rsidRPr="00B31884" w:rsidRDefault="006A07DB" w:rsidP="00BF3C3E">
      <w:pPr>
        <w:pStyle w:val="Default"/>
        <w:numPr>
          <w:ilvl w:val="0"/>
          <w:numId w:val="1"/>
        </w:numPr>
        <w:jc w:val="both"/>
        <w:rPr>
          <w:rFonts w:asciiTheme="minorHAnsi" w:hAnsiTheme="minorHAnsi"/>
          <w:sz w:val="22"/>
          <w:szCs w:val="22"/>
        </w:rPr>
      </w:pPr>
      <w:r w:rsidRPr="00B31884">
        <w:rPr>
          <w:rFonts w:asciiTheme="minorHAnsi" w:hAnsiTheme="minorHAnsi"/>
          <w:sz w:val="22"/>
          <w:szCs w:val="22"/>
        </w:rPr>
        <w:t xml:space="preserve">zawieszenia zebrania, jeżeli jego dalsze prowadzenie jest niemożliwe z przyczyn: </w:t>
      </w:r>
    </w:p>
    <w:p w:rsidR="006A07DB" w:rsidRPr="00B31884" w:rsidRDefault="006A07DB" w:rsidP="00BF3C3E">
      <w:pPr>
        <w:pStyle w:val="Default"/>
        <w:spacing w:after="59"/>
        <w:jc w:val="both"/>
        <w:rPr>
          <w:rFonts w:asciiTheme="minorHAnsi" w:hAnsiTheme="minorHAnsi"/>
          <w:sz w:val="22"/>
          <w:szCs w:val="22"/>
        </w:rPr>
      </w:pPr>
      <w:r w:rsidRPr="00B31884">
        <w:rPr>
          <w:rFonts w:asciiTheme="minorHAnsi" w:hAnsiTheme="minorHAnsi" w:cs="Courier New"/>
          <w:sz w:val="22"/>
          <w:szCs w:val="22"/>
        </w:rPr>
        <w:t xml:space="preserve">a) </w:t>
      </w:r>
      <w:r w:rsidRPr="00B31884">
        <w:rPr>
          <w:rFonts w:asciiTheme="minorHAnsi" w:hAnsiTheme="minorHAnsi"/>
          <w:sz w:val="22"/>
          <w:szCs w:val="22"/>
        </w:rPr>
        <w:t xml:space="preserve">losowych, </w:t>
      </w:r>
    </w:p>
    <w:p w:rsidR="006A07DB" w:rsidRPr="00B31884" w:rsidRDefault="006A07DB" w:rsidP="00BF3C3E">
      <w:pPr>
        <w:pStyle w:val="Default"/>
        <w:spacing w:after="59"/>
        <w:jc w:val="both"/>
        <w:rPr>
          <w:rFonts w:asciiTheme="minorHAnsi" w:hAnsiTheme="minorHAnsi"/>
          <w:sz w:val="22"/>
          <w:szCs w:val="22"/>
        </w:rPr>
      </w:pPr>
      <w:r w:rsidRPr="00B31884">
        <w:rPr>
          <w:rFonts w:asciiTheme="minorHAnsi" w:hAnsiTheme="minorHAnsi" w:cs="Courier New"/>
          <w:sz w:val="22"/>
          <w:szCs w:val="22"/>
        </w:rPr>
        <w:t xml:space="preserve">b) </w:t>
      </w:r>
      <w:r w:rsidRPr="00B31884">
        <w:rPr>
          <w:rFonts w:asciiTheme="minorHAnsi" w:hAnsiTheme="minorHAnsi"/>
          <w:sz w:val="22"/>
          <w:szCs w:val="22"/>
        </w:rPr>
        <w:t>poważnego zasłabnięcia członka rady,</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Courier New"/>
          <w:sz w:val="22"/>
          <w:szCs w:val="22"/>
        </w:rPr>
        <w:t xml:space="preserve">c) </w:t>
      </w:r>
      <w:r w:rsidRPr="00B31884">
        <w:rPr>
          <w:rFonts w:asciiTheme="minorHAnsi" w:hAnsiTheme="minorHAnsi"/>
          <w:sz w:val="22"/>
          <w:szCs w:val="22"/>
        </w:rPr>
        <w:t>konieczności uzyskania dodatkowych informacji potrzebnych do podjęcia decyzji.</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Times New Roman"/>
          <w:sz w:val="22"/>
          <w:szCs w:val="22"/>
        </w:rPr>
        <w:t xml:space="preserve">2. </w:t>
      </w:r>
      <w:r>
        <w:rPr>
          <w:rFonts w:asciiTheme="minorHAnsi" w:hAnsiTheme="minorHAnsi"/>
          <w:sz w:val="22"/>
          <w:szCs w:val="22"/>
        </w:rPr>
        <w:t>Przewodniczący</w:t>
      </w:r>
      <w:r w:rsidRPr="00B31884">
        <w:rPr>
          <w:rFonts w:asciiTheme="minorHAnsi" w:hAnsiTheme="minorHAnsi"/>
          <w:sz w:val="22"/>
          <w:szCs w:val="22"/>
        </w:rPr>
        <w:t xml:space="preserve"> rady ma te same obowiązki co inni członkowie, a ponadto do jego obowiązków należy: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 xml:space="preserve">zwoływanie, przygotowanie i prowadzenie zebrań rady;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 xml:space="preserve">informowanie członków rady o porządku obrad;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 xml:space="preserve">czuwanie w czasie obrad nad porządkiem i dyscypliną;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 xml:space="preserve">dbanie o autorytet rady , ochronę praw i godności nauczycieli;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 xml:space="preserve">tworzenie atmosfery życzliwości i zgodnego współdziałania wszystkich członków rady w podnoszeniu jakości pracy rady;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 xml:space="preserve">czuwanie nad realizacją uchwał rady oraz analizowanie stopnia realizacji tych uchwał;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przekazywanie odpowiednich wniosków rady do organu prowa</w:t>
      </w:r>
      <w:r>
        <w:rPr>
          <w:rFonts w:asciiTheme="minorHAnsi" w:hAnsiTheme="minorHAnsi"/>
          <w:sz w:val="22"/>
          <w:szCs w:val="22"/>
        </w:rPr>
        <w:t>dzącego lub nadzorującego bursę</w:t>
      </w:r>
      <w:r w:rsidRPr="00B31884">
        <w:rPr>
          <w:rFonts w:asciiTheme="minorHAnsi" w:hAnsiTheme="minorHAnsi"/>
          <w:sz w:val="22"/>
          <w:szCs w:val="22"/>
        </w:rPr>
        <w:t xml:space="preserve">;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 xml:space="preserve">zapoznawanie rady z obowiązującymi przepisami prawa ;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zasięganie o</w:t>
      </w:r>
      <w:r>
        <w:rPr>
          <w:rFonts w:asciiTheme="minorHAnsi" w:hAnsiTheme="minorHAnsi"/>
          <w:sz w:val="22"/>
          <w:szCs w:val="22"/>
        </w:rPr>
        <w:t>pinii rady w sprawach odznaczeń</w:t>
      </w:r>
      <w:r w:rsidRPr="00B31884">
        <w:rPr>
          <w:rFonts w:asciiTheme="minorHAnsi" w:hAnsiTheme="minorHAnsi"/>
          <w:sz w:val="22"/>
          <w:szCs w:val="22"/>
        </w:rPr>
        <w:t xml:space="preserve">, nagród i innych wyróżnień dla nauczycieli i innych pracowników;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 xml:space="preserve">przedstawienie radzie nie rzadziej niż dwa razy w roku szkolnym ogólnych wniosków wynikających </w:t>
      </w:r>
      <w:r>
        <w:rPr>
          <w:rFonts w:asciiTheme="minorHAnsi" w:hAnsiTheme="minorHAnsi"/>
          <w:sz w:val="22"/>
          <w:szCs w:val="22"/>
        </w:rPr>
        <w:br/>
      </w:r>
      <w:r w:rsidRPr="00B31884">
        <w:rPr>
          <w:rFonts w:asciiTheme="minorHAnsi" w:hAnsiTheme="minorHAnsi"/>
          <w:sz w:val="22"/>
          <w:szCs w:val="22"/>
        </w:rPr>
        <w:t>z pełnionego nadzoru pedagogicznego oraz</w:t>
      </w:r>
      <w:r>
        <w:rPr>
          <w:rFonts w:asciiTheme="minorHAnsi" w:hAnsiTheme="minorHAnsi"/>
          <w:sz w:val="22"/>
          <w:szCs w:val="22"/>
        </w:rPr>
        <w:t xml:space="preserve"> informacji o działalności burs</w:t>
      </w:r>
      <w:r w:rsidRPr="00B31884">
        <w:rPr>
          <w:rFonts w:asciiTheme="minorHAnsi" w:hAnsiTheme="minorHAnsi"/>
          <w:sz w:val="22"/>
          <w:szCs w:val="22"/>
        </w:rPr>
        <w:t xml:space="preserve">y; </w:t>
      </w:r>
    </w:p>
    <w:p w:rsidR="006A07DB" w:rsidRPr="00B31884" w:rsidRDefault="006A07DB" w:rsidP="00BF3C3E">
      <w:pPr>
        <w:pStyle w:val="Default"/>
        <w:numPr>
          <w:ilvl w:val="0"/>
          <w:numId w:val="2"/>
        </w:numPr>
        <w:spacing w:after="37"/>
        <w:jc w:val="both"/>
        <w:rPr>
          <w:rFonts w:asciiTheme="minorHAnsi" w:hAnsiTheme="minorHAnsi"/>
          <w:sz w:val="22"/>
          <w:szCs w:val="22"/>
        </w:rPr>
      </w:pPr>
      <w:r w:rsidRPr="00B31884">
        <w:rPr>
          <w:rFonts w:asciiTheme="minorHAnsi" w:hAnsiTheme="minorHAnsi"/>
          <w:sz w:val="22"/>
          <w:szCs w:val="22"/>
        </w:rPr>
        <w:t xml:space="preserve">udostępnienie uprawnionym osobom zatwierdzonych protokołów z zebrań rady; </w:t>
      </w:r>
    </w:p>
    <w:p w:rsidR="006A07DB" w:rsidRPr="008A6947" w:rsidRDefault="006A07DB" w:rsidP="00BF3C3E">
      <w:pPr>
        <w:pStyle w:val="Default"/>
        <w:numPr>
          <w:ilvl w:val="0"/>
          <w:numId w:val="2"/>
        </w:numPr>
        <w:jc w:val="both"/>
        <w:rPr>
          <w:rFonts w:asciiTheme="minorHAnsi" w:hAnsiTheme="minorHAnsi"/>
          <w:sz w:val="22"/>
          <w:szCs w:val="22"/>
        </w:rPr>
      </w:pPr>
      <w:r w:rsidRPr="00B31884">
        <w:rPr>
          <w:rFonts w:asciiTheme="minorHAnsi" w:hAnsiTheme="minorHAnsi"/>
          <w:sz w:val="22"/>
          <w:szCs w:val="22"/>
        </w:rPr>
        <w:t xml:space="preserve">dbanie o dokumentację rady. </w:t>
      </w:r>
    </w:p>
    <w:p w:rsidR="006A07DB" w:rsidRPr="00B31884" w:rsidRDefault="006A07DB" w:rsidP="00BF3C3E">
      <w:pPr>
        <w:spacing w:before="100" w:beforeAutospacing="1" w:after="100" w:afterAutospacing="1" w:line="240" w:lineRule="auto"/>
        <w:jc w:val="center"/>
        <w:rPr>
          <w:rFonts w:eastAsia="Times New Roman" w:cs="Times New Roman"/>
          <w:b/>
        </w:rPr>
      </w:pPr>
      <w:r w:rsidRPr="00B31884">
        <w:rPr>
          <w:rFonts w:eastAsia="Times New Roman" w:cs="Times New Roman"/>
          <w:b/>
        </w:rPr>
        <w:t>Rozdział 3.</w:t>
      </w:r>
      <w:r w:rsidRPr="00B31884">
        <w:rPr>
          <w:rFonts w:eastAsia="Times New Roman" w:cs="Times New Roman"/>
        </w:rPr>
        <w:br/>
      </w:r>
      <w:r w:rsidRPr="00B31884">
        <w:rPr>
          <w:rFonts w:eastAsia="Times New Roman" w:cs="Times New Roman"/>
          <w:b/>
          <w:bCs/>
        </w:rPr>
        <w:t>Kompetencje rady pedagogicznej</w:t>
      </w:r>
    </w:p>
    <w:p w:rsidR="006A07DB" w:rsidRPr="007D7B7C" w:rsidRDefault="006A07DB" w:rsidP="00BF3C3E">
      <w:pPr>
        <w:spacing w:before="100" w:beforeAutospacing="1" w:after="100" w:afterAutospacing="1" w:line="240" w:lineRule="auto"/>
        <w:jc w:val="center"/>
        <w:rPr>
          <w:rFonts w:eastAsia="Times New Roman" w:cs="Times New Roman"/>
        </w:rPr>
      </w:pPr>
      <w:r w:rsidRPr="00B31884">
        <w:rPr>
          <w:rFonts w:eastAsia="Times New Roman" w:cs="Times New Roman"/>
        </w:rPr>
        <w:t>§ 6.</w:t>
      </w:r>
    </w:p>
    <w:p w:rsidR="006A07DB" w:rsidRPr="00B31884" w:rsidRDefault="006A07DB" w:rsidP="00BF3C3E">
      <w:pPr>
        <w:pStyle w:val="Default"/>
        <w:spacing w:after="34"/>
        <w:jc w:val="both"/>
        <w:rPr>
          <w:rFonts w:asciiTheme="minorHAnsi" w:hAnsiTheme="minorHAnsi"/>
          <w:sz w:val="22"/>
          <w:szCs w:val="22"/>
        </w:rPr>
      </w:pPr>
      <w:r w:rsidRPr="00B31884">
        <w:rPr>
          <w:rFonts w:asciiTheme="minorHAnsi" w:hAnsiTheme="minorHAnsi"/>
          <w:sz w:val="22"/>
          <w:szCs w:val="22"/>
        </w:rPr>
        <w:t xml:space="preserve">1. </w:t>
      </w:r>
      <w:r w:rsidRPr="00B31884">
        <w:rPr>
          <w:rFonts w:asciiTheme="minorHAnsi" w:hAnsiTheme="minorHAnsi"/>
          <w:b/>
          <w:sz w:val="22"/>
          <w:szCs w:val="22"/>
        </w:rPr>
        <w:t>Do kompetencji stanowiących rady pedagogicznej należy:</w:t>
      </w:r>
    </w:p>
    <w:p w:rsidR="006A07DB" w:rsidRPr="00B31884" w:rsidRDefault="006A07DB" w:rsidP="00BF3C3E">
      <w:pPr>
        <w:pStyle w:val="Default"/>
        <w:spacing w:after="34"/>
        <w:jc w:val="both"/>
        <w:rPr>
          <w:rFonts w:asciiTheme="minorHAnsi" w:hAnsiTheme="minorHAnsi" w:cstheme="minorHAnsi"/>
          <w:sz w:val="22"/>
          <w:szCs w:val="22"/>
        </w:rPr>
      </w:pPr>
      <w:r w:rsidRPr="00B31884">
        <w:rPr>
          <w:rFonts w:asciiTheme="minorHAnsi" w:hAnsiTheme="minorHAnsi" w:cstheme="minorHAnsi"/>
          <w:sz w:val="22"/>
          <w:szCs w:val="22"/>
        </w:rPr>
        <w:t>1) przygotowanie projektu statutu lub jego zmian i przedstawienie do uchwalenia radzie bursy;</w:t>
      </w:r>
    </w:p>
    <w:p w:rsidR="006A07DB" w:rsidRDefault="006A07DB" w:rsidP="00BF3C3E">
      <w:pPr>
        <w:pStyle w:val="Default"/>
        <w:spacing w:after="34"/>
        <w:jc w:val="both"/>
        <w:rPr>
          <w:rFonts w:asciiTheme="minorHAnsi" w:hAnsiTheme="minorHAnsi" w:cstheme="minorHAnsi"/>
          <w:sz w:val="22"/>
          <w:szCs w:val="22"/>
        </w:rPr>
      </w:pPr>
      <w:r w:rsidRPr="00B31884">
        <w:rPr>
          <w:rFonts w:asciiTheme="minorHAnsi" w:hAnsiTheme="minorHAnsi" w:cstheme="minorHAnsi"/>
          <w:sz w:val="22"/>
          <w:szCs w:val="22"/>
        </w:rPr>
        <w:t xml:space="preserve">2) przygotowanie projektu programu wychowawczo – profilaktycznego, jego zmian </w:t>
      </w:r>
      <w:r>
        <w:rPr>
          <w:rFonts w:asciiTheme="minorHAnsi" w:hAnsiTheme="minorHAnsi" w:cstheme="minorHAnsi"/>
          <w:sz w:val="22"/>
          <w:szCs w:val="22"/>
        </w:rPr>
        <w:t>oraz jego uchwalenie</w:t>
      </w:r>
    </w:p>
    <w:p w:rsidR="006A07DB" w:rsidRPr="00B31884" w:rsidRDefault="006A07DB" w:rsidP="00BF3C3E">
      <w:pPr>
        <w:pStyle w:val="Default"/>
        <w:spacing w:after="34"/>
        <w:jc w:val="both"/>
        <w:rPr>
          <w:rFonts w:asciiTheme="minorHAnsi" w:hAnsiTheme="minorHAnsi" w:cstheme="minorHAnsi"/>
          <w:sz w:val="22"/>
          <w:szCs w:val="22"/>
        </w:rPr>
      </w:pPr>
      <w:r w:rsidRPr="00B31884">
        <w:rPr>
          <w:rFonts w:asciiTheme="minorHAnsi" w:hAnsiTheme="minorHAnsi" w:cstheme="minorHAnsi"/>
          <w:sz w:val="22"/>
          <w:szCs w:val="22"/>
        </w:rPr>
        <w:t>3) ustalenie regulaminu swojej działalności;</w:t>
      </w:r>
    </w:p>
    <w:p w:rsidR="006A07DB" w:rsidRPr="00B31884" w:rsidRDefault="006A07DB" w:rsidP="00BF3C3E">
      <w:pPr>
        <w:pStyle w:val="Default"/>
        <w:spacing w:after="34"/>
        <w:jc w:val="both"/>
        <w:rPr>
          <w:rFonts w:asciiTheme="minorHAnsi" w:hAnsiTheme="minorHAnsi" w:cstheme="minorHAnsi"/>
          <w:sz w:val="22"/>
          <w:szCs w:val="22"/>
        </w:rPr>
      </w:pPr>
      <w:r w:rsidRPr="00B31884">
        <w:rPr>
          <w:rFonts w:asciiTheme="minorHAnsi" w:hAnsiTheme="minorHAnsi" w:cstheme="minorHAnsi"/>
          <w:sz w:val="22"/>
          <w:szCs w:val="22"/>
        </w:rPr>
        <w:t>4) zatwierdzanie planów pracy Bursy (po zaopiniowaniu przez radę bursy);</w:t>
      </w:r>
    </w:p>
    <w:p w:rsidR="006A07DB" w:rsidRPr="00B31884" w:rsidRDefault="006A07DB" w:rsidP="00BF3C3E">
      <w:pPr>
        <w:pStyle w:val="Default"/>
        <w:spacing w:after="34"/>
        <w:jc w:val="both"/>
        <w:rPr>
          <w:rFonts w:asciiTheme="minorHAnsi" w:hAnsiTheme="minorHAnsi" w:cstheme="minorHAnsi"/>
          <w:sz w:val="22"/>
          <w:szCs w:val="22"/>
        </w:rPr>
      </w:pPr>
      <w:r w:rsidRPr="00B31884">
        <w:rPr>
          <w:rFonts w:asciiTheme="minorHAnsi" w:hAnsiTheme="minorHAnsi" w:cstheme="minorHAnsi"/>
          <w:sz w:val="22"/>
          <w:szCs w:val="22"/>
        </w:rPr>
        <w:t>5) podejmowanie uchwał w sprawie eksperymentów pedagogicznych, po zaopiniowaniu ich projektów przez radę bursy;</w:t>
      </w:r>
    </w:p>
    <w:p w:rsidR="006A07DB" w:rsidRPr="00B31884" w:rsidRDefault="006A07DB" w:rsidP="00BF3C3E">
      <w:pPr>
        <w:pStyle w:val="Default"/>
        <w:spacing w:after="34"/>
        <w:jc w:val="both"/>
        <w:rPr>
          <w:rFonts w:asciiTheme="minorHAnsi" w:hAnsiTheme="minorHAnsi" w:cstheme="minorHAnsi"/>
          <w:sz w:val="22"/>
          <w:szCs w:val="22"/>
        </w:rPr>
      </w:pPr>
      <w:r w:rsidRPr="00B31884">
        <w:rPr>
          <w:rFonts w:asciiTheme="minorHAnsi" w:hAnsiTheme="minorHAnsi" w:cstheme="minorHAnsi"/>
          <w:sz w:val="22"/>
          <w:szCs w:val="22"/>
        </w:rPr>
        <w:t>6) ustalanie organizacji doskonalenia zawodowego nauczycieli;</w:t>
      </w:r>
    </w:p>
    <w:p w:rsidR="006A07DB" w:rsidRPr="00B31884" w:rsidRDefault="006A07DB" w:rsidP="00BF3C3E">
      <w:pPr>
        <w:pStyle w:val="Default"/>
        <w:spacing w:after="34"/>
        <w:jc w:val="both"/>
        <w:rPr>
          <w:rFonts w:asciiTheme="minorHAnsi" w:hAnsiTheme="minorHAnsi" w:cstheme="minorHAnsi"/>
          <w:sz w:val="22"/>
          <w:szCs w:val="22"/>
        </w:rPr>
      </w:pPr>
      <w:r w:rsidRPr="00B31884">
        <w:rPr>
          <w:rFonts w:asciiTheme="minorHAnsi" w:hAnsiTheme="minorHAnsi" w:cstheme="minorHAnsi"/>
          <w:sz w:val="22"/>
          <w:szCs w:val="22"/>
        </w:rPr>
        <w:t>7) podejmowanie uchwał w spr</w:t>
      </w:r>
      <w:r>
        <w:rPr>
          <w:rFonts w:asciiTheme="minorHAnsi" w:hAnsiTheme="minorHAnsi" w:cstheme="minorHAnsi"/>
          <w:sz w:val="22"/>
          <w:szCs w:val="22"/>
        </w:rPr>
        <w:t>awach skreślenia z listy wychowanków</w:t>
      </w:r>
      <w:r w:rsidRPr="00B31884">
        <w:rPr>
          <w:rFonts w:asciiTheme="minorHAnsi" w:hAnsiTheme="minorHAnsi" w:cstheme="minorHAnsi"/>
          <w:sz w:val="22"/>
          <w:szCs w:val="22"/>
        </w:rPr>
        <w:t>;</w:t>
      </w:r>
    </w:p>
    <w:p w:rsidR="006A07DB" w:rsidRPr="00B31884" w:rsidRDefault="006A07DB" w:rsidP="00BF3C3E">
      <w:pPr>
        <w:pStyle w:val="Default"/>
        <w:spacing w:after="34"/>
        <w:jc w:val="both"/>
        <w:rPr>
          <w:rFonts w:asciiTheme="minorHAnsi" w:hAnsiTheme="minorHAnsi" w:cstheme="minorHAnsi"/>
          <w:sz w:val="22"/>
          <w:szCs w:val="22"/>
        </w:rPr>
      </w:pPr>
      <w:r w:rsidRPr="00B31884">
        <w:rPr>
          <w:rFonts w:asciiTheme="minorHAnsi" w:hAnsiTheme="minorHAnsi" w:cstheme="minorHAnsi"/>
          <w:sz w:val="22"/>
          <w:szCs w:val="22"/>
        </w:rPr>
        <w:t>8) ustalanie sposobu wykorzystania wyników nadzoru pedagogicznego, w tym sprawowanego nad Bursą przez organ sprawujący nadzór pedagogiczny, w celu doskonalenia pracy Bursy.</w:t>
      </w:r>
    </w:p>
    <w:p w:rsidR="006A07DB" w:rsidRPr="00B31884" w:rsidRDefault="006A07DB" w:rsidP="00BF3C3E">
      <w:pPr>
        <w:pStyle w:val="Default"/>
        <w:spacing w:after="34"/>
        <w:jc w:val="both"/>
        <w:rPr>
          <w:rFonts w:asciiTheme="minorHAnsi" w:hAnsiTheme="minorHAnsi" w:cstheme="minorHAnsi"/>
          <w:sz w:val="22"/>
          <w:szCs w:val="22"/>
        </w:rPr>
      </w:pPr>
    </w:p>
    <w:p w:rsidR="006A07DB" w:rsidRPr="00B31884" w:rsidRDefault="006A07DB" w:rsidP="00BF3C3E">
      <w:pPr>
        <w:pStyle w:val="Default"/>
        <w:spacing w:after="34"/>
        <w:jc w:val="both"/>
        <w:rPr>
          <w:rFonts w:asciiTheme="minorHAnsi" w:hAnsiTheme="minorHAnsi" w:cstheme="minorHAnsi"/>
          <w:b/>
          <w:sz w:val="22"/>
          <w:szCs w:val="22"/>
        </w:rPr>
      </w:pPr>
      <w:r w:rsidRPr="00B31884">
        <w:rPr>
          <w:rFonts w:asciiTheme="minorHAnsi" w:hAnsiTheme="minorHAnsi" w:cstheme="minorHAnsi"/>
          <w:b/>
          <w:sz w:val="22"/>
          <w:szCs w:val="22"/>
        </w:rPr>
        <w:t>2. Rada pedagogiczna opiniuje w szczególności:</w:t>
      </w:r>
    </w:p>
    <w:p w:rsidR="006A07DB" w:rsidRPr="00B31884" w:rsidRDefault="006A07DB" w:rsidP="00BF3C3E">
      <w:pPr>
        <w:pStyle w:val="Default"/>
        <w:spacing w:after="34"/>
        <w:jc w:val="both"/>
        <w:rPr>
          <w:rFonts w:asciiTheme="minorHAnsi" w:hAnsiTheme="minorHAnsi" w:cstheme="minorHAnsi"/>
          <w:sz w:val="22"/>
          <w:szCs w:val="22"/>
        </w:rPr>
      </w:pPr>
      <w:r w:rsidRPr="00B31884">
        <w:rPr>
          <w:rFonts w:asciiTheme="minorHAnsi" w:hAnsiTheme="minorHAnsi" w:cstheme="minorHAnsi"/>
          <w:sz w:val="22"/>
          <w:szCs w:val="22"/>
        </w:rPr>
        <w:t xml:space="preserve">1) </w:t>
      </w:r>
      <w:r w:rsidRPr="00B31884">
        <w:rPr>
          <w:rFonts w:asciiTheme="minorHAnsi" w:hAnsiTheme="minorHAnsi"/>
          <w:sz w:val="22"/>
          <w:szCs w:val="22"/>
        </w:rPr>
        <w:t xml:space="preserve">organizację pracy Bursy, w tym tygodniowy rozkład zajęć edukacyjnych; </w:t>
      </w:r>
    </w:p>
    <w:p w:rsidR="006A07DB" w:rsidRPr="00B31884" w:rsidRDefault="006A07DB" w:rsidP="00BF3C3E">
      <w:pPr>
        <w:pStyle w:val="Default"/>
        <w:spacing w:after="49"/>
        <w:jc w:val="both"/>
        <w:rPr>
          <w:rFonts w:asciiTheme="minorHAnsi" w:hAnsiTheme="minorHAnsi"/>
          <w:sz w:val="22"/>
          <w:szCs w:val="22"/>
        </w:rPr>
      </w:pPr>
      <w:r w:rsidRPr="00B31884">
        <w:rPr>
          <w:rFonts w:asciiTheme="minorHAnsi" w:hAnsiTheme="minorHAnsi" w:cs="Times New Roman"/>
          <w:sz w:val="22"/>
          <w:szCs w:val="22"/>
        </w:rPr>
        <w:t xml:space="preserve">2) </w:t>
      </w:r>
      <w:r w:rsidRPr="00B31884">
        <w:rPr>
          <w:rFonts w:asciiTheme="minorHAnsi" w:hAnsiTheme="minorHAnsi"/>
          <w:sz w:val="22"/>
          <w:szCs w:val="22"/>
        </w:rPr>
        <w:t xml:space="preserve">projekt planu finansowego Bursy; </w:t>
      </w:r>
    </w:p>
    <w:p w:rsidR="006A07DB" w:rsidRPr="00B31884" w:rsidRDefault="006A07DB" w:rsidP="00BF3C3E">
      <w:pPr>
        <w:pStyle w:val="Default"/>
        <w:spacing w:after="49"/>
        <w:jc w:val="both"/>
        <w:rPr>
          <w:rFonts w:asciiTheme="minorHAnsi" w:hAnsiTheme="minorHAnsi"/>
          <w:sz w:val="22"/>
          <w:szCs w:val="22"/>
        </w:rPr>
      </w:pPr>
      <w:r w:rsidRPr="00B31884">
        <w:rPr>
          <w:rFonts w:asciiTheme="minorHAnsi" w:hAnsiTheme="minorHAnsi" w:cs="Times New Roman"/>
          <w:sz w:val="22"/>
          <w:szCs w:val="22"/>
        </w:rPr>
        <w:t xml:space="preserve">3) </w:t>
      </w:r>
      <w:r w:rsidRPr="00B31884">
        <w:rPr>
          <w:rFonts w:asciiTheme="minorHAnsi" w:hAnsiTheme="minorHAnsi"/>
          <w:sz w:val="22"/>
          <w:szCs w:val="22"/>
        </w:rPr>
        <w:t>wnioski dyrektora o przyznanie nauczycielom nagród, odznaczeń i innych wyróżnień;</w:t>
      </w:r>
    </w:p>
    <w:p w:rsidR="006A07DB" w:rsidRPr="00B31884" w:rsidRDefault="006A07DB" w:rsidP="00BF3C3E">
      <w:pPr>
        <w:pStyle w:val="Default"/>
        <w:spacing w:after="49"/>
        <w:jc w:val="both"/>
        <w:rPr>
          <w:rFonts w:asciiTheme="minorHAnsi" w:hAnsiTheme="minorHAnsi"/>
          <w:sz w:val="22"/>
          <w:szCs w:val="22"/>
        </w:rPr>
      </w:pPr>
      <w:r w:rsidRPr="00B31884">
        <w:rPr>
          <w:rFonts w:asciiTheme="minorHAnsi" w:hAnsiTheme="minorHAnsi" w:cs="Times New Roman"/>
          <w:sz w:val="22"/>
          <w:szCs w:val="22"/>
        </w:rPr>
        <w:t xml:space="preserve">4) </w:t>
      </w:r>
      <w:r w:rsidRPr="00B31884">
        <w:rPr>
          <w:rFonts w:asciiTheme="minorHAnsi" w:hAnsiTheme="minorHAnsi"/>
          <w:sz w:val="22"/>
          <w:szCs w:val="22"/>
        </w:rPr>
        <w:t xml:space="preserve">propozycje dyrektora w sprawie przydziału nauczycielom stałych prac i zajęć realizowanych w ramach wynagrodzenia zasadniczego oraz dodatkowo płatnych zajęć dydaktycznych, wychowawczych i opiekuńczych; </w:t>
      </w:r>
    </w:p>
    <w:p w:rsidR="006A07DB" w:rsidRPr="00B31884" w:rsidRDefault="006A07DB" w:rsidP="00BF3C3E">
      <w:pPr>
        <w:pStyle w:val="Default"/>
        <w:spacing w:after="49"/>
        <w:jc w:val="both"/>
        <w:rPr>
          <w:rFonts w:asciiTheme="minorHAnsi" w:hAnsiTheme="minorHAnsi"/>
          <w:sz w:val="22"/>
          <w:szCs w:val="22"/>
        </w:rPr>
      </w:pPr>
      <w:r w:rsidRPr="00B31884">
        <w:rPr>
          <w:rFonts w:asciiTheme="minorHAnsi" w:hAnsiTheme="minorHAnsi" w:cs="Times New Roman"/>
          <w:sz w:val="22"/>
          <w:szCs w:val="22"/>
        </w:rPr>
        <w:t xml:space="preserve">6) </w:t>
      </w:r>
      <w:r w:rsidRPr="00B31884">
        <w:rPr>
          <w:rFonts w:asciiTheme="minorHAnsi" w:hAnsiTheme="minorHAnsi"/>
          <w:sz w:val="22"/>
          <w:szCs w:val="22"/>
        </w:rPr>
        <w:t>osobę kandydata na stanowisko dyrektora w przypadku ogłoszenia konkursu na to stanowisko, bądź w przypadku propozycji organu prowadzącego powierzenia tej funkcji na następną kadencję;</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Times New Roman"/>
          <w:sz w:val="22"/>
          <w:szCs w:val="22"/>
        </w:rPr>
        <w:lastRenderedPageBreak/>
        <w:t xml:space="preserve">7) </w:t>
      </w:r>
      <w:r w:rsidRPr="00B31884">
        <w:rPr>
          <w:rFonts w:asciiTheme="minorHAnsi" w:hAnsiTheme="minorHAnsi"/>
          <w:sz w:val="22"/>
          <w:szCs w:val="22"/>
        </w:rPr>
        <w:t xml:space="preserve">programy autorskie, innowacje opracowane przez nauczycieli i przyjmowane do realizacji w bursie. </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Times New Roman"/>
          <w:sz w:val="22"/>
          <w:szCs w:val="22"/>
        </w:rPr>
        <w:t xml:space="preserve">3. </w:t>
      </w:r>
      <w:r w:rsidRPr="00BF3C3E">
        <w:rPr>
          <w:rFonts w:asciiTheme="minorHAnsi" w:hAnsiTheme="minorHAnsi"/>
          <w:sz w:val="22"/>
          <w:szCs w:val="22"/>
        </w:rPr>
        <w:t>Rada może wnioskować we wszystkich sprawach dotyczących bursy, a w szczególności:</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sz w:val="22"/>
          <w:szCs w:val="22"/>
        </w:rPr>
        <w:t>1) do organu prowadzącego o odwołanie nauczyciela ze stanowiska dyrektora lub innego stanowiska kierowniczego;</w:t>
      </w:r>
    </w:p>
    <w:p w:rsidR="006A07DB" w:rsidRPr="00B31884" w:rsidRDefault="006A07DB" w:rsidP="00BF3C3E">
      <w:pPr>
        <w:pStyle w:val="Default"/>
        <w:jc w:val="both"/>
        <w:rPr>
          <w:bCs/>
          <w:sz w:val="22"/>
          <w:szCs w:val="22"/>
        </w:rPr>
      </w:pPr>
      <w:r w:rsidRPr="00B31884">
        <w:rPr>
          <w:rFonts w:asciiTheme="minorHAnsi" w:hAnsiTheme="minorHAnsi"/>
          <w:sz w:val="22"/>
          <w:szCs w:val="22"/>
        </w:rPr>
        <w:t xml:space="preserve">2) </w:t>
      </w:r>
      <w:r w:rsidRPr="00B31884">
        <w:rPr>
          <w:bCs/>
          <w:sz w:val="22"/>
          <w:szCs w:val="22"/>
        </w:rPr>
        <w:t>do dyrektora</w:t>
      </w:r>
      <w:r w:rsidRPr="00B31884">
        <w:rPr>
          <w:rFonts w:asciiTheme="minorHAnsi" w:hAnsiTheme="minorHAnsi"/>
          <w:sz w:val="22"/>
          <w:szCs w:val="22"/>
        </w:rPr>
        <w:t xml:space="preserve"> bursy</w:t>
      </w:r>
      <w:r w:rsidRPr="00B31884">
        <w:rPr>
          <w:bCs/>
          <w:sz w:val="22"/>
          <w:szCs w:val="22"/>
        </w:rPr>
        <w:t xml:space="preserve">  z wnioskiem o odwołanie nauczyciela ze stanowiska wicedyrektora i innego stanowiska k</w:t>
      </w:r>
      <w:r>
        <w:rPr>
          <w:bCs/>
          <w:sz w:val="22"/>
          <w:szCs w:val="22"/>
        </w:rPr>
        <w:t>ierowniczego utworzonego w bursi</w:t>
      </w:r>
      <w:r w:rsidRPr="00B31884">
        <w:rPr>
          <w:bCs/>
          <w:sz w:val="22"/>
          <w:szCs w:val="22"/>
        </w:rPr>
        <w:t>e;</w:t>
      </w:r>
    </w:p>
    <w:p w:rsidR="006A07DB" w:rsidRPr="00B31884" w:rsidRDefault="006A07DB" w:rsidP="00BF3C3E">
      <w:pPr>
        <w:pStyle w:val="Default"/>
        <w:jc w:val="both"/>
        <w:rPr>
          <w:bCs/>
          <w:sz w:val="22"/>
          <w:szCs w:val="22"/>
        </w:rPr>
      </w:pPr>
      <w:r w:rsidRPr="00B31884">
        <w:rPr>
          <w:bCs/>
          <w:sz w:val="22"/>
          <w:szCs w:val="22"/>
        </w:rPr>
        <w:t xml:space="preserve">4) do dyrektora </w:t>
      </w:r>
      <w:r w:rsidRPr="00B31884">
        <w:rPr>
          <w:rFonts w:asciiTheme="minorHAnsi" w:hAnsiTheme="minorHAnsi"/>
          <w:sz w:val="22"/>
          <w:szCs w:val="22"/>
        </w:rPr>
        <w:t>bursy</w:t>
      </w:r>
      <w:r w:rsidRPr="00B31884">
        <w:rPr>
          <w:bCs/>
          <w:sz w:val="22"/>
          <w:szCs w:val="22"/>
        </w:rPr>
        <w:t xml:space="preserve"> oraz za jego pośrednictw</w:t>
      </w:r>
      <w:r>
        <w:rPr>
          <w:bCs/>
          <w:sz w:val="22"/>
          <w:szCs w:val="22"/>
        </w:rPr>
        <w:t>em do organu prowadzącego bursę</w:t>
      </w:r>
      <w:r w:rsidRPr="00B31884">
        <w:rPr>
          <w:bCs/>
          <w:sz w:val="22"/>
          <w:szCs w:val="22"/>
        </w:rPr>
        <w:t xml:space="preserve"> z wnioskami </w:t>
      </w:r>
      <w:r w:rsidR="00BF3C3E">
        <w:rPr>
          <w:bCs/>
          <w:sz w:val="22"/>
          <w:szCs w:val="22"/>
        </w:rPr>
        <w:br/>
      </w:r>
      <w:r w:rsidRPr="00B31884">
        <w:rPr>
          <w:bCs/>
          <w:sz w:val="22"/>
          <w:szCs w:val="22"/>
        </w:rPr>
        <w:t>w sprawach doskonalenia organizacji wychowan</w:t>
      </w:r>
      <w:r>
        <w:rPr>
          <w:bCs/>
          <w:sz w:val="22"/>
          <w:szCs w:val="22"/>
        </w:rPr>
        <w:t>ia i opieki w bursie;</w:t>
      </w:r>
    </w:p>
    <w:p w:rsidR="006A07DB" w:rsidRPr="00B31884" w:rsidRDefault="006A07DB" w:rsidP="00BF3C3E">
      <w:pPr>
        <w:pStyle w:val="Default"/>
        <w:spacing w:after="46"/>
        <w:jc w:val="both"/>
        <w:rPr>
          <w:rFonts w:asciiTheme="minorHAnsi" w:hAnsiTheme="minorHAnsi"/>
          <w:sz w:val="22"/>
          <w:szCs w:val="22"/>
        </w:rPr>
      </w:pPr>
      <w:r w:rsidRPr="00B31884">
        <w:rPr>
          <w:rFonts w:asciiTheme="minorHAnsi" w:hAnsiTheme="minorHAnsi" w:cs="Times New Roman"/>
          <w:sz w:val="22"/>
          <w:szCs w:val="22"/>
        </w:rPr>
        <w:t xml:space="preserve">5) </w:t>
      </w:r>
      <w:r w:rsidRPr="00B31884">
        <w:rPr>
          <w:rFonts w:asciiTheme="minorHAnsi" w:hAnsiTheme="minorHAnsi"/>
          <w:sz w:val="22"/>
          <w:szCs w:val="22"/>
        </w:rPr>
        <w:t>zapraszania na zebrania rady osób nie będących jej członkami;</w:t>
      </w:r>
    </w:p>
    <w:p w:rsidR="006A07DB" w:rsidRPr="00B31884" w:rsidRDefault="006A07DB" w:rsidP="00BF3C3E">
      <w:pPr>
        <w:pStyle w:val="Default"/>
        <w:spacing w:after="46"/>
        <w:jc w:val="both"/>
        <w:rPr>
          <w:rFonts w:asciiTheme="minorHAnsi" w:hAnsiTheme="minorHAnsi"/>
          <w:sz w:val="22"/>
          <w:szCs w:val="22"/>
        </w:rPr>
      </w:pPr>
      <w:r w:rsidRPr="00B31884">
        <w:rPr>
          <w:rFonts w:asciiTheme="minorHAnsi" w:hAnsiTheme="minorHAnsi" w:cs="Times New Roman"/>
          <w:sz w:val="22"/>
          <w:szCs w:val="22"/>
        </w:rPr>
        <w:t xml:space="preserve">6) </w:t>
      </w:r>
      <w:r w:rsidRPr="00B31884">
        <w:rPr>
          <w:rFonts w:asciiTheme="minorHAnsi" w:hAnsiTheme="minorHAnsi"/>
          <w:sz w:val="22"/>
          <w:szCs w:val="22"/>
        </w:rPr>
        <w:t xml:space="preserve">do przewodniczącego rady o zorganizowanie zebrania rady; </w:t>
      </w:r>
    </w:p>
    <w:p w:rsidR="006A07DB" w:rsidRPr="00B31884" w:rsidRDefault="006A07DB" w:rsidP="00BF3C3E">
      <w:pPr>
        <w:pStyle w:val="Default"/>
        <w:spacing w:after="46"/>
        <w:jc w:val="both"/>
        <w:rPr>
          <w:rFonts w:asciiTheme="minorHAnsi" w:hAnsiTheme="minorHAnsi"/>
          <w:sz w:val="22"/>
          <w:szCs w:val="22"/>
        </w:rPr>
      </w:pPr>
      <w:r w:rsidRPr="00B31884">
        <w:rPr>
          <w:rFonts w:asciiTheme="minorHAnsi" w:hAnsiTheme="minorHAnsi" w:cs="Times New Roman"/>
          <w:sz w:val="22"/>
          <w:szCs w:val="22"/>
        </w:rPr>
        <w:t xml:space="preserve">7) </w:t>
      </w:r>
      <w:r w:rsidRPr="00B31884">
        <w:rPr>
          <w:rFonts w:asciiTheme="minorHAnsi" w:hAnsiTheme="minorHAnsi"/>
          <w:sz w:val="22"/>
          <w:szCs w:val="22"/>
        </w:rPr>
        <w:t xml:space="preserve">o powołanie specjalnych komisji w razie takiej potrzeby; </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Times New Roman"/>
          <w:sz w:val="22"/>
          <w:szCs w:val="22"/>
        </w:rPr>
        <w:t xml:space="preserve">8) </w:t>
      </w:r>
      <w:r w:rsidRPr="00B31884">
        <w:rPr>
          <w:rFonts w:asciiTheme="minorHAnsi" w:hAnsiTheme="minorHAnsi"/>
          <w:sz w:val="22"/>
          <w:szCs w:val="22"/>
        </w:rPr>
        <w:t>wyznaczania swoich przedstawicieli do komisji konkursowej na stanowisko dyrektora.</w:t>
      </w:r>
    </w:p>
    <w:p w:rsidR="006A07DB" w:rsidRPr="00B31884" w:rsidRDefault="006A07DB" w:rsidP="00BF3C3E">
      <w:pPr>
        <w:spacing w:before="100" w:beforeAutospacing="1" w:after="100" w:afterAutospacing="1" w:line="240" w:lineRule="auto"/>
        <w:jc w:val="center"/>
        <w:rPr>
          <w:rFonts w:eastAsia="Times New Roman" w:cs="Times New Roman"/>
          <w:b/>
        </w:rPr>
      </w:pPr>
      <w:r w:rsidRPr="00B31884">
        <w:rPr>
          <w:rFonts w:eastAsia="Times New Roman" w:cs="Times New Roman"/>
          <w:b/>
        </w:rPr>
        <w:t>Rozdział 4.</w:t>
      </w:r>
      <w:r w:rsidRPr="00B31884">
        <w:rPr>
          <w:rFonts w:eastAsia="Times New Roman" w:cs="Times New Roman"/>
        </w:rPr>
        <w:br/>
      </w:r>
      <w:r w:rsidRPr="00B31884">
        <w:rPr>
          <w:rFonts w:eastAsia="Times New Roman" w:cs="Times New Roman"/>
          <w:b/>
          <w:bCs/>
        </w:rPr>
        <w:t>Zebrania rady pedagogicznej i sposób ich zwoływania</w:t>
      </w:r>
    </w:p>
    <w:p w:rsidR="006A07DB" w:rsidRPr="00B31884" w:rsidRDefault="006A07DB" w:rsidP="00BF3C3E">
      <w:pPr>
        <w:spacing w:before="100" w:beforeAutospacing="1" w:after="100" w:afterAutospacing="1" w:line="240" w:lineRule="auto"/>
        <w:jc w:val="center"/>
        <w:rPr>
          <w:rFonts w:eastAsia="Times New Roman" w:cs="Times New Roman"/>
        </w:rPr>
      </w:pPr>
      <w:r w:rsidRPr="00B31884">
        <w:rPr>
          <w:rFonts w:eastAsia="Times New Roman" w:cs="Times New Roman"/>
        </w:rPr>
        <w:t>§ 7.</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1 Rada pedagogiczna obraduje w terminach ustalonych, a w szczególności: przed rozpoczęciem roku szkolnego, na zakończenie każdego półrocza, po zakończeniu rocznych zajęć szkolnych, w miarę bieżących potrzeb.</w:t>
      </w:r>
    </w:p>
    <w:p w:rsidR="006A07DB" w:rsidRDefault="006A07DB" w:rsidP="00BF3C3E">
      <w:pPr>
        <w:spacing w:after="0" w:line="240" w:lineRule="auto"/>
        <w:jc w:val="both"/>
        <w:rPr>
          <w:rFonts w:eastAsia="Times New Roman" w:cs="Times New Roman"/>
        </w:rPr>
      </w:pPr>
      <w:r w:rsidRPr="00B31884">
        <w:rPr>
          <w:rFonts w:eastAsia="Times New Roman" w:cs="Times New Roman"/>
        </w:rPr>
        <w:t xml:space="preserve">2. Zebrania rady mogą być organizowane z inicjatywy przewodniczącego rady pedagogicznej oraz na wniosek organu prowadzącego, organu sprawującego nadzór pedagogiczny, rady </w:t>
      </w:r>
      <w:r w:rsidRPr="00B31884">
        <w:t>bursy</w:t>
      </w:r>
      <w:r w:rsidRPr="00B31884">
        <w:rPr>
          <w:rFonts w:eastAsia="Times New Roman" w:cs="Times New Roman"/>
        </w:rPr>
        <w:t xml:space="preserve"> oraz co najmniej 1/3 członków rady pedagogicznej.</w:t>
      </w:r>
    </w:p>
    <w:p w:rsidR="006A07DB" w:rsidRPr="00B31884" w:rsidRDefault="006A07DB" w:rsidP="00BF3C3E">
      <w:pPr>
        <w:spacing w:after="0" w:line="240" w:lineRule="auto"/>
        <w:jc w:val="both"/>
        <w:rPr>
          <w:rFonts w:eastAsia="Times New Roman" w:cs="Times New Roman"/>
        </w:rPr>
      </w:pPr>
      <w:r>
        <w:rPr>
          <w:rFonts w:eastAsia="Times New Roman" w:cs="Times New Roman"/>
        </w:rPr>
        <w:t xml:space="preserve">2a. </w:t>
      </w:r>
      <w:r w:rsidRPr="001D66E8">
        <w:rPr>
          <w:rFonts w:eastAsiaTheme="minorHAnsi" w:cstheme="minorHAnsi"/>
          <w:lang w:eastAsia="en-US"/>
        </w:rPr>
        <w:t xml:space="preserve">W sytuacjach nadzwyczajnych, </w:t>
      </w:r>
      <w:proofErr w:type="spellStart"/>
      <w:r w:rsidRPr="001D66E8">
        <w:rPr>
          <w:rFonts w:eastAsiaTheme="minorHAnsi" w:cstheme="minorHAnsi"/>
          <w:lang w:eastAsia="en-US"/>
        </w:rPr>
        <w:t>tj</w:t>
      </w:r>
      <w:proofErr w:type="spellEnd"/>
      <w:r w:rsidRPr="001D66E8">
        <w:rPr>
          <w:rFonts w:eastAsiaTheme="minorHAnsi" w:cstheme="minorHAnsi"/>
          <w:lang w:eastAsia="en-US"/>
        </w:rPr>
        <w:t xml:space="preserve"> czasowego ograniczenia funkcjonowania jednostek systemu oświaty możliwe jest przeprowadzenie rady pedagogicznej za pomocą środków komunikacji elektronicznej (np. wideokonferencja) lub za pomocą innych środków łączności (np. telefonicznie), jak również w trybie obiegowym.</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3. Wniosek należy złożyć na ręce dyrektora. Inicjator powinien określić zwięźle cel jego skierowania.</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4. Wnioskodawcom przysługuje prawo proponowania terminu zebrania, lecz ostateczna decyzja w tej spr</w:t>
      </w:r>
      <w:r>
        <w:rPr>
          <w:rFonts w:eastAsia="Times New Roman" w:cs="Times New Roman"/>
        </w:rPr>
        <w:t>awie podejmuje przewodniczący w przeciągu dwóch tygodni.</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5. Przewodniczący powiadamia członków rady, co najmniej 7 dni przed terminem zebrania.</w:t>
      </w:r>
    </w:p>
    <w:p w:rsidR="006A07DB" w:rsidRDefault="006A07DB" w:rsidP="00BF3C3E">
      <w:pPr>
        <w:spacing w:after="0" w:line="240" w:lineRule="auto"/>
        <w:jc w:val="both"/>
        <w:rPr>
          <w:rFonts w:eastAsia="Times New Roman" w:cs="Times New Roman"/>
        </w:rPr>
      </w:pPr>
      <w:r w:rsidRPr="00B31884">
        <w:rPr>
          <w:rFonts w:eastAsia="Times New Roman" w:cs="Times New Roman"/>
        </w:rPr>
        <w:t>6. Zebrania rady pedagogicznej zwołane w trybie pilnym nie wymagają przestrzegania 7-dniowego terminu.</w:t>
      </w:r>
    </w:p>
    <w:p w:rsidR="006A07DB" w:rsidRPr="00B31884" w:rsidRDefault="006A07DB" w:rsidP="00BF3C3E">
      <w:pPr>
        <w:spacing w:after="0" w:line="240" w:lineRule="auto"/>
        <w:jc w:val="both"/>
        <w:rPr>
          <w:rFonts w:eastAsia="Times New Roman" w:cs="Times New Roman"/>
        </w:rPr>
      </w:pPr>
      <w:r>
        <w:rPr>
          <w:rFonts w:eastAsia="Times New Roman" w:cs="Times New Roman"/>
        </w:rPr>
        <w:t>7. Zebrania w trybie pilnym dotyczą jedynie problemu, którego powodem  było zwołanie rady pedagogicznej;</w:t>
      </w:r>
    </w:p>
    <w:p w:rsidR="006A07DB" w:rsidRDefault="006A07DB" w:rsidP="00BF3C3E">
      <w:pPr>
        <w:spacing w:after="0" w:line="240" w:lineRule="auto"/>
        <w:jc w:val="both"/>
        <w:rPr>
          <w:rFonts w:eastAsia="Times New Roman" w:cs="Times New Roman"/>
        </w:rPr>
      </w:pPr>
      <w:r>
        <w:rPr>
          <w:rFonts w:eastAsia="Times New Roman" w:cs="Times New Roman"/>
        </w:rPr>
        <w:t>8</w:t>
      </w:r>
      <w:r w:rsidRPr="00B31884">
        <w:rPr>
          <w:rFonts w:eastAsia="Times New Roman" w:cs="Times New Roman"/>
        </w:rPr>
        <w:t>. Zawiadomienie o terminie zebrania rady pedagogicznej pod</w:t>
      </w:r>
      <w:r>
        <w:rPr>
          <w:rFonts w:eastAsia="Times New Roman" w:cs="Times New Roman"/>
        </w:rPr>
        <w:t>ane jest do wiadomości służbową pocztę elektroniczną</w:t>
      </w:r>
      <w:r w:rsidRPr="001D66E8">
        <w:rPr>
          <w:rFonts w:eastAsiaTheme="minorHAnsi" w:cstheme="minorHAnsi"/>
          <w:sz w:val="24"/>
          <w:szCs w:val="24"/>
          <w:lang w:eastAsia="en-US"/>
        </w:rPr>
        <w:t xml:space="preserve"> </w:t>
      </w:r>
      <w:r w:rsidRPr="007B7226">
        <w:rPr>
          <w:rFonts w:eastAsiaTheme="minorHAnsi" w:cstheme="minorHAnsi"/>
          <w:sz w:val="24"/>
          <w:szCs w:val="24"/>
          <w:lang w:eastAsia="en-US"/>
        </w:rPr>
        <w:t>lub poprzez dziennik elektroniczny</w:t>
      </w:r>
      <w:r>
        <w:rPr>
          <w:rFonts w:eastAsiaTheme="minorHAnsi" w:cstheme="minorHAnsi"/>
          <w:sz w:val="24"/>
          <w:szCs w:val="24"/>
          <w:lang w:eastAsia="en-US"/>
        </w:rPr>
        <w:t>.</w:t>
      </w:r>
      <w:r>
        <w:rPr>
          <w:rFonts w:eastAsia="Times New Roman" w:cs="Times New Roman"/>
        </w:rPr>
        <w:t xml:space="preserve"> </w:t>
      </w:r>
    </w:p>
    <w:p w:rsidR="006A07DB" w:rsidRDefault="006A07DB" w:rsidP="00BF3C3E">
      <w:pPr>
        <w:spacing w:after="0" w:line="240" w:lineRule="auto"/>
        <w:jc w:val="both"/>
        <w:rPr>
          <w:rFonts w:eastAsia="Times New Roman" w:cs="Times New Roman"/>
        </w:rPr>
      </w:pPr>
      <w:r>
        <w:rPr>
          <w:rFonts w:eastAsia="Times New Roman" w:cs="Times New Roman"/>
        </w:rPr>
        <w:t>9</w:t>
      </w:r>
      <w:r w:rsidRPr="00B31884">
        <w:rPr>
          <w:rFonts w:eastAsia="Times New Roman" w:cs="Times New Roman"/>
        </w:rPr>
        <w:t>. Obowiązkiem każdego nauczyciela jest</w:t>
      </w:r>
      <w:r>
        <w:rPr>
          <w:rFonts w:eastAsia="Times New Roman" w:cs="Times New Roman"/>
        </w:rPr>
        <w:t xml:space="preserve"> bieżące  zapoznawanie</w:t>
      </w:r>
      <w:r w:rsidRPr="00B31884">
        <w:rPr>
          <w:rFonts w:eastAsia="Times New Roman" w:cs="Times New Roman"/>
        </w:rPr>
        <w:t xml:space="preserve"> się </w:t>
      </w:r>
      <w:r>
        <w:rPr>
          <w:rFonts w:eastAsia="Times New Roman" w:cs="Times New Roman"/>
        </w:rPr>
        <w:t>z wiadomościami umieszczanymi przez na poczcie służbowej</w:t>
      </w:r>
      <w:r w:rsidRPr="001D66E8">
        <w:rPr>
          <w:rFonts w:eastAsiaTheme="minorHAnsi" w:cstheme="minorHAnsi"/>
          <w:sz w:val="24"/>
          <w:szCs w:val="24"/>
          <w:lang w:eastAsia="en-US"/>
        </w:rPr>
        <w:t xml:space="preserve"> </w:t>
      </w:r>
      <w:r>
        <w:rPr>
          <w:rFonts w:eastAsiaTheme="minorHAnsi" w:cstheme="minorHAnsi"/>
          <w:sz w:val="24"/>
          <w:szCs w:val="24"/>
          <w:lang w:eastAsia="en-US"/>
        </w:rPr>
        <w:t xml:space="preserve">lub </w:t>
      </w:r>
      <w:r w:rsidRPr="007B7226">
        <w:rPr>
          <w:rFonts w:eastAsiaTheme="minorHAnsi" w:cstheme="minorHAnsi"/>
          <w:sz w:val="24"/>
          <w:szCs w:val="24"/>
          <w:lang w:eastAsia="en-US"/>
        </w:rPr>
        <w:t>w dzienniku elektronicznym</w:t>
      </w:r>
      <w:r>
        <w:rPr>
          <w:rFonts w:eastAsia="Times New Roman" w:cs="Times New Roman"/>
        </w:rPr>
        <w:t xml:space="preserve">  (z wyjątkiem dni wolnych od pracy).</w:t>
      </w:r>
    </w:p>
    <w:p w:rsidR="006A07DB" w:rsidRPr="00B31884" w:rsidRDefault="006A07DB" w:rsidP="00BF3C3E">
      <w:pPr>
        <w:spacing w:after="0" w:line="240" w:lineRule="auto"/>
        <w:jc w:val="both"/>
        <w:rPr>
          <w:rFonts w:eastAsia="Times New Roman" w:cs="Times New Roman"/>
        </w:rPr>
      </w:pPr>
      <w:r>
        <w:rPr>
          <w:rFonts w:eastAsia="Times New Roman" w:cs="Times New Roman"/>
        </w:rPr>
        <w:t>10</w:t>
      </w:r>
      <w:r w:rsidRPr="00B31884">
        <w:rPr>
          <w:rFonts w:eastAsia="Times New Roman" w:cs="Times New Roman"/>
        </w:rPr>
        <w:t>. Szkoleniowe zebrania lub narady rady pedagogicznej wynikają z pr</w:t>
      </w:r>
      <w:r>
        <w:rPr>
          <w:rFonts w:eastAsia="Times New Roman" w:cs="Times New Roman"/>
        </w:rPr>
        <w:t>owadzonego przez dyrektora burs</w:t>
      </w:r>
      <w:r w:rsidRPr="00B31884">
        <w:rPr>
          <w:rFonts w:eastAsia="Times New Roman" w:cs="Times New Roman"/>
        </w:rPr>
        <w:t xml:space="preserve">y nadzoru pedagogicznego i są zawarte w planie nadzoru pedagogicznego. Wynikają ze zdiagnozowanych w ramach nadzoru, przez dyrektora lub inny organ zewnętrzny, potrzeb </w:t>
      </w:r>
      <w:r>
        <w:t>b</w:t>
      </w:r>
      <w:r w:rsidRPr="00B31884">
        <w:t>ursy</w:t>
      </w:r>
      <w:r w:rsidRPr="00B31884">
        <w:rPr>
          <w:rFonts w:eastAsia="Times New Roman" w:cs="Times New Roman"/>
        </w:rPr>
        <w:t xml:space="preserve">, służą poprawie jakości funkcjonowania </w:t>
      </w:r>
      <w:r>
        <w:t>b</w:t>
      </w:r>
      <w:r w:rsidRPr="00B31884">
        <w:t>ursy.</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1</w:t>
      </w:r>
      <w:r>
        <w:rPr>
          <w:rFonts w:eastAsia="Times New Roman" w:cs="Times New Roman"/>
        </w:rPr>
        <w:t>1</w:t>
      </w:r>
      <w:r w:rsidRPr="00B31884">
        <w:rPr>
          <w:rFonts w:eastAsia="Times New Roman" w:cs="Times New Roman"/>
        </w:rPr>
        <w:t>. Obecność podczas szkoleniowych zebrań lub narad rady pedagogicznej</w:t>
      </w:r>
      <w:r>
        <w:rPr>
          <w:rFonts w:eastAsia="Times New Roman" w:cs="Times New Roman"/>
        </w:rPr>
        <w:t xml:space="preserve"> </w:t>
      </w:r>
      <w:r w:rsidRPr="00B31884">
        <w:rPr>
          <w:rFonts w:eastAsia="Times New Roman" w:cs="Times New Roman"/>
        </w:rPr>
        <w:t>jest obowiązkowa dla całej rady pedagogicznej lub wskazanej przez dyrektora grupy nauczycieli.</w:t>
      </w:r>
    </w:p>
    <w:p w:rsidR="006A07DB" w:rsidRPr="00E72CA0" w:rsidRDefault="006A07DB" w:rsidP="00BF3C3E">
      <w:pPr>
        <w:spacing w:before="100" w:beforeAutospacing="1" w:after="100" w:afterAutospacing="1" w:line="240" w:lineRule="auto"/>
        <w:jc w:val="center"/>
        <w:rPr>
          <w:rFonts w:eastAsia="Times New Roman" w:cs="Times New Roman"/>
        </w:rPr>
      </w:pPr>
      <w:r w:rsidRPr="00E72CA0">
        <w:rPr>
          <w:rFonts w:eastAsia="Times New Roman" w:cs="Times New Roman"/>
        </w:rPr>
        <w:t>§ 8.</w:t>
      </w:r>
    </w:p>
    <w:p w:rsidR="006A07DB" w:rsidRPr="00B31884" w:rsidRDefault="006A07DB" w:rsidP="00BF3C3E">
      <w:pPr>
        <w:spacing w:after="0" w:line="240" w:lineRule="auto"/>
        <w:jc w:val="both"/>
        <w:rPr>
          <w:rFonts w:eastAsia="Times New Roman" w:cs="Times New Roman"/>
        </w:rPr>
      </w:pPr>
      <w:r>
        <w:rPr>
          <w:rFonts w:eastAsia="Times New Roman" w:cs="Times New Roman"/>
        </w:rPr>
        <w:t>1</w:t>
      </w:r>
      <w:r w:rsidRPr="00B31884">
        <w:rPr>
          <w:rFonts w:eastAsia="Times New Roman" w:cs="Times New Roman"/>
        </w:rPr>
        <w:t>. Uczestnictwo w zebraniach rady jest obowiązkowe.</w:t>
      </w:r>
    </w:p>
    <w:p w:rsidR="006A07DB" w:rsidRPr="00B31884" w:rsidRDefault="006A07DB" w:rsidP="00BF3C3E">
      <w:pPr>
        <w:spacing w:after="0" w:line="240" w:lineRule="auto"/>
        <w:jc w:val="both"/>
        <w:rPr>
          <w:rFonts w:eastAsia="Times New Roman" w:cs="Times New Roman"/>
        </w:rPr>
      </w:pPr>
      <w:r>
        <w:rPr>
          <w:rFonts w:eastAsia="Times New Roman" w:cs="Times New Roman"/>
        </w:rPr>
        <w:lastRenderedPageBreak/>
        <w:t>2</w:t>
      </w:r>
      <w:r w:rsidRPr="00B31884">
        <w:rPr>
          <w:rFonts w:eastAsia="Times New Roman" w:cs="Times New Roman"/>
        </w:rPr>
        <w:t xml:space="preserve">. Niezbędne kworum wynosi zawsze połowę członków rady, w obecności mniejszej liczby osób rada nie jest władna podejmować żadnych rozstrzygnięć. Stwierdzenie kworum następuje na początku zebrania, w pierwszym jego punkcie na podstawie podpisywanej przez członków listy znajdującej się u przewodniczącego rady. </w:t>
      </w:r>
    </w:p>
    <w:p w:rsidR="006A07DB" w:rsidRPr="00B31884" w:rsidRDefault="006A07DB" w:rsidP="00BF3C3E">
      <w:pPr>
        <w:spacing w:after="0" w:line="240" w:lineRule="auto"/>
        <w:jc w:val="both"/>
        <w:rPr>
          <w:rFonts w:eastAsia="Times New Roman" w:cs="Times New Roman"/>
        </w:rPr>
      </w:pPr>
      <w:r>
        <w:rPr>
          <w:rFonts w:eastAsia="Times New Roman" w:cs="Times New Roman"/>
        </w:rPr>
        <w:t>3</w:t>
      </w:r>
      <w:r w:rsidRPr="00B31884">
        <w:rPr>
          <w:rFonts w:eastAsia="Times New Roman" w:cs="Times New Roman"/>
        </w:rPr>
        <w:t>. Przed rozpoczęciem zebrania nast</w:t>
      </w:r>
      <w:r>
        <w:rPr>
          <w:rFonts w:eastAsia="Times New Roman" w:cs="Times New Roman"/>
        </w:rPr>
        <w:t>ępuje stwierdzenie prawomocność</w:t>
      </w:r>
      <w:r w:rsidRPr="00B31884">
        <w:rPr>
          <w:rFonts w:eastAsia="Times New Roman" w:cs="Times New Roman"/>
        </w:rPr>
        <w:t xml:space="preserve"> obrad (stwierdzenie kworum), a następnie rada zatwierdza porządek w drodze głosowania.</w:t>
      </w:r>
    </w:p>
    <w:p w:rsidR="006A07DB" w:rsidRPr="00B31884" w:rsidRDefault="006A07DB" w:rsidP="00BF3C3E">
      <w:pPr>
        <w:spacing w:after="0" w:line="240" w:lineRule="auto"/>
        <w:jc w:val="both"/>
        <w:rPr>
          <w:rFonts w:eastAsia="Times New Roman" w:cs="Times New Roman"/>
        </w:rPr>
      </w:pPr>
      <w:r>
        <w:rPr>
          <w:rFonts w:eastAsia="Times New Roman" w:cs="Times New Roman"/>
        </w:rPr>
        <w:t>4</w:t>
      </w:r>
      <w:r w:rsidRPr="00B31884">
        <w:rPr>
          <w:rFonts w:eastAsia="Times New Roman" w:cs="Times New Roman"/>
        </w:rPr>
        <w:t xml:space="preserve">. </w:t>
      </w:r>
      <w:r>
        <w:rPr>
          <w:rFonts w:eastAsia="Times New Roman" w:cs="Times New Roman"/>
        </w:rPr>
        <w:t>C</w:t>
      </w:r>
      <w:r w:rsidRPr="00B31884">
        <w:rPr>
          <w:rFonts w:eastAsia="Times New Roman" w:cs="Times New Roman"/>
        </w:rPr>
        <w:t>złonkowie rady mogą zgłaszać propozycje uzupełniania porządku</w:t>
      </w:r>
      <w:r>
        <w:rPr>
          <w:rFonts w:eastAsia="Times New Roman" w:cs="Times New Roman"/>
        </w:rPr>
        <w:t xml:space="preserve"> zebrania w terminie 2 dni przed zebraniem</w:t>
      </w:r>
      <w:r w:rsidRPr="00B31884">
        <w:rPr>
          <w:rFonts w:eastAsia="Times New Roman" w:cs="Times New Roman"/>
        </w:rPr>
        <w:t>.</w:t>
      </w:r>
    </w:p>
    <w:p w:rsidR="006A07DB" w:rsidRPr="00B31884" w:rsidRDefault="006A07DB" w:rsidP="00BF3C3E">
      <w:pPr>
        <w:spacing w:after="0" w:line="240" w:lineRule="auto"/>
        <w:jc w:val="both"/>
        <w:rPr>
          <w:rFonts w:eastAsia="Times New Roman" w:cs="Times New Roman"/>
        </w:rPr>
      </w:pPr>
      <w:r>
        <w:rPr>
          <w:rFonts w:eastAsia="Times New Roman" w:cs="Times New Roman"/>
        </w:rPr>
        <w:t>5</w:t>
      </w:r>
      <w:r w:rsidRPr="00B31884">
        <w:rPr>
          <w:rFonts w:eastAsia="Times New Roman" w:cs="Times New Roman"/>
        </w:rPr>
        <w:t>. Propozycje u</w:t>
      </w:r>
      <w:r>
        <w:rPr>
          <w:rFonts w:eastAsia="Times New Roman" w:cs="Times New Roman"/>
        </w:rPr>
        <w:t xml:space="preserve">zupełnienia porządku zebrania </w:t>
      </w:r>
      <w:r w:rsidRPr="00B31884">
        <w:rPr>
          <w:rFonts w:eastAsia="Times New Roman" w:cs="Times New Roman"/>
        </w:rPr>
        <w:t xml:space="preserve"> poddawane są pod głosowanie</w:t>
      </w:r>
      <w:r>
        <w:rPr>
          <w:rFonts w:eastAsia="Times New Roman" w:cs="Times New Roman"/>
        </w:rPr>
        <w:t xml:space="preserve"> na początku spotkania</w:t>
      </w:r>
      <w:r w:rsidRPr="00B31884">
        <w:rPr>
          <w:rFonts w:eastAsia="Times New Roman" w:cs="Times New Roman"/>
        </w:rPr>
        <w:t>.</w:t>
      </w:r>
    </w:p>
    <w:p w:rsidR="006A07DB" w:rsidRPr="00B31884" w:rsidRDefault="006A07DB" w:rsidP="00BF3C3E">
      <w:pPr>
        <w:pStyle w:val="Default"/>
        <w:jc w:val="both"/>
        <w:rPr>
          <w:rFonts w:asciiTheme="majorHAnsi" w:hAnsiTheme="majorHAnsi"/>
          <w:sz w:val="22"/>
          <w:szCs w:val="22"/>
        </w:rPr>
      </w:pPr>
    </w:p>
    <w:p w:rsidR="006A07DB" w:rsidRPr="00B31884" w:rsidRDefault="006A07DB" w:rsidP="00BF3C3E">
      <w:pPr>
        <w:spacing w:after="0" w:line="240" w:lineRule="auto"/>
        <w:jc w:val="center"/>
        <w:rPr>
          <w:rFonts w:eastAsia="Times New Roman" w:cs="Times New Roman"/>
          <w:b/>
        </w:rPr>
      </w:pPr>
      <w:r w:rsidRPr="00B31884">
        <w:rPr>
          <w:rFonts w:eastAsia="Times New Roman" w:cs="Times New Roman"/>
          <w:b/>
        </w:rPr>
        <w:t>Rozdział 5.</w:t>
      </w:r>
    </w:p>
    <w:p w:rsidR="006A07DB" w:rsidRPr="00B31884" w:rsidRDefault="006A07DB" w:rsidP="00BF3C3E">
      <w:pPr>
        <w:pStyle w:val="Default"/>
        <w:jc w:val="center"/>
        <w:rPr>
          <w:rFonts w:asciiTheme="minorHAnsi" w:hAnsiTheme="minorHAnsi"/>
          <w:b/>
          <w:sz w:val="22"/>
          <w:szCs w:val="22"/>
        </w:rPr>
      </w:pPr>
      <w:r w:rsidRPr="00B31884">
        <w:rPr>
          <w:rFonts w:asciiTheme="minorHAnsi" w:hAnsiTheme="minorHAnsi"/>
          <w:b/>
          <w:sz w:val="22"/>
          <w:szCs w:val="22"/>
        </w:rPr>
        <w:t>Organizacja pracy rady pedagogicznej</w:t>
      </w:r>
    </w:p>
    <w:p w:rsidR="006A07DB" w:rsidRPr="00B31884" w:rsidRDefault="006A07DB" w:rsidP="00BF3C3E">
      <w:pPr>
        <w:pStyle w:val="Default"/>
        <w:jc w:val="center"/>
        <w:rPr>
          <w:rFonts w:asciiTheme="majorHAnsi" w:hAnsiTheme="majorHAnsi"/>
          <w:sz w:val="22"/>
          <w:szCs w:val="22"/>
        </w:rPr>
      </w:pPr>
    </w:p>
    <w:p w:rsidR="006A07DB" w:rsidRPr="00B31884" w:rsidRDefault="006A07DB" w:rsidP="00BF3C3E">
      <w:pPr>
        <w:pStyle w:val="Default"/>
        <w:jc w:val="center"/>
        <w:rPr>
          <w:rFonts w:asciiTheme="majorHAnsi" w:hAnsiTheme="majorHAnsi"/>
          <w:sz w:val="22"/>
          <w:szCs w:val="22"/>
        </w:rPr>
      </w:pPr>
      <w:r w:rsidRPr="00B31884">
        <w:rPr>
          <w:rFonts w:asciiTheme="majorHAnsi" w:hAnsiTheme="majorHAnsi"/>
          <w:sz w:val="22"/>
          <w:szCs w:val="22"/>
        </w:rPr>
        <w:t>§ 9.</w:t>
      </w:r>
    </w:p>
    <w:p w:rsidR="006A07DB" w:rsidRPr="00B31884" w:rsidRDefault="006A07DB" w:rsidP="00BF3C3E">
      <w:pPr>
        <w:pStyle w:val="Default"/>
        <w:jc w:val="both"/>
        <w:rPr>
          <w:rFonts w:asciiTheme="majorHAnsi" w:hAnsiTheme="majorHAnsi"/>
          <w:sz w:val="22"/>
          <w:szCs w:val="22"/>
        </w:rPr>
      </w:pP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cs="Times New Roman"/>
          <w:sz w:val="22"/>
          <w:szCs w:val="22"/>
        </w:rPr>
        <w:t xml:space="preserve">1. </w:t>
      </w:r>
      <w:r w:rsidRPr="00B31884">
        <w:rPr>
          <w:rFonts w:asciiTheme="minorHAnsi" w:hAnsiTheme="minorHAnsi"/>
          <w:sz w:val="22"/>
          <w:szCs w:val="22"/>
        </w:rPr>
        <w:t xml:space="preserve">Zebrania rady odbywają się zgodnie z przyjętym na początku roku szkolnego harmonogramem oraz w miarę bieżących potrzeb. </w:t>
      </w:r>
    </w:p>
    <w:p w:rsidR="006A07DB" w:rsidRPr="00B31884" w:rsidRDefault="006A07DB" w:rsidP="00BF3C3E">
      <w:pPr>
        <w:pStyle w:val="Default"/>
        <w:jc w:val="both"/>
        <w:rPr>
          <w:rFonts w:asciiTheme="minorHAnsi" w:hAnsiTheme="minorHAnsi"/>
          <w:sz w:val="22"/>
          <w:szCs w:val="22"/>
        </w:rPr>
      </w:pPr>
      <w:r>
        <w:rPr>
          <w:rFonts w:asciiTheme="minorHAnsi" w:hAnsiTheme="minorHAnsi" w:cs="Times New Roman"/>
          <w:sz w:val="22"/>
          <w:szCs w:val="22"/>
        </w:rPr>
        <w:t>2</w:t>
      </w:r>
      <w:r w:rsidRPr="00B31884">
        <w:rPr>
          <w:rFonts w:asciiTheme="minorHAnsi" w:hAnsiTheme="minorHAnsi" w:cs="Times New Roman"/>
          <w:sz w:val="22"/>
          <w:szCs w:val="22"/>
        </w:rPr>
        <w:t xml:space="preserve">. </w:t>
      </w:r>
      <w:r w:rsidRPr="00B31884">
        <w:rPr>
          <w:rFonts w:asciiTheme="minorHAnsi" w:hAnsiTheme="minorHAnsi"/>
          <w:sz w:val="22"/>
          <w:szCs w:val="22"/>
        </w:rPr>
        <w:t xml:space="preserve">Zebrania są zwoływane: </w:t>
      </w:r>
    </w:p>
    <w:p w:rsidR="006A07DB" w:rsidRPr="00B31884" w:rsidRDefault="006A07DB" w:rsidP="00BF3C3E">
      <w:pPr>
        <w:pStyle w:val="Default"/>
        <w:spacing w:after="41"/>
        <w:jc w:val="both"/>
        <w:rPr>
          <w:rFonts w:asciiTheme="minorHAnsi" w:hAnsiTheme="minorHAnsi"/>
          <w:sz w:val="22"/>
          <w:szCs w:val="22"/>
        </w:rPr>
      </w:pPr>
      <w:r w:rsidRPr="00B31884">
        <w:rPr>
          <w:rFonts w:asciiTheme="minorHAnsi" w:hAnsiTheme="minorHAnsi" w:cs="Times New Roman"/>
          <w:sz w:val="22"/>
          <w:szCs w:val="22"/>
        </w:rPr>
        <w:t xml:space="preserve">1) </w:t>
      </w:r>
      <w:r w:rsidRPr="00B31884">
        <w:rPr>
          <w:rFonts w:asciiTheme="minorHAnsi" w:hAnsiTheme="minorHAnsi"/>
          <w:sz w:val="22"/>
          <w:szCs w:val="22"/>
        </w:rPr>
        <w:t xml:space="preserve">przed rozpoczęciem roku szkolnego; </w:t>
      </w:r>
    </w:p>
    <w:p w:rsidR="006A07DB" w:rsidRPr="00B31884" w:rsidRDefault="006A07DB" w:rsidP="00BF3C3E">
      <w:pPr>
        <w:pStyle w:val="Default"/>
        <w:spacing w:after="41"/>
        <w:jc w:val="both"/>
        <w:rPr>
          <w:rFonts w:asciiTheme="minorHAnsi" w:hAnsiTheme="minorHAnsi"/>
          <w:sz w:val="22"/>
          <w:szCs w:val="22"/>
        </w:rPr>
      </w:pPr>
      <w:r w:rsidRPr="00E72CA0">
        <w:rPr>
          <w:rFonts w:asciiTheme="minorHAnsi" w:hAnsiTheme="minorHAnsi" w:cs="Times New Roman"/>
          <w:color w:val="auto"/>
          <w:sz w:val="22"/>
          <w:szCs w:val="22"/>
        </w:rPr>
        <w:t xml:space="preserve">2) </w:t>
      </w:r>
      <w:r w:rsidRPr="00E72CA0">
        <w:rPr>
          <w:rFonts w:asciiTheme="minorHAnsi" w:hAnsiTheme="minorHAnsi"/>
          <w:color w:val="auto"/>
          <w:sz w:val="22"/>
          <w:szCs w:val="22"/>
        </w:rPr>
        <w:t xml:space="preserve">w przedostatnim lub ostatnim tygodniu każdego półrocza </w:t>
      </w:r>
      <w:r>
        <w:rPr>
          <w:rFonts w:asciiTheme="minorHAnsi" w:hAnsiTheme="minorHAnsi"/>
          <w:sz w:val="22"/>
          <w:szCs w:val="22"/>
        </w:rPr>
        <w:t>,</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Times New Roman"/>
          <w:sz w:val="22"/>
          <w:szCs w:val="22"/>
        </w:rPr>
        <w:t xml:space="preserve">3) przed </w:t>
      </w:r>
      <w:r w:rsidRPr="00B31884">
        <w:rPr>
          <w:rFonts w:asciiTheme="minorHAnsi" w:hAnsiTheme="minorHAnsi"/>
          <w:sz w:val="22"/>
          <w:szCs w:val="22"/>
        </w:rPr>
        <w:t>zakończeniem rocznych zajęć celem podsumowania pracy za dany rok szkolny.</w:t>
      </w:r>
    </w:p>
    <w:p w:rsidR="006A07DB" w:rsidRPr="00B31884" w:rsidRDefault="006A07DB" w:rsidP="00BF3C3E">
      <w:pPr>
        <w:pStyle w:val="Default"/>
        <w:jc w:val="both"/>
        <w:rPr>
          <w:rFonts w:asciiTheme="minorHAnsi" w:hAnsiTheme="minorHAnsi"/>
          <w:sz w:val="22"/>
          <w:szCs w:val="22"/>
        </w:rPr>
      </w:pPr>
      <w:r>
        <w:rPr>
          <w:rFonts w:asciiTheme="minorHAnsi" w:hAnsiTheme="minorHAnsi" w:cs="Times New Roman"/>
          <w:sz w:val="22"/>
          <w:szCs w:val="22"/>
        </w:rPr>
        <w:t>3</w:t>
      </w:r>
      <w:r w:rsidRPr="00B31884">
        <w:rPr>
          <w:rFonts w:asciiTheme="minorHAnsi" w:hAnsiTheme="minorHAnsi" w:cs="Times New Roman"/>
          <w:sz w:val="22"/>
          <w:szCs w:val="22"/>
        </w:rPr>
        <w:t xml:space="preserve">. </w:t>
      </w:r>
      <w:r w:rsidRPr="00B31884">
        <w:rPr>
          <w:rFonts w:asciiTheme="minorHAnsi" w:hAnsiTheme="minorHAnsi"/>
          <w:sz w:val="22"/>
          <w:szCs w:val="22"/>
        </w:rPr>
        <w:t xml:space="preserve">Niezaplanowane wcześniej zebrania są zwoływane przez przewodniczącego rady: </w:t>
      </w:r>
    </w:p>
    <w:p w:rsidR="006A07DB" w:rsidRPr="00B31884" w:rsidRDefault="006A07DB" w:rsidP="00BF3C3E">
      <w:pPr>
        <w:pStyle w:val="Default"/>
        <w:spacing w:after="39"/>
        <w:jc w:val="both"/>
        <w:rPr>
          <w:rFonts w:asciiTheme="minorHAnsi" w:hAnsiTheme="minorHAnsi"/>
          <w:sz w:val="22"/>
          <w:szCs w:val="22"/>
        </w:rPr>
      </w:pPr>
      <w:r w:rsidRPr="00B31884">
        <w:rPr>
          <w:rFonts w:asciiTheme="minorHAnsi" w:hAnsiTheme="minorHAnsi" w:cs="Times New Roman"/>
          <w:sz w:val="22"/>
          <w:szCs w:val="22"/>
        </w:rPr>
        <w:t xml:space="preserve">1) </w:t>
      </w:r>
      <w:r w:rsidRPr="00B31884">
        <w:rPr>
          <w:rFonts w:asciiTheme="minorHAnsi" w:hAnsiTheme="minorHAnsi"/>
          <w:sz w:val="22"/>
          <w:szCs w:val="22"/>
        </w:rPr>
        <w:t xml:space="preserve">na pisemny wniosek podpisany przez co najmniej 1/3 członków rady; </w:t>
      </w:r>
    </w:p>
    <w:p w:rsidR="006A07DB" w:rsidRPr="00B31884" w:rsidRDefault="006A07DB" w:rsidP="00BF3C3E">
      <w:pPr>
        <w:pStyle w:val="Default"/>
        <w:spacing w:after="39"/>
        <w:jc w:val="both"/>
        <w:rPr>
          <w:rFonts w:asciiTheme="minorHAnsi" w:hAnsiTheme="minorHAnsi"/>
          <w:sz w:val="22"/>
          <w:szCs w:val="22"/>
        </w:rPr>
      </w:pPr>
      <w:r w:rsidRPr="00B31884">
        <w:rPr>
          <w:rFonts w:asciiTheme="minorHAnsi" w:hAnsiTheme="minorHAnsi" w:cs="Times New Roman"/>
          <w:sz w:val="22"/>
          <w:szCs w:val="22"/>
        </w:rPr>
        <w:t xml:space="preserve">2) </w:t>
      </w:r>
      <w:r w:rsidRPr="00B31884">
        <w:rPr>
          <w:rFonts w:asciiTheme="minorHAnsi" w:hAnsiTheme="minorHAnsi"/>
          <w:sz w:val="22"/>
          <w:szCs w:val="22"/>
        </w:rPr>
        <w:t xml:space="preserve">na wniosek organu prowadzącego; </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Times New Roman"/>
          <w:sz w:val="22"/>
          <w:szCs w:val="22"/>
        </w:rPr>
        <w:t xml:space="preserve">3) </w:t>
      </w:r>
      <w:r w:rsidRPr="00B31884">
        <w:rPr>
          <w:rFonts w:asciiTheme="minorHAnsi" w:hAnsiTheme="minorHAnsi"/>
          <w:sz w:val="22"/>
          <w:szCs w:val="22"/>
        </w:rPr>
        <w:t>na wniosek organu sprawującego nadzór pedagogiczny;</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sz w:val="22"/>
          <w:szCs w:val="22"/>
        </w:rPr>
        <w:t>4) na wniosek przewodniczącego rady.</w:t>
      </w:r>
    </w:p>
    <w:p w:rsidR="006A07DB" w:rsidRPr="00B31884" w:rsidRDefault="006A07DB" w:rsidP="00BF3C3E">
      <w:pPr>
        <w:pStyle w:val="Default"/>
        <w:jc w:val="both"/>
        <w:rPr>
          <w:rFonts w:asciiTheme="minorHAnsi" w:eastAsia="Times New Roman" w:hAnsiTheme="minorHAnsi" w:cs="Times New Roman"/>
          <w:sz w:val="22"/>
          <w:szCs w:val="22"/>
        </w:rPr>
      </w:pPr>
      <w:r>
        <w:rPr>
          <w:rFonts w:asciiTheme="minorHAnsi" w:hAnsiTheme="minorHAnsi"/>
          <w:sz w:val="22"/>
          <w:szCs w:val="22"/>
        </w:rPr>
        <w:t>4</w:t>
      </w:r>
      <w:r w:rsidRPr="00B31884">
        <w:rPr>
          <w:rFonts w:asciiTheme="minorHAnsi" w:hAnsiTheme="minorHAnsi"/>
          <w:sz w:val="22"/>
          <w:szCs w:val="22"/>
        </w:rPr>
        <w:t xml:space="preserve">. </w:t>
      </w:r>
      <w:r w:rsidRPr="00B31884">
        <w:rPr>
          <w:rFonts w:asciiTheme="minorHAnsi" w:eastAsia="Times New Roman" w:hAnsiTheme="minorHAnsi" w:cs="Times New Roman"/>
          <w:sz w:val="22"/>
          <w:szCs w:val="22"/>
        </w:rPr>
        <w:t>Wniosek należy złożyć na ręce dyrektora</w:t>
      </w:r>
      <w:r w:rsidRPr="00B31884">
        <w:rPr>
          <w:rFonts w:asciiTheme="minorHAnsi" w:hAnsiTheme="minorHAnsi"/>
          <w:sz w:val="22"/>
          <w:szCs w:val="22"/>
        </w:rPr>
        <w:t xml:space="preserve"> Bursy</w:t>
      </w:r>
      <w:r w:rsidRPr="00B31884">
        <w:rPr>
          <w:rFonts w:asciiTheme="minorHAnsi" w:eastAsia="Times New Roman" w:hAnsiTheme="minorHAnsi" w:cs="Times New Roman"/>
          <w:sz w:val="22"/>
          <w:szCs w:val="22"/>
        </w:rPr>
        <w:t>. Inicjator powinien określić zwięźle cel jego skierowania.</w:t>
      </w:r>
    </w:p>
    <w:p w:rsidR="006A07DB" w:rsidRPr="008A6947" w:rsidRDefault="006A07DB" w:rsidP="00BF3C3E">
      <w:pPr>
        <w:pStyle w:val="Default"/>
        <w:jc w:val="both"/>
        <w:rPr>
          <w:rFonts w:asciiTheme="minorHAnsi" w:eastAsia="Times New Roman" w:hAnsiTheme="minorHAnsi" w:cs="Times New Roman"/>
          <w:sz w:val="22"/>
          <w:szCs w:val="22"/>
        </w:rPr>
      </w:pPr>
      <w:r>
        <w:rPr>
          <w:rFonts w:eastAsia="Times New Roman" w:cs="Times New Roman"/>
          <w:sz w:val="22"/>
          <w:szCs w:val="22"/>
        </w:rPr>
        <w:t>5</w:t>
      </w:r>
      <w:r w:rsidRPr="00B31884">
        <w:rPr>
          <w:rFonts w:asciiTheme="minorHAnsi" w:eastAsia="Times New Roman" w:hAnsiTheme="minorHAnsi" w:cs="Times New Roman"/>
          <w:sz w:val="22"/>
          <w:szCs w:val="22"/>
        </w:rPr>
        <w:t>. Wnioskodawcom przysługuje prawo proponowania terminu zebrania, lecz ostateczna decyzja w tej sprawie należy do przewodniczącego rady.</w:t>
      </w:r>
    </w:p>
    <w:p w:rsidR="006A07DB" w:rsidRPr="00B31884" w:rsidRDefault="006A07DB" w:rsidP="00BF3C3E">
      <w:pPr>
        <w:pStyle w:val="Default"/>
        <w:jc w:val="both"/>
        <w:rPr>
          <w:rFonts w:asciiTheme="majorHAnsi" w:hAnsiTheme="majorHAnsi"/>
          <w:sz w:val="22"/>
          <w:szCs w:val="22"/>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t>§ 10.</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cs="Times New Roman"/>
          <w:sz w:val="22"/>
          <w:szCs w:val="22"/>
        </w:rPr>
        <w:t xml:space="preserve">1. </w:t>
      </w:r>
      <w:r w:rsidRPr="00B31884">
        <w:rPr>
          <w:rFonts w:asciiTheme="minorHAnsi" w:hAnsiTheme="minorHAnsi"/>
          <w:sz w:val="22"/>
          <w:szCs w:val="22"/>
        </w:rPr>
        <w:t xml:space="preserve">Zebrania rady przygotowuje i prowadzi przewodniczący rady. </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Times New Roman"/>
          <w:sz w:val="22"/>
          <w:szCs w:val="22"/>
        </w:rPr>
        <w:t xml:space="preserve">2. </w:t>
      </w:r>
      <w:r w:rsidRPr="00B31884">
        <w:rPr>
          <w:rFonts w:asciiTheme="minorHAnsi" w:hAnsiTheme="minorHAnsi"/>
          <w:sz w:val="22"/>
          <w:szCs w:val="22"/>
        </w:rPr>
        <w:t xml:space="preserve">Przewodniczący jest odpowiedzialny za zawiadomienie wszystkich członków rady o terminie i porządku zebrania. </w:t>
      </w:r>
    </w:p>
    <w:p w:rsidR="006A07DB" w:rsidRPr="00B31884" w:rsidRDefault="006A07DB" w:rsidP="00BF3C3E">
      <w:pPr>
        <w:spacing w:after="0" w:line="240" w:lineRule="auto"/>
        <w:jc w:val="center"/>
        <w:rPr>
          <w:rFonts w:eastAsia="Times New Roman" w:cs="Times New Roman"/>
          <w:b/>
        </w:rPr>
      </w:pPr>
      <w:r w:rsidRPr="00B31884">
        <w:rPr>
          <w:rFonts w:eastAsia="Times New Roman" w:cs="Times New Roman"/>
          <w:b/>
        </w:rPr>
        <w:t>Rozdział 6.</w:t>
      </w:r>
    </w:p>
    <w:p w:rsidR="006A07DB" w:rsidRPr="00B31884" w:rsidRDefault="006A07DB" w:rsidP="00BF3C3E">
      <w:pPr>
        <w:pStyle w:val="Default"/>
        <w:jc w:val="center"/>
        <w:rPr>
          <w:rFonts w:asciiTheme="minorHAnsi" w:hAnsiTheme="minorHAnsi"/>
          <w:b/>
          <w:sz w:val="22"/>
          <w:szCs w:val="22"/>
        </w:rPr>
      </w:pPr>
      <w:r>
        <w:rPr>
          <w:rFonts w:asciiTheme="minorHAnsi" w:hAnsiTheme="minorHAnsi"/>
          <w:b/>
          <w:sz w:val="22"/>
          <w:szCs w:val="22"/>
        </w:rPr>
        <w:t>T</w:t>
      </w:r>
      <w:r w:rsidRPr="00B31884">
        <w:rPr>
          <w:rFonts w:asciiTheme="minorHAnsi" w:hAnsiTheme="minorHAnsi"/>
          <w:b/>
          <w:sz w:val="22"/>
          <w:szCs w:val="22"/>
        </w:rPr>
        <w:t>ryb podejmowania uchwał i wyrażania opinii przez radę pedagogiczną</w:t>
      </w:r>
    </w:p>
    <w:p w:rsidR="006A07DB" w:rsidRPr="00B31884" w:rsidRDefault="006A07DB" w:rsidP="00BF3C3E">
      <w:pPr>
        <w:pStyle w:val="Default"/>
        <w:jc w:val="center"/>
        <w:rPr>
          <w:rFonts w:asciiTheme="majorHAnsi" w:hAnsiTheme="majorHAnsi"/>
          <w:sz w:val="22"/>
          <w:szCs w:val="22"/>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t>§ 1</w:t>
      </w:r>
      <w:r>
        <w:rPr>
          <w:rFonts w:asciiTheme="minorHAnsi" w:hAnsiTheme="minorHAnsi"/>
          <w:sz w:val="22"/>
          <w:szCs w:val="22"/>
        </w:rPr>
        <w:t>1.</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spacing w:after="27"/>
        <w:jc w:val="both"/>
        <w:rPr>
          <w:rFonts w:asciiTheme="minorHAnsi" w:hAnsiTheme="minorHAnsi"/>
          <w:sz w:val="22"/>
          <w:szCs w:val="22"/>
        </w:rPr>
      </w:pPr>
      <w:r w:rsidRPr="00B31884">
        <w:rPr>
          <w:rFonts w:asciiTheme="minorHAnsi" w:hAnsiTheme="minorHAnsi"/>
          <w:sz w:val="22"/>
          <w:szCs w:val="22"/>
        </w:rPr>
        <w:t xml:space="preserve">1. Rada może podejmować uchwały we wszystkich sprawach zgodnie ze swoimi kompetencjami. </w:t>
      </w:r>
    </w:p>
    <w:p w:rsidR="006A07DB" w:rsidRPr="00B31884" w:rsidRDefault="006A07DB" w:rsidP="00BF3C3E">
      <w:pPr>
        <w:pStyle w:val="Default"/>
        <w:spacing w:after="27"/>
        <w:jc w:val="both"/>
        <w:rPr>
          <w:rFonts w:asciiTheme="minorHAnsi" w:hAnsiTheme="minorHAnsi"/>
          <w:sz w:val="22"/>
          <w:szCs w:val="22"/>
        </w:rPr>
      </w:pPr>
      <w:r w:rsidRPr="00B31884">
        <w:rPr>
          <w:rFonts w:asciiTheme="minorHAnsi" w:hAnsiTheme="minorHAnsi"/>
          <w:sz w:val="22"/>
          <w:szCs w:val="22"/>
        </w:rPr>
        <w:t>2. Wszyscy członkowie rady w głosowaniu dysponują jednym głosem.</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Courier New"/>
          <w:sz w:val="22"/>
          <w:szCs w:val="22"/>
        </w:rPr>
        <w:t xml:space="preserve">4. </w:t>
      </w:r>
      <w:r w:rsidRPr="00B31884">
        <w:rPr>
          <w:rFonts w:asciiTheme="minorHAnsi" w:hAnsiTheme="minorHAnsi"/>
          <w:sz w:val="22"/>
          <w:szCs w:val="22"/>
        </w:rPr>
        <w:t>Uchwały rady są podejmowane zwykłą większością głosów w obecności co najmniej połowy jej członków: zwykła większość głosów oznacza w głosowaniu przewagę głosów ”za” nad głosami ”przeciw”.</w:t>
      </w:r>
      <w:r>
        <w:rPr>
          <w:rFonts w:asciiTheme="minorHAnsi" w:hAnsiTheme="minorHAnsi"/>
          <w:sz w:val="22"/>
          <w:szCs w:val="22"/>
        </w:rPr>
        <w:t xml:space="preserve"> Przy równiej ilości głosów decydujący jest głos przewodniczącego.</w:t>
      </w:r>
    </w:p>
    <w:p w:rsidR="006A07DB" w:rsidRPr="00B31884" w:rsidRDefault="006A07DB" w:rsidP="00BF3C3E">
      <w:pPr>
        <w:pStyle w:val="Default"/>
        <w:jc w:val="both"/>
        <w:rPr>
          <w:rFonts w:asciiTheme="majorHAnsi" w:hAnsiTheme="majorHAnsi"/>
          <w:sz w:val="22"/>
          <w:szCs w:val="22"/>
        </w:rPr>
      </w:pPr>
    </w:p>
    <w:p w:rsidR="006A07DB" w:rsidRPr="00B31884" w:rsidRDefault="006A07DB" w:rsidP="00BF3C3E">
      <w:pPr>
        <w:pStyle w:val="Default"/>
        <w:jc w:val="center"/>
        <w:rPr>
          <w:rFonts w:asciiTheme="majorHAnsi" w:hAnsiTheme="majorHAnsi"/>
          <w:sz w:val="22"/>
          <w:szCs w:val="22"/>
        </w:rPr>
      </w:pPr>
      <w:r w:rsidRPr="00B31884">
        <w:rPr>
          <w:rFonts w:asciiTheme="majorHAnsi" w:hAnsiTheme="majorHAnsi"/>
          <w:sz w:val="22"/>
          <w:szCs w:val="22"/>
        </w:rPr>
        <w:t>§ 1</w:t>
      </w:r>
      <w:r>
        <w:rPr>
          <w:rFonts w:asciiTheme="majorHAnsi" w:hAnsiTheme="majorHAnsi"/>
          <w:sz w:val="22"/>
          <w:szCs w:val="22"/>
        </w:rPr>
        <w:t>2</w:t>
      </w:r>
      <w:r w:rsidRPr="00B31884">
        <w:rPr>
          <w:rFonts w:asciiTheme="majorHAnsi" w:hAnsiTheme="majorHAnsi"/>
          <w:sz w:val="22"/>
          <w:szCs w:val="22"/>
        </w:rPr>
        <w:t>.</w:t>
      </w:r>
    </w:p>
    <w:p w:rsidR="006A07DB" w:rsidRPr="00B31884" w:rsidRDefault="006A07DB" w:rsidP="00BF3C3E">
      <w:pPr>
        <w:pStyle w:val="Default"/>
        <w:jc w:val="both"/>
        <w:rPr>
          <w:rFonts w:asciiTheme="minorHAnsi" w:hAnsiTheme="minorHAnsi"/>
          <w:sz w:val="22"/>
          <w:szCs w:val="22"/>
        </w:rPr>
      </w:pPr>
    </w:p>
    <w:p w:rsidR="006A07DB" w:rsidRDefault="006A07DB" w:rsidP="00BF3C3E">
      <w:pPr>
        <w:pStyle w:val="Default"/>
        <w:spacing w:after="22"/>
        <w:jc w:val="both"/>
        <w:rPr>
          <w:rFonts w:asciiTheme="minorHAnsi" w:hAnsiTheme="minorHAnsi"/>
          <w:sz w:val="22"/>
          <w:szCs w:val="22"/>
        </w:rPr>
      </w:pPr>
      <w:r>
        <w:rPr>
          <w:rFonts w:asciiTheme="minorHAnsi" w:hAnsiTheme="minorHAnsi"/>
          <w:sz w:val="22"/>
          <w:szCs w:val="22"/>
        </w:rPr>
        <w:t xml:space="preserve">1. </w:t>
      </w:r>
      <w:r w:rsidRPr="00B31884">
        <w:rPr>
          <w:rFonts w:asciiTheme="minorHAnsi" w:hAnsiTheme="minorHAnsi"/>
          <w:sz w:val="22"/>
          <w:szCs w:val="22"/>
        </w:rPr>
        <w:t>Rada podejmuje uchwały w głosowaniu jawnym, chyba że w odrębnym głosowaniu rada uchwaliła tajność oddawania głosów.</w:t>
      </w:r>
    </w:p>
    <w:p w:rsidR="006A07DB" w:rsidRPr="00B31884" w:rsidRDefault="006A07DB" w:rsidP="00BF3C3E">
      <w:pPr>
        <w:pStyle w:val="Default"/>
        <w:spacing w:after="22"/>
        <w:jc w:val="both"/>
        <w:rPr>
          <w:rFonts w:asciiTheme="minorHAnsi" w:hAnsiTheme="minorHAnsi"/>
          <w:sz w:val="22"/>
          <w:szCs w:val="22"/>
        </w:rPr>
      </w:pPr>
      <w:r>
        <w:rPr>
          <w:rFonts w:asciiTheme="minorHAnsi" w:hAnsiTheme="minorHAnsi"/>
          <w:sz w:val="22"/>
          <w:szCs w:val="22"/>
        </w:rPr>
        <w:lastRenderedPageBreak/>
        <w:t>a)</w:t>
      </w:r>
      <w:r w:rsidR="00BF3C3E">
        <w:rPr>
          <w:rFonts w:asciiTheme="minorHAnsi" w:hAnsiTheme="minorHAnsi"/>
          <w:sz w:val="22"/>
          <w:szCs w:val="22"/>
        </w:rPr>
        <w:t xml:space="preserve"> </w:t>
      </w:r>
      <w:r>
        <w:rPr>
          <w:rFonts w:asciiTheme="minorHAnsi" w:hAnsiTheme="minorHAnsi"/>
          <w:sz w:val="22"/>
          <w:szCs w:val="22"/>
        </w:rPr>
        <w:t>rady pedagogicznej podejmowane w sprawach związanych z osobami pełniącymi funkcje kierownicze w placówce lub w sprawach związanych z opiniowaniem kandydatów na takie stanowiska podejmowane są w głosowaniu tajnym.</w:t>
      </w:r>
    </w:p>
    <w:p w:rsidR="006A07DB" w:rsidRDefault="006A07DB" w:rsidP="00BF3C3E">
      <w:pPr>
        <w:pStyle w:val="Default"/>
        <w:spacing w:after="22"/>
        <w:jc w:val="both"/>
        <w:rPr>
          <w:rFonts w:asciiTheme="minorHAnsi" w:eastAsia="Times New Roman" w:hAnsiTheme="minorHAnsi" w:cs="Times New Roman"/>
          <w:sz w:val="22"/>
          <w:szCs w:val="22"/>
        </w:rPr>
      </w:pPr>
      <w:r w:rsidRPr="00B31884">
        <w:rPr>
          <w:rFonts w:asciiTheme="minorHAnsi" w:hAnsiTheme="minorHAnsi"/>
          <w:sz w:val="22"/>
          <w:szCs w:val="22"/>
        </w:rPr>
        <w:t xml:space="preserve">2.  </w:t>
      </w:r>
      <w:r w:rsidRPr="00B31884">
        <w:rPr>
          <w:rFonts w:asciiTheme="minorHAnsi" w:eastAsia="Times New Roman" w:hAnsiTheme="minorHAnsi" w:cs="Times New Roman"/>
          <w:sz w:val="22"/>
          <w:szCs w:val="22"/>
        </w:rPr>
        <w:t>W głosowaniu jawnym członkowie rady głosują przez podniesienie ręki lub w inny ustalony podczas zebrania sposób.</w:t>
      </w:r>
    </w:p>
    <w:p w:rsidR="006A07DB" w:rsidRPr="001D66E8" w:rsidRDefault="006A07DB" w:rsidP="00BF3C3E">
      <w:pPr>
        <w:pStyle w:val="Default"/>
        <w:spacing w:after="22"/>
        <w:jc w:val="both"/>
        <w:rPr>
          <w:rFonts w:eastAsiaTheme="minorHAnsi" w:cstheme="minorHAnsi"/>
          <w:sz w:val="22"/>
          <w:szCs w:val="22"/>
          <w:lang w:eastAsia="en-US"/>
        </w:rPr>
      </w:pPr>
      <w:r>
        <w:rPr>
          <w:rFonts w:eastAsiaTheme="minorHAnsi" w:cstheme="minorHAnsi"/>
          <w:sz w:val="22"/>
          <w:szCs w:val="22"/>
          <w:lang w:eastAsia="en-US"/>
        </w:rPr>
        <w:t>2</w:t>
      </w:r>
      <w:r w:rsidRPr="001D66E8">
        <w:rPr>
          <w:rFonts w:eastAsiaTheme="minorHAnsi" w:cstheme="minorHAnsi"/>
          <w:sz w:val="22"/>
          <w:szCs w:val="22"/>
          <w:lang w:eastAsia="en-US"/>
        </w:rPr>
        <w:t>a</w:t>
      </w:r>
      <w:r>
        <w:rPr>
          <w:rFonts w:eastAsiaTheme="minorHAnsi" w:cstheme="minorHAnsi"/>
          <w:sz w:val="22"/>
          <w:szCs w:val="22"/>
          <w:lang w:eastAsia="en-US"/>
        </w:rPr>
        <w:t>.</w:t>
      </w:r>
      <w:r w:rsidRPr="001D66E8">
        <w:rPr>
          <w:rFonts w:eastAsiaTheme="minorHAnsi" w:cstheme="minorHAnsi"/>
          <w:sz w:val="22"/>
          <w:szCs w:val="22"/>
          <w:lang w:eastAsia="en-US"/>
        </w:rPr>
        <w:t xml:space="preserve"> w sytuacjach  czasowego ograniczenia funkcjonowania jednostek systemu oświaty, gdy rada pedagogiczna prowadzona jest za pomocą środków komunikacji elektronicznej (np. wideokonferencja) lub za pomocą innych środków łączności (np. telefonicznie), możliwe jest wyłącznie głosowanie jawne;</w:t>
      </w:r>
    </w:p>
    <w:p w:rsidR="006A07DB" w:rsidRPr="001D66E8" w:rsidRDefault="006A07DB" w:rsidP="00BF3C3E">
      <w:pPr>
        <w:pStyle w:val="Default"/>
        <w:spacing w:after="22"/>
        <w:jc w:val="both"/>
        <w:rPr>
          <w:rFonts w:asciiTheme="minorHAnsi" w:eastAsia="Times New Roman" w:hAnsiTheme="minorHAnsi" w:cs="Times New Roman"/>
          <w:sz w:val="22"/>
          <w:szCs w:val="22"/>
        </w:rPr>
      </w:pPr>
      <w:r>
        <w:rPr>
          <w:rFonts w:eastAsiaTheme="minorHAnsi" w:cstheme="minorHAnsi"/>
          <w:sz w:val="22"/>
          <w:szCs w:val="22"/>
          <w:lang w:eastAsia="en-US"/>
        </w:rPr>
        <w:t>2</w:t>
      </w:r>
      <w:r w:rsidRPr="001D66E8">
        <w:rPr>
          <w:rFonts w:eastAsiaTheme="minorHAnsi" w:cstheme="minorHAnsi"/>
          <w:sz w:val="22"/>
          <w:szCs w:val="22"/>
          <w:lang w:eastAsia="en-US"/>
        </w:rPr>
        <w:t>b w głosowaniu prowadzonym za pomocą środków komunikacji elektronicznej (np. wideokonferencja) lub za pomocą środków łączności (np. telefonicznie) członkowie rady głosują słownie  lub pisemnie na czacie.</w:t>
      </w:r>
    </w:p>
    <w:p w:rsidR="006A07DB" w:rsidRDefault="006A07DB" w:rsidP="00BF3C3E">
      <w:pPr>
        <w:pStyle w:val="Default"/>
        <w:spacing w:after="22"/>
        <w:jc w:val="both"/>
        <w:rPr>
          <w:rFonts w:asciiTheme="minorHAnsi" w:eastAsia="Times New Roman" w:hAnsiTheme="minorHAnsi" w:cs="Times New Roman"/>
          <w:sz w:val="22"/>
          <w:szCs w:val="22"/>
        </w:rPr>
      </w:pPr>
      <w:r w:rsidRPr="00B31884">
        <w:rPr>
          <w:rFonts w:asciiTheme="minorHAnsi" w:eastAsia="Times New Roman" w:hAnsiTheme="minorHAnsi" w:cs="Times New Roman"/>
          <w:sz w:val="22"/>
          <w:szCs w:val="22"/>
        </w:rPr>
        <w:t>3. Głosowanie przeprowadza osoba prowadząca zebranie.</w:t>
      </w:r>
    </w:p>
    <w:p w:rsidR="00BF3C3E" w:rsidRPr="00B31884" w:rsidRDefault="00BF3C3E" w:rsidP="00BF3C3E">
      <w:pPr>
        <w:pStyle w:val="Default"/>
        <w:spacing w:after="22"/>
        <w:jc w:val="both"/>
        <w:rPr>
          <w:rFonts w:asciiTheme="minorHAnsi" w:eastAsia="Times New Roman" w:hAnsiTheme="minorHAnsi" w:cs="Times New Roman"/>
          <w:sz w:val="22"/>
          <w:szCs w:val="22"/>
        </w:rPr>
      </w:pPr>
    </w:p>
    <w:p w:rsidR="006A07DB" w:rsidRPr="00B31884" w:rsidRDefault="006A07DB" w:rsidP="00BF3C3E">
      <w:pPr>
        <w:pStyle w:val="Default"/>
        <w:jc w:val="center"/>
        <w:rPr>
          <w:rFonts w:asciiTheme="minorHAnsi" w:hAnsiTheme="minorHAnsi"/>
          <w:sz w:val="22"/>
          <w:szCs w:val="22"/>
        </w:rPr>
      </w:pPr>
      <w:r>
        <w:rPr>
          <w:rFonts w:asciiTheme="minorHAnsi" w:hAnsiTheme="minorHAnsi"/>
          <w:sz w:val="22"/>
          <w:szCs w:val="22"/>
        </w:rPr>
        <w:t>§ 13</w:t>
      </w:r>
      <w:r w:rsidRPr="00B31884">
        <w:rPr>
          <w:rFonts w:asciiTheme="minorHAnsi" w:hAnsiTheme="minorHAnsi"/>
          <w:sz w:val="22"/>
          <w:szCs w:val="22"/>
        </w:rPr>
        <w:t>.</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cs="Courier New"/>
          <w:sz w:val="22"/>
          <w:szCs w:val="22"/>
        </w:rPr>
        <w:t xml:space="preserve">1. </w:t>
      </w:r>
      <w:r w:rsidRPr="00B31884">
        <w:rPr>
          <w:rFonts w:asciiTheme="minorHAnsi" w:hAnsiTheme="minorHAnsi"/>
          <w:sz w:val="22"/>
          <w:szCs w:val="22"/>
        </w:rPr>
        <w:t xml:space="preserve">W głosowaniu tajnym członkowie rady głosują na kartkach do głosowania oznaczonych pieczątką Bursy. </w:t>
      </w: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cs="Courier New"/>
          <w:sz w:val="22"/>
          <w:szCs w:val="22"/>
        </w:rPr>
        <w:t xml:space="preserve">2. </w:t>
      </w:r>
      <w:r w:rsidRPr="00B31884">
        <w:rPr>
          <w:rFonts w:asciiTheme="minorHAnsi" w:hAnsiTheme="minorHAnsi"/>
          <w:sz w:val="22"/>
          <w:szCs w:val="22"/>
        </w:rPr>
        <w:t xml:space="preserve">Za ważne uważa się te głosy, które oddano w określony każdorazowo przez radę sposób. </w:t>
      </w: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cs="Courier New"/>
          <w:sz w:val="22"/>
          <w:szCs w:val="22"/>
        </w:rPr>
        <w:t xml:space="preserve">3. </w:t>
      </w:r>
      <w:r w:rsidRPr="00B31884">
        <w:rPr>
          <w:rFonts w:asciiTheme="minorHAnsi" w:hAnsiTheme="minorHAnsi"/>
          <w:sz w:val="22"/>
          <w:szCs w:val="22"/>
        </w:rPr>
        <w:t xml:space="preserve">Głosowanie tajne przeprowadza powołana przez przewodniczącego na zebraniu spośród członków rady komisja skrutacyjna. </w:t>
      </w: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sz w:val="22"/>
          <w:szCs w:val="22"/>
        </w:rPr>
        <w:t>4. W skład komisji skrutacyjnej wchodzi 3 członków rady pedagogicznej.</w:t>
      </w:r>
    </w:p>
    <w:p w:rsidR="006A07DB" w:rsidRPr="00B31884" w:rsidRDefault="006A07DB" w:rsidP="00BF3C3E">
      <w:pPr>
        <w:pStyle w:val="Default"/>
        <w:jc w:val="both"/>
        <w:rPr>
          <w:rFonts w:asciiTheme="majorHAnsi" w:hAnsiTheme="majorHAnsi"/>
          <w:sz w:val="22"/>
          <w:szCs w:val="22"/>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t>§</w:t>
      </w:r>
      <w:r w:rsidR="00BF3C3E">
        <w:rPr>
          <w:rFonts w:asciiTheme="minorHAnsi" w:hAnsiTheme="minorHAnsi"/>
          <w:sz w:val="22"/>
          <w:szCs w:val="22"/>
        </w:rPr>
        <w:t xml:space="preserve"> </w:t>
      </w:r>
      <w:r w:rsidRPr="00B31884">
        <w:rPr>
          <w:rFonts w:asciiTheme="minorHAnsi" w:hAnsiTheme="minorHAnsi"/>
          <w:sz w:val="22"/>
          <w:szCs w:val="22"/>
        </w:rPr>
        <w:t>1</w:t>
      </w:r>
      <w:r>
        <w:rPr>
          <w:rFonts w:asciiTheme="minorHAnsi" w:hAnsiTheme="minorHAnsi"/>
          <w:sz w:val="22"/>
          <w:szCs w:val="22"/>
        </w:rPr>
        <w:t>4</w:t>
      </w:r>
      <w:r w:rsidRPr="00B31884">
        <w:rPr>
          <w:rFonts w:asciiTheme="minorHAnsi" w:hAnsiTheme="minorHAnsi"/>
          <w:sz w:val="22"/>
          <w:szCs w:val="22"/>
        </w:rPr>
        <w:t>.</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 xml:space="preserve">1. Rada pedagogiczna wyraża opinię, uzgodnioną w drodze głosowania. </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 xml:space="preserve">2. Tryb głosowania jest taki sam, jak przy podejmowaniu uchwał. </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3. Opinia zawiera uzasadnienie.</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jc w:val="center"/>
        <w:rPr>
          <w:rFonts w:asciiTheme="minorHAnsi" w:hAnsiTheme="minorHAnsi"/>
          <w:sz w:val="22"/>
          <w:szCs w:val="22"/>
        </w:rPr>
      </w:pPr>
      <w:r>
        <w:rPr>
          <w:rFonts w:asciiTheme="minorHAnsi" w:hAnsiTheme="minorHAnsi"/>
          <w:sz w:val="22"/>
          <w:szCs w:val="22"/>
        </w:rPr>
        <w:t>§</w:t>
      </w:r>
      <w:r w:rsidR="00BF3C3E">
        <w:rPr>
          <w:rFonts w:asciiTheme="minorHAnsi" w:hAnsiTheme="minorHAnsi"/>
          <w:sz w:val="22"/>
          <w:szCs w:val="22"/>
        </w:rPr>
        <w:t xml:space="preserve"> </w:t>
      </w:r>
      <w:r>
        <w:rPr>
          <w:rFonts w:asciiTheme="minorHAnsi" w:hAnsiTheme="minorHAnsi"/>
          <w:sz w:val="22"/>
          <w:szCs w:val="22"/>
        </w:rPr>
        <w:t>15</w:t>
      </w:r>
      <w:r w:rsidRPr="00B31884">
        <w:rPr>
          <w:rFonts w:asciiTheme="minorHAnsi" w:hAnsiTheme="minorHAnsi"/>
          <w:sz w:val="22"/>
          <w:szCs w:val="22"/>
        </w:rPr>
        <w:t>.</w:t>
      </w:r>
    </w:p>
    <w:p w:rsidR="006A07DB" w:rsidRPr="00B31884" w:rsidRDefault="006A07DB" w:rsidP="00BF3C3E">
      <w:pPr>
        <w:pStyle w:val="Default"/>
        <w:jc w:val="center"/>
        <w:rPr>
          <w:rFonts w:asciiTheme="minorHAnsi" w:hAnsiTheme="minorHAnsi"/>
          <w:sz w:val="22"/>
          <w:szCs w:val="22"/>
        </w:rPr>
      </w:pP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cs="Courier New"/>
          <w:sz w:val="22"/>
          <w:szCs w:val="22"/>
        </w:rPr>
        <w:t xml:space="preserve">1. </w:t>
      </w:r>
      <w:r w:rsidRPr="00B31884">
        <w:rPr>
          <w:rFonts w:asciiTheme="minorHAnsi" w:hAnsiTheme="minorHAnsi"/>
          <w:sz w:val="22"/>
          <w:szCs w:val="22"/>
        </w:rPr>
        <w:t xml:space="preserve">Rada uchwala i zmienia swój regulamin w głosowaniu jawnym, zwykłą większością głosów w obecności co najmniej połowy swoich członków. </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Courier New"/>
          <w:sz w:val="22"/>
          <w:szCs w:val="22"/>
        </w:rPr>
        <w:t xml:space="preserve">2. </w:t>
      </w:r>
      <w:r w:rsidRPr="00B31884">
        <w:rPr>
          <w:rFonts w:asciiTheme="minorHAnsi" w:hAnsiTheme="minorHAnsi"/>
          <w:sz w:val="22"/>
          <w:szCs w:val="22"/>
        </w:rPr>
        <w:t>Wątpliwości dotyczące stosowania swojego regulaminu rozstrzyga rada według zasad określonych w ust. 1.</w:t>
      </w:r>
    </w:p>
    <w:p w:rsidR="006A07DB" w:rsidRPr="00B31884" w:rsidRDefault="006A07DB" w:rsidP="00BF3C3E">
      <w:pPr>
        <w:pStyle w:val="Default"/>
        <w:jc w:val="both"/>
        <w:rPr>
          <w:rFonts w:asciiTheme="minorHAnsi" w:eastAsia="Times New Roman" w:hAnsiTheme="minorHAnsi" w:cs="Times New Roman"/>
          <w:sz w:val="22"/>
          <w:szCs w:val="22"/>
        </w:rPr>
      </w:pPr>
      <w:r w:rsidRPr="00B31884">
        <w:rPr>
          <w:rFonts w:asciiTheme="minorHAnsi" w:hAnsiTheme="minorHAnsi"/>
          <w:sz w:val="22"/>
          <w:szCs w:val="22"/>
        </w:rPr>
        <w:t xml:space="preserve">3. </w:t>
      </w:r>
      <w:r w:rsidRPr="00B31884">
        <w:rPr>
          <w:rFonts w:asciiTheme="minorHAnsi" w:eastAsia="Times New Roman" w:hAnsiTheme="minorHAnsi" w:cs="Times New Roman"/>
          <w:sz w:val="22"/>
          <w:szCs w:val="22"/>
        </w:rPr>
        <w:t>Zmiany w regulaminie dokonywane są w trybie i na zasadach właściwych dla jego uchwalenia.</w:t>
      </w:r>
    </w:p>
    <w:p w:rsidR="006A07DB" w:rsidRPr="00B31884" w:rsidRDefault="006A07DB" w:rsidP="00BF3C3E">
      <w:pPr>
        <w:pStyle w:val="Default"/>
        <w:jc w:val="both"/>
        <w:rPr>
          <w:rFonts w:asciiTheme="minorHAnsi" w:eastAsia="Times New Roman" w:hAnsiTheme="minorHAnsi" w:cs="Times New Roman"/>
          <w:sz w:val="22"/>
          <w:szCs w:val="22"/>
        </w:rPr>
      </w:pPr>
      <w:r w:rsidRPr="00B31884">
        <w:rPr>
          <w:rFonts w:asciiTheme="minorHAnsi" w:eastAsia="Times New Roman" w:hAnsiTheme="minorHAnsi" w:cs="Times New Roman"/>
          <w:sz w:val="22"/>
          <w:szCs w:val="22"/>
        </w:rPr>
        <w:t>4. Uchwała wprowadzająca zmiany podaje nową treść aktualnych przepisów.</w:t>
      </w:r>
    </w:p>
    <w:p w:rsidR="006A07DB" w:rsidRPr="00B31884" w:rsidRDefault="006A07DB" w:rsidP="00BF3C3E">
      <w:pPr>
        <w:pStyle w:val="Default"/>
        <w:jc w:val="both"/>
        <w:rPr>
          <w:rFonts w:asciiTheme="minorHAnsi" w:eastAsia="Times New Roman" w:hAnsiTheme="minorHAnsi" w:cs="Times New Roman"/>
          <w:sz w:val="22"/>
          <w:szCs w:val="22"/>
        </w:rPr>
      </w:pPr>
      <w:r w:rsidRPr="00B31884">
        <w:rPr>
          <w:rFonts w:asciiTheme="minorHAnsi" w:eastAsia="Times New Roman" w:hAnsiTheme="minorHAnsi" w:cs="Times New Roman"/>
          <w:sz w:val="22"/>
          <w:szCs w:val="22"/>
        </w:rPr>
        <w:t>5. W przypadku znacznej liczby zmian, przewodniczący rady opracowuje i podaje radzie do zatwierdzenia nowy tekst regulaminu.</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spacing w:after="0" w:line="240" w:lineRule="auto"/>
        <w:jc w:val="center"/>
        <w:rPr>
          <w:rFonts w:eastAsia="Times New Roman" w:cs="Times New Roman"/>
          <w:b/>
        </w:rPr>
      </w:pPr>
      <w:r w:rsidRPr="00B31884">
        <w:rPr>
          <w:rFonts w:eastAsia="Times New Roman" w:cs="Times New Roman"/>
          <w:b/>
        </w:rPr>
        <w:t>Rozdział 7.</w:t>
      </w:r>
    </w:p>
    <w:p w:rsidR="006A07DB" w:rsidRPr="00B31884" w:rsidRDefault="006A07DB" w:rsidP="00BF3C3E">
      <w:pPr>
        <w:pStyle w:val="Default"/>
        <w:jc w:val="center"/>
        <w:rPr>
          <w:rFonts w:asciiTheme="minorHAnsi" w:hAnsiTheme="minorHAnsi"/>
          <w:b/>
          <w:sz w:val="22"/>
          <w:szCs w:val="22"/>
        </w:rPr>
      </w:pPr>
      <w:r w:rsidRPr="00B31884">
        <w:rPr>
          <w:rFonts w:asciiTheme="minorHAnsi" w:hAnsiTheme="minorHAnsi"/>
          <w:b/>
          <w:sz w:val="22"/>
          <w:szCs w:val="22"/>
        </w:rPr>
        <w:t>Tryb wyboru przedstawicieli rady pedagogicznej</w:t>
      </w:r>
    </w:p>
    <w:p w:rsidR="006A07DB" w:rsidRPr="00B31884" w:rsidRDefault="006A07DB" w:rsidP="00BF3C3E">
      <w:pPr>
        <w:pStyle w:val="Default"/>
        <w:rPr>
          <w:rFonts w:asciiTheme="minorHAnsi" w:hAnsiTheme="minorHAnsi"/>
          <w:sz w:val="22"/>
          <w:szCs w:val="22"/>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t xml:space="preserve">§ </w:t>
      </w:r>
      <w:r>
        <w:rPr>
          <w:rFonts w:asciiTheme="minorHAnsi" w:hAnsiTheme="minorHAnsi"/>
          <w:sz w:val="22"/>
          <w:szCs w:val="22"/>
        </w:rPr>
        <w:t>16</w:t>
      </w:r>
      <w:r w:rsidRPr="00B31884">
        <w:rPr>
          <w:rFonts w:asciiTheme="minorHAnsi" w:hAnsiTheme="minorHAnsi"/>
          <w:sz w:val="22"/>
          <w:szCs w:val="22"/>
        </w:rPr>
        <w:t>.</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cs="Courier New"/>
          <w:sz w:val="22"/>
          <w:szCs w:val="22"/>
        </w:rPr>
        <w:t xml:space="preserve">1. </w:t>
      </w:r>
      <w:r w:rsidRPr="00B31884">
        <w:rPr>
          <w:rFonts w:asciiTheme="minorHAnsi" w:hAnsiTheme="minorHAnsi"/>
          <w:sz w:val="22"/>
          <w:szCs w:val="22"/>
        </w:rPr>
        <w:t xml:space="preserve">Rada na zebraniu wybiera swoich przedstawicieli do udziału w pracach komisji konkursowej wyłaniającej kandydata na stanowisko dyrektora w ilości określonej w przepisach prawa. </w:t>
      </w:r>
    </w:p>
    <w:p w:rsidR="006A07DB" w:rsidRPr="00B31884" w:rsidRDefault="006A07DB" w:rsidP="00BF3C3E">
      <w:pPr>
        <w:pStyle w:val="Default"/>
        <w:spacing w:after="22"/>
        <w:jc w:val="both"/>
        <w:rPr>
          <w:rFonts w:asciiTheme="minorHAnsi" w:hAnsiTheme="minorHAnsi"/>
          <w:sz w:val="22"/>
          <w:szCs w:val="22"/>
        </w:rPr>
      </w:pPr>
      <w:r>
        <w:rPr>
          <w:rFonts w:asciiTheme="minorHAnsi" w:hAnsiTheme="minorHAnsi" w:cs="Courier New"/>
          <w:sz w:val="22"/>
          <w:szCs w:val="22"/>
        </w:rPr>
        <w:t>2</w:t>
      </w:r>
      <w:r w:rsidRPr="00B31884">
        <w:rPr>
          <w:rFonts w:asciiTheme="minorHAnsi" w:hAnsiTheme="minorHAnsi" w:cs="Courier New"/>
          <w:sz w:val="22"/>
          <w:szCs w:val="22"/>
        </w:rPr>
        <w:t xml:space="preserve">. </w:t>
      </w:r>
      <w:r w:rsidRPr="00B31884">
        <w:rPr>
          <w:rFonts w:asciiTheme="minorHAnsi" w:hAnsiTheme="minorHAnsi"/>
          <w:sz w:val="22"/>
          <w:szCs w:val="22"/>
        </w:rPr>
        <w:t xml:space="preserve">Kandydatury są zgłaszane w sposób jawny. </w:t>
      </w:r>
    </w:p>
    <w:p w:rsidR="006A07DB" w:rsidRDefault="006A07DB" w:rsidP="00BF3C3E">
      <w:pPr>
        <w:pStyle w:val="Default"/>
        <w:jc w:val="both"/>
        <w:rPr>
          <w:rFonts w:asciiTheme="minorHAnsi" w:hAnsiTheme="minorHAnsi"/>
          <w:sz w:val="22"/>
          <w:szCs w:val="22"/>
        </w:rPr>
      </w:pPr>
      <w:r>
        <w:rPr>
          <w:rFonts w:asciiTheme="minorHAnsi" w:hAnsiTheme="minorHAnsi" w:cs="Courier New"/>
          <w:sz w:val="22"/>
          <w:szCs w:val="22"/>
        </w:rPr>
        <w:t>3</w:t>
      </w:r>
      <w:r w:rsidRPr="00B31884">
        <w:rPr>
          <w:rFonts w:asciiTheme="minorHAnsi" w:hAnsiTheme="minorHAnsi" w:cs="Courier New"/>
          <w:sz w:val="22"/>
          <w:szCs w:val="22"/>
        </w:rPr>
        <w:t xml:space="preserve">. </w:t>
      </w:r>
      <w:r w:rsidRPr="00B31884">
        <w:rPr>
          <w:rFonts w:asciiTheme="minorHAnsi" w:hAnsiTheme="minorHAnsi"/>
          <w:sz w:val="22"/>
          <w:szCs w:val="22"/>
        </w:rPr>
        <w:t xml:space="preserve">Kandydat musi wyrazić zgodę na kandydowanie. </w:t>
      </w:r>
    </w:p>
    <w:p w:rsidR="00BF3C3E" w:rsidRDefault="00BF3C3E" w:rsidP="00BF3C3E">
      <w:pPr>
        <w:pStyle w:val="Default"/>
        <w:jc w:val="both"/>
        <w:rPr>
          <w:rFonts w:asciiTheme="minorHAnsi" w:hAnsiTheme="minorHAnsi"/>
          <w:sz w:val="22"/>
          <w:szCs w:val="22"/>
        </w:rPr>
      </w:pPr>
    </w:p>
    <w:p w:rsidR="00BF3C3E" w:rsidRDefault="00BF3C3E" w:rsidP="00BF3C3E">
      <w:pPr>
        <w:pStyle w:val="Default"/>
        <w:jc w:val="both"/>
        <w:rPr>
          <w:rFonts w:asciiTheme="minorHAnsi" w:hAnsiTheme="minorHAnsi"/>
          <w:sz w:val="22"/>
          <w:szCs w:val="22"/>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lastRenderedPageBreak/>
        <w:t xml:space="preserve">§ </w:t>
      </w:r>
      <w:r>
        <w:rPr>
          <w:rFonts w:asciiTheme="minorHAnsi" w:hAnsiTheme="minorHAnsi"/>
          <w:sz w:val="22"/>
          <w:szCs w:val="22"/>
        </w:rPr>
        <w:t>17</w:t>
      </w:r>
      <w:r w:rsidRPr="00B31884">
        <w:rPr>
          <w:rFonts w:asciiTheme="minorHAnsi" w:hAnsiTheme="minorHAnsi"/>
          <w:sz w:val="22"/>
          <w:szCs w:val="22"/>
        </w:rPr>
        <w:t>.</w:t>
      </w:r>
    </w:p>
    <w:p w:rsidR="006A07DB" w:rsidRPr="00B31884" w:rsidRDefault="006A07DB" w:rsidP="00BF3C3E">
      <w:pPr>
        <w:pStyle w:val="Default"/>
        <w:jc w:val="both"/>
        <w:rPr>
          <w:rFonts w:asciiTheme="minorHAnsi" w:hAnsiTheme="minorHAnsi"/>
          <w:sz w:val="22"/>
          <w:szCs w:val="22"/>
        </w:rPr>
      </w:pPr>
    </w:p>
    <w:p w:rsidR="006A07DB" w:rsidRPr="008C1A8D" w:rsidRDefault="006A07DB" w:rsidP="00BF3C3E">
      <w:pPr>
        <w:pStyle w:val="Default"/>
        <w:numPr>
          <w:ilvl w:val="0"/>
          <w:numId w:val="3"/>
        </w:numPr>
        <w:ind w:left="0" w:firstLine="0"/>
        <w:jc w:val="both"/>
        <w:rPr>
          <w:rFonts w:asciiTheme="minorHAnsi" w:hAnsiTheme="minorHAnsi"/>
          <w:sz w:val="22"/>
          <w:szCs w:val="22"/>
        </w:rPr>
      </w:pPr>
      <w:r w:rsidRPr="00B31884">
        <w:rPr>
          <w:rFonts w:asciiTheme="minorHAnsi" w:hAnsiTheme="minorHAnsi"/>
          <w:sz w:val="22"/>
          <w:szCs w:val="22"/>
        </w:rPr>
        <w:t>Rada wybiera swych przedstawicieli do rady bursy w liczbie 2 nauczycieli.</w:t>
      </w:r>
    </w:p>
    <w:p w:rsidR="006A07DB" w:rsidRPr="00B31884" w:rsidRDefault="006A07DB" w:rsidP="00BF3C3E">
      <w:pPr>
        <w:pStyle w:val="Default"/>
        <w:numPr>
          <w:ilvl w:val="0"/>
          <w:numId w:val="3"/>
        </w:numPr>
        <w:spacing w:after="22"/>
        <w:ind w:left="0" w:firstLine="0"/>
        <w:jc w:val="both"/>
        <w:rPr>
          <w:rFonts w:asciiTheme="minorHAnsi" w:hAnsiTheme="minorHAnsi"/>
          <w:sz w:val="22"/>
          <w:szCs w:val="22"/>
        </w:rPr>
      </w:pPr>
      <w:r w:rsidRPr="00B31884">
        <w:rPr>
          <w:rFonts w:asciiTheme="minorHAnsi" w:hAnsiTheme="minorHAnsi" w:cs="Courier New"/>
          <w:sz w:val="22"/>
          <w:szCs w:val="22"/>
        </w:rPr>
        <w:t xml:space="preserve"> </w:t>
      </w:r>
      <w:r w:rsidRPr="00B31884">
        <w:rPr>
          <w:rFonts w:asciiTheme="minorHAnsi" w:hAnsiTheme="minorHAnsi"/>
          <w:sz w:val="22"/>
          <w:szCs w:val="22"/>
        </w:rPr>
        <w:t xml:space="preserve">Kandydatury są zgłaszane w sposób jawny. </w:t>
      </w:r>
    </w:p>
    <w:p w:rsidR="006A07DB" w:rsidRPr="008C1A8D" w:rsidRDefault="006A07DB" w:rsidP="00BF3C3E">
      <w:pPr>
        <w:pStyle w:val="Default"/>
        <w:numPr>
          <w:ilvl w:val="0"/>
          <w:numId w:val="3"/>
        </w:numPr>
        <w:ind w:left="0" w:firstLine="0"/>
        <w:jc w:val="both"/>
        <w:rPr>
          <w:rFonts w:asciiTheme="majorHAnsi" w:hAnsiTheme="majorHAnsi"/>
          <w:sz w:val="22"/>
          <w:szCs w:val="22"/>
        </w:rPr>
      </w:pPr>
      <w:r>
        <w:rPr>
          <w:rFonts w:asciiTheme="minorHAnsi" w:hAnsiTheme="minorHAnsi"/>
          <w:sz w:val="22"/>
          <w:szCs w:val="22"/>
        </w:rPr>
        <w:t>Kandydaci muszą</w:t>
      </w:r>
      <w:r w:rsidRPr="00B31884">
        <w:rPr>
          <w:rFonts w:asciiTheme="minorHAnsi" w:hAnsiTheme="minorHAnsi"/>
          <w:sz w:val="22"/>
          <w:szCs w:val="22"/>
        </w:rPr>
        <w:t xml:space="preserve"> wyrazić zgodę na kandydowanie.</w:t>
      </w:r>
    </w:p>
    <w:p w:rsidR="006A07DB" w:rsidRPr="00B31884" w:rsidRDefault="006A07DB" w:rsidP="00BF3C3E">
      <w:pPr>
        <w:pStyle w:val="Default"/>
        <w:ind w:left="720"/>
        <w:jc w:val="both"/>
        <w:rPr>
          <w:rFonts w:asciiTheme="majorHAnsi" w:hAnsiTheme="majorHAnsi"/>
          <w:sz w:val="22"/>
          <w:szCs w:val="22"/>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t xml:space="preserve">§ </w:t>
      </w:r>
      <w:r>
        <w:rPr>
          <w:rFonts w:asciiTheme="minorHAnsi" w:hAnsiTheme="minorHAnsi"/>
          <w:sz w:val="22"/>
          <w:szCs w:val="22"/>
        </w:rPr>
        <w:t>18</w:t>
      </w:r>
      <w:r w:rsidRPr="00B31884">
        <w:rPr>
          <w:rFonts w:asciiTheme="minorHAnsi" w:hAnsiTheme="minorHAnsi"/>
          <w:sz w:val="22"/>
          <w:szCs w:val="22"/>
        </w:rPr>
        <w:t>.</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sz w:val="22"/>
          <w:szCs w:val="22"/>
        </w:rPr>
        <w:t>1. Wybory odbywają się na zasadach określonych w §</w:t>
      </w:r>
      <w:r>
        <w:rPr>
          <w:rFonts w:asciiTheme="minorHAnsi" w:hAnsiTheme="minorHAnsi"/>
          <w:sz w:val="22"/>
          <w:szCs w:val="22"/>
        </w:rPr>
        <w:t xml:space="preserve"> 11, 12, 13</w:t>
      </w:r>
      <w:r w:rsidRPr="00B31884">
        <w:rPr>
          <w:rFonts w:asciiTheme="minorHAnsi" w:hAnsiTheme="minorHAnsi"/>
          <w:sz w:val="22"/>
          <w:szCs w:val="22"/>
        </w:rPr>
        <w:t xml:space="preserve"> niniejszego regulaminu, w obecności co najmniej połowy członków rady. </w:t>
      </w:r>
    </w:p>
    <w:p w:rsidR="006A07DB" w:rsidRPr="00B31884" w:rsidRDefault="006A07DB" w:rsidP="00BF3C3E">
      <w:pPr>
        <w:pStyle w:val="Default"/>
        <w:jc w:val="both"/>
        <w:rPr>
          <w:rFonts w:asciiTheme="majorHAnsi" w:hAnsiTheme="majorHAnsi"/>
          <w:sz w:val="22"/>
          <w:szCs w:val="22"/>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t xml:space="preserve">§ </w:t>
      </w:r>
      <w:r>
        <w:rPr>
          <w:rFonts w:asciiTheme="minorHAnsi" w:hAnsiTheme="minorHAnsi"/>
          <w:sz w:val="22"/>
          <w:szCs w:val="22"/>
        </w:rPr>
        <w:t>19</w:t>
      </w:r>
      <w:r w:rsidRPr="00B31884">
        <w:rPr>
          <w:rFonts w:asciiTheme="minorHAnsi" w:hAnsiTheme="minorHAnsi"/>
          <w:sz w:val="22"/>
          <w:szCs w:val="22"/>
        </w:rPr>
        <w:t>.</w:t>
      </w:r>
    </w:p>
    <w:p w:rsidR="006A07DB" w:rsidRPr="00B31884" w:rsidRDefault="006A07DB" w:rsidP="00BF3C3E">
      <w:pPr>
        <w:pStyle w:val="Default"/>
        <w:jc w:val="center"/>
        <w:rPr>
          <w:rFonts w:asciiTheme="minorHAnsi" w:hAnsiTheme="minorHAnsi"/>
          <w:sz w:val="22"/>
          <w:szCs w:val="22"/>
        </w:rPr>
      </w:pP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cs="Courier New"/>
          <w:sz w:val="22"/>
          <w:szCs w:val="22"/>
        </w:rPr>
        <w:t xml:space="preserve">1. </w:t>
      </w:r>
      <w:r w:rsidRPr="00B31884">
        <w:rPr>
          <w:rFonts w:asciiTheme="minorHAnsi" w:hAnsiTheme="minorHAnsi"/>
          <w:sz w:val="22"/>
          <w:szCs w:val="22"/>
        </w:rPr>
        <w:t xml:space="preserve">Za wybranego uważa się kandydata, który uzyskał bezwzględną większość głosów; bezwzględna większość głosów oznacza przewagę głosów ”za” nad głosami ”przeciw” i ”wstrzymuję się”. </w:t>
      </w:r>
    </w:p>
    <w:p w:rsidR="006A07DB" w:rsidRPr="00B31884" w:rsidRDefault="006A07DB" w:rsidP="00BF3C3E">
      <w:pPr>
        <w:pStyle w:val="Default"/>
        <w:spacing w:after="22"/>
        <w:jc w:val="both"/>
        <w:rPr>
          <w:rFonts w:asciiTheme="minorHAnsi" w:hAnsiTheme="minorHAnsi"/>
          <w:sz w:val="22"/>
          <w:szCs w:val="22"/>
        </w:rPr>
      </w:pPr>
      <w:r w:rsidRPr="00B31884">
        <w:rPr>
          <w:rFonts w:asciiTheme="minorHAnsi" w:hAnsiTheme="minorHAnsi" w:cs="Courier New"/>
          <w:sz w:val="22"/>
          <w:szCs w:val="22"/>
        </w:rPr>
        <w:t xml:space="preserve">2. </w:t>
      </w:r>
      <w:r w:rsidRPr="00B31884">
        <w:rPr>
          <w:rFonts w:asciiTheme="minorHAnsi" w:hAnsiTheme="minorHAnsi"/>
          <w:sz w:val="22"/>
          <w:szCs w:val="22"/>
        </w:rPr>
        <w:t xml:space="preserve">Jeżeli pierwsze głosowanie nie przyniosło kandydatom wymaganej ilości głosów, głosowanie przeprowadza się aż do skutku, przy czym po każdej turze odpada kandydat z najmniejszą ilością głosów. </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spacing w:after="0" w:line="240" w:lineRule="auto"/>
        <w:jc w:val="center"/>
        <w:rPr>
          <w:rFonts w:eastAsia="Times New Roman" w:cs="Times New Roman"/>
          <w:b/>
        </w:rPr>
      </w:pPr>
      <w:r w:rsidRPr="00B31884">
        <w:rPr>
          <w:rFonts w:eastAsia="Times New Roman" w:cs="Times New Roman"/>
          <w:b/>
        </w:rPr>
        <w:t>Rozdział 8.</w:t>
      </w:r>
    </w:p>
    <w:p w:rsidR="006A07DB" w:rsidRPr="00B31884" w:rsidRDefault="006A07DB" w:rsidP="00BF3C3E">
      <w:pPr>
        <w:pStyle w:val="Default"/>
        <w:jc w:val="center"/>
        <w:rPr>
          <w:rFonts w:asciiTheme="minorHAnsi" w:hAnsiTheme="minorHAnsi"/>
          <w:b/>
          <w:sz w:val="22"/>
          <w:szCs w:val="22"/>
        </w:rPr>
      </w:pPr>
      <w:r w:rsidRPr="00B31884">
        <w:rPr>
          <w:rFonts w:asciiTheme="minorHAnsi" w:hAnsiTheme="minorHAnsi"/>
          <w:b/>
          <w:sz w:val="22"/>
          <w:szCs w:val="22"/>
        </w:rPr>
        <w:t>Prowadzenie dokumentacji pracy rady pedagogicznej</w:t>
      </w:r>
    </w:p>
    <w:p w:rsidR="006A07DB" w:rsidRPr="00B31884" w:rsidRDefault="006A07DB" w:rsidP="00BF3C3E">
      <w:pPr>
        <w:pStyle w:val="Default"/>
        <w:jc w:val="center"/>
        <w:rPr>
          <w:rFonts w:asciiTheme="majorHAnsi" w:hAnsiTheme="majorHAnsi"/>
          <w:sz w:val="22"/>
          <w:szCs w:val="22"/>
        </w:rPr>
      </w:pPr>
    </w:p>
    <w:p w:rsidR="006A07DB" w:rsidRDefault="006A07DB" w:rsidP="00BF3C3E">
      <w:pPr>
        <w:pStyle w:val="Default"/>
        <w:jc w:val="center"/>
        <w:rPr>
          <w:rFonts w:asciiTheme="minorHAnsi" w:hAnsiTheme="minorHAnsi"/>
          <w:sz w:val="22"/>
          <w:szCs w:val="22"/>
        </w:rPr>
      </w:pPr>
      <w:r>
        <w:rPr>
          <w:rFonts w:asciiTheme="minorHAnsi" w:hAnsiTheme="minorHAnsi"/>
          <w:sz w:val="22"/>
          <w:szCs w:val="22"/>
        </w:rPr>
        <w:t>§ 20</w:t>
      </w:r>
      <w:r w:rsidRPr="00B31884">
        <w:rPr>
          <w:rFonts w:asciiTheme="minorHAnsi" w:hAnsiTheme="minorHAnsi"/>
          <w:sz w:val="22"/>
          <w:szCs w:val="22"/>
        </w:rPr>
        <w:t>.</w:t>
      </w:r>
    </w:p>
    <w:p w:rsidR="00BF3C3E" w:rsidRPr="00B31884" w:rsidRDefault="00BF3C3E" w:rsidP="00BF3C3E">
      <w:pPr>
        <w:pStyle w:val="Default"/>
        <w:jc w:val="center"/>
        <w:rPr>
          <w:rFonts w:asciiTheme="minorHAnsi" w:hAnsiTheme="minorHAnsi"/>
          <w:sz w:val="22"/>
          <w:szCs w:val="22"/>
        </w:rPr>
      </w:pP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1. Uchwały rady pedagogicznej są podejmowane zwykłą większością głosów w głosowaniu jawnym</w:t>
      </w:r>
      <w:r>
        <w:rPr>
          <w:rFonts w:eastAsia="Times New Roman" w:cs="Times New Roman"/>
        </w:rPr>
        <w:t>/tajnym</w:t>
      </w:r>
      <w:r w:rsidRPr="00B31884">
        <w:rPr>
          <w:rFonts w:eastAsia="Times New Roman" w:cs="Times New Roman"/>
        </w:rPr>
        <w:t>.</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2. Uchwała powinna zawierać: tytuł, podstawę prawną, tekst uchwały i podpis przewodniczącego.</w:t>
      </w:r>
    </w:p>
    <w:p w:rsidR="006A07DB" w:rsidRPr="00B31884" w:rsidRDefault="006A07DB" w:rsidP="00BF3C3E">
      <w:pPr>
        <w:spacing w:after="0" w:line="240" w:lineRule="auto"/>
        <w:jc w:val="both"/>
        <w:rPr>
          <w:rFonts w:eastAsia="Times New Roman" w:cs="Times New Roman"/>
        </w:rPr>
      </w:pPr>
      <w:r w:rsidRPr="00B31884">
        <w:rPr>
          <w:rFonts w:eastAsia="Times New Roman" w:cs="Times New Roman"/>
        </w:rPr>
        <w:t>3. Treści uchwał nie zamieszcza się w protokołach posiedzeń rady pedagogicznej – są one gromadzone w odrębnej teczce uchwał.</w:t>
      </w:r>
    </w:p>
    <w:p w:rsidR="006A07DB" w:rsidRPr="00B31884" w:rsidRDefault="006A07DB" w:rsidP="00BF3C3E">
      <w:pPr>
        <w:spacing w:after="0" w:line="240" w:lineRule="auto"/>
        <w:jc w:val="both"/>
        <w:rPr>
          <w:rFonts w:eastAsia="Times New Roman" w:cs="Times New Roman"/>
        </w:rPr>
      </w:pPr>
      <w:r w:rsidRPr="008A6947">
        <w:rPr>
          <w:rFonts w:eastAsia="Times New Roman" w:cs="Times New Roman"/>
        </w:rPr>
        <w:t>4. Uchwały rady pedagogicznej numerowane są w sposób ciągły w danym miesiącu (np. numer/miesiąc/rok).</w:t>
      </w:r>
    </w:p>
    <w:p w:rsidR="006A07DB" w:rsidRPr="00B31884" w:rsidRDefault="006A07DB" w:rsidP="00BF3C3E">
      <w:pPr>
        <w:spacing w:after="0" w:line="240" w:lineRule="auto"/>
        <w:jc w:val="both"/>
        <w:rPr>
          <w:rFonts w:eastAsia="Times New Roman" w:cs="Times New Roman"/>
        </w:rPr>
      </w:pPr>
      <w:r>
        <w:rPr>
          <w:rFonts w:eastAsia="Times New Roman" w:cs="Times New Roman"/>
        </w:rPr>
        <w:t>5</w:t>
      </w:r>
      <w:r w:rsidRPr="00B31884">
        <w:rPr>
          <w:rFonts w:eastAsia="Times New Roman" w:cs="Times New Roman"/>
        </w:rPr>
        <w:t>. Uchwały podjęte przez radę obowiązują wszystkich członków rady pedagogicznej.</w:t>
      </w:r>
    </w:p>
    <w:p w:rsidR="006A07DB" w:rsidRPr="00B31884" w:rsidRDefault="006A07DB" w:rsidP="00BF3C3E">
      <w:pPr>
        <w:spacing w:before="100" w:beforeAutospacing="1" w:after="100" w:afterAutospacing="1" w:line="240" w:lineRule="auto"/>
        <w:jc w:val="center"/>
        <w:rPr>
          <w:rFonts w:eastAsia="Times New Roman" w:cs="Times New Roman"/>
        </w:rPr>
      </w:pPr>
      <w:r>
        <w:rPr>
          <w:rFonts w:eastAsia="Times New Roman" w:cs="Times New Roman"/>
        </w:rPr>
        <w:t>§ 21</w:t>
      </w:r>
      <w:r w:rsidRPr="00B31884">
        <w:rPr>
          <w:rFonts w:eastAsia="Times New Roman" w:cs="Times New Roman"/>
        </w:rPr>
        <w:t>.</w:t>
      </w:r>
    </w:p>
    <w:p w:rsidR="006A07DB" w:rsidRPr="00B31884" w:rsidRDefault="006A07DB" w:rsidP="00BF3C3E">
      <w:pPr>
        <w:pStyle w:val="Default"/>
        <w:spacing w:after="34"/>
        <w:jc w:val="both"/>
        <w:rPr>
          <w:rFonts w:asciiTheme="minorHAnsi" w:hAnsiTheme="minorHAnsi"/>
          <w:sz w:val="22"/>
          <w:szCs w:val="22"/>
        </w:rPr>
      </w:pPr>
      <w:r w:rsidRPr="00B31884">
        <w:rPr>
          <w:rFonts w:asciiTheme="minorHAnsi" w:hAnsiTheme="minorHAnsi" w:cs="Courier New"/>
          <w:sz w:val="22"/>
          <w:szCs w:val="22"/>
        </w:rPr>
        <w:t xml:space="preserve">1. </w:t>
      </w:r>
      <w:r w:rsidRPr="00B31884">
        <w:rPr>
          <w:rFonts w:asciiTheme="minorHAnsi" w:hAnsiTheme="minorHAnsi"/>
          <w:sz w:val="22"/>
          <w:szCs w:val="22"/>
        </w:rPr>
        <w:t xml:space="preserve">Podstawowym dokumentem działalności rady jest Księga protokołów. </w:t>
      </w:r>
    </w:p>
    <w:p w:rsidR="006A07DB" w:rsidRPr="00B31884" w:rsidRDefault="006A07DB" w:rsidP="00BF3C3E">
      <w:pPr>
        <w:pStyle w:val="Default"/>
        <w:spacing w:after="34"/>
        <w:jc w:val="both"/>
        <w:rPr>
          <w:rFonts w:asciiTheme="minorHAnsi" w:hAnsiTheme="minorHAnsi"/>
          <w:sz w:val="22"/>
          <w:szCs w:val="22"/>
        </w:rPr>
      </w:pPr>
      <w:r w:rsidRPr="00B31884">
        <w:rPr>
          <w:rFonts w:asciiTheme="minorHAnsi" w:hAnsiTheme="minorHAnsi" w:cs="Courier New"/>
          <w:sz w:val="22"/>
          <w:szCs w:val="22"/>
        </w:rPr>
        <w:t xml:space="preserve">2. </w:t>
      </w:r>
      <w:r w:rsidRPr="00B31884">
        <w:rPr>
          <w:rFonts w:asciiTheme="minorHAnsi" w:hAnsiTheme="minorHAnsi"/>
          <w:sz w:val="22"/>
          <w:szCs w:val="22"/>
        </w:rPr>
        <w:t>Za przechowywanie protokołów z zebra</w:t>
      </w:r>
      <w:r>
        <w:rPr>
          <w:rFonts w:asciiTheme="minorHAnsi" w:hAnsiTheme="minorHAnsi"/>
          <w:sz w:val="22"/>
          <w:szCs w:val="22"/>
        </w:rPr>
        <w:t>ń odpowiedzialny jest dyrektor</w:t>
      </w:r>
      <w:r w:rsidRPr="00B31884">
        <w:rPr>
          <w:rFonts w:asciiTheme="minorHAnsi" w:hAnsiTheme="minorHAnsi"/>
          <w:sz w:val="22"/>
          <w:szCs w:val="22"/>
        </w:rPr>
        <w:t xml:space="preserve">. </w:t>
      </w:r>
    </w:p>
    <w:p w:rsidR="006A07DB" w:rsidRPr="00B31884" w:rsidRDefault="006A07DB" w:rsidP="00BF3C3E">
      <w:pPr>
        <w:pStyle w:val="Default"/>
        <w:spacing w:after="34"/>
        <w:jc w:val="both"/>
        <w:rPr>
          <w:rFonts w:asciiTheme="minorHAnsi" w:hAnsiTheme="minorHAnsi"/>
          <w:sz w:val="22"/>
          <w:szCs w:val="22"/>
        </w:rPr>
      </w:pPr>
      <w:r>
        <w:rPr>
          <w:rFonts w:asciiTheme="minorHAnsi" w:hAnsiTheme="minorHAnsi" w:cs="Courier New"/>
          <w:sz w:val="22"/>
          <w:szCs w:val="22"/>
        </w:rPr>
        <w:t>3</w:t>
      </w:r>
      <w:r w:rsidRPr="00B31884">
        <w:rPr>
          <w:rFonts w:asciiTheme="minorHAnsi" w:hAnsiTheme="minorHAnsi" w:cs="Courier New"/>
          <w:sz w:val="22"/>
          <w:szCs w:val="22"/>
        </w:rPr>
        <w:t xml:space="preserve">. </w:t>
      </w:r>
      <w:r w:rsidRPr="00B31884">
        <w:rPr>
          <w:rFonts w:asciiTheme="minorHAnsi" w:hAnsiTheme="minorHAnsi"/>
          <w:sz w:val="22"/>
          <w:szCs w:val="22"/>
        </w:rPr>
        <w:t>Protokoły są</w:t>
      </w:r>
      <w:r>
        <w:rPr>
          <w:rFonts w:asciiTheme="minorHAnsi" w:hAnsiTheme="minorHAnsi"/>
          <w:sz w:val="22"/>
          <w:szCs w:val="22"/>
        </w:rPr>
        <w:t xml:space="preserve"> </w:t>
      </w:r>
      <w:r w:rsidRPr="006E48A5">
        <w:rPr>
          <w:rFonts w:eastAsia="Calibri" w:cstheme="minorHAnsi"/>
        </w:rPr>
        <w:t xml:space="preserve"> przygotowywane w formie zapisu komputerowego</w:t>
      </w:r>
      <w:r>
        <w:rPr>
          <w:rFonts w:eastAsia="Calibri" w:cstheme="minorHAnsi"/>
        </w:rPr>
        <w:t xml:space="preserve"> i gromadzone w postaci wydruku</w:t>
      </w:r>
      <w:r w:rsidRPr="00B31884">
        <w:rPr>
          <w:rFonts w:asciiTheme="minorHAnsi" w:hAnsiTheme="minorHAnsi"/>
          <w:sz w:val="22"/>
          <w:szCs w:val="22"/>
        </w:rPr>
        <w:t xml:space="preserve">, w związku z czym: </w:t>
      </w:r>
    </w:p>
    <w:p w:rsidR="006A07DB" w:rsidRPr="00B31884" w:rsidRDefault="006A07DB" w:rsidP="00BF3C3E">
      <w:pPr>
        <w:pStyle w:val="Default"/>
        <w:spacing w:after="34"/>
        <w:jc w:val="both"/>
        <w:rPr>
          <w:rFonts w:asciiTheme="minorHAnsi" w:hAnsiTheme="minorHAnsi"/>
          <w:sz w:val="22"/>
          <w:szCs w:val="22"/>
        </w:rPr>
      </w:pPr>
      <w:r w:rsidRPr="00B31884">
        <w:rPr>
          <w:rFonts w:asciiTheme="minorHAnsi" w:hAnsiTheme="minorHAnsi"/>
          <w:sz w:val="22"/>
          <w:szCs w:val="22"/>
        </w:rPr>
        <w:t xml:space="preserve">1) każdy protokół posiada osobną numerację stron; </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sz w:val="22"/>
          <w:szCs w:val="22"/>
        </w:rPr>
        <w:t xml:space="preserve">2) protokoły pisane są czcionką </w:t>
      </w:r>
      <w:r w:rsidRPr="00B31884">
        <w:rPr>
          <w:rFonts w:asciiTheme="minorHAnsi" w:hAnsiTheme="minorHAnsi"/>
          <w:color w:val="auto"/>
          <w:sz w:val="22"/>
          <w:szCs w:val="22"/>
        </w:rPr>
        <w:t>Calibri – 12;</w:t>
      </w:r>
    </w:p>
    <w:p w:rsidR="006A07DB" w:rsidRPr="00B31884" w:rsidRDefault="006A07DB" w:rsidP="00BF3C3E">
      <w:pPr>
        <w:pStyle w:val="Default"/>
        <w:spacing w:after="49"/>
        <w:jc w:val="both"/>
        <w:rPr>
          <w:rFonts w:asciiTheme="minorHAnsi" w:hAnsiTheme="minorHAnsi"/>
          <w:sz w:val="22"/>
          <w:szCs w:val="22"/>
        </w:rPr>
      </w:pPr>
      <w:r w:rsidRPr="00B31884">
        <w:rPr>
          <w:rFonts w:asciiTheme="minorHAnsi" w:hAnsiTheme="minorHAnsi"/>
          <w:sz w:val="22"/>
          <w:szCs w:val="22"/>
        </w:rPr>
        <w:t>3) każda strona wydruku protokołu (oprócz stron z podpisem protokolanta i dyrektora) jest parafowana w dolnym rogu przez protokolanta oraz przewodniczącego rady.</w:t>
      </w:r>
    </w:p>
    <w:p w:rsidR="006A07DB" w:rsidRPr="00B31884" w:rsidRDefault="006A07DB" w:rsidP="00BF3C3E">
      <w:pPr>
        <w:pStyle w:val="Default"/>
        <w:spacing w:after="49"/>
        <w:jc w:val="both"/>
        <w:rPr>
          <w:rFonts w:asciiTheme="minorHAnsi" w:hAnsiTheme="minorHAnsi"/>
          <w:sz w:val="22"/>
          <w:szCs w:val="22"/>
        </w:rPr>
      </w:pPr>
      <w:r w:rsidRPr="00B31884">
        <w:rPr>
          <w:rFonts w:asciiTheme="minorHAnsi" w:hAnsiTheme="minorHAnsi"/>
          <w:sz w:val="22"/>
          <w:szCs w:val="22"/>
        </w:rPr>
        <w:t xml:space="preserve">4. W ciągu roku szkolnego protokoły są przechowywane u dyrektora w oznaczonym segregatorze. </w:t>
      </w:r>
    </w:p>
    <w:p w:rsidR="006A07DB" w:rsidRPr="00B31884" w:rsidRDefault="006A07DB" w:rsidP="00BF3C3E">
      <w:pPr>
        <w:pStyle w:val="Default"/>
        <w:spacing w:after="49"/>
        <w:jc w:val="both"/>
        <w:rPr>
          <w:rFonts w:asciiTheme="minorHAnsi" w:hAnsiTheme="minorHAnsi"/>
          <w:sz w:val="22"/>
          <w:szCs w:val="22"/>
        </w:rPr>
      </w:pPr>
      <w:r w:rsidRPr="00B31884">
        <w:rPr>
          <w:rFonts w:asciiTheme="minorHAnsi" w:hAnsiTheme="minorHAnsi"/>
          <w:sz w:val="22"/>
          <w:szCs w:val="22"/>
        </w:rPr>
        <w:t xml:space="preserve">5. Po 2 latach szkolnych protokoły są bindowane, tak tworzoną Księgę protokołów zaopatruje się w klauzulę ”Księga zawiera … stron i obejmuje okres pracy rady pedagogicznej od dnia … do dnia …” Pod adnotacją umieszcza się pieczątkę i podpis dyrektora. </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Courier New"/>
          <w:sz w:val="22"/>
          <w:szCs w:val="22"/>
        </w:rPr>
        <w:t xml:space="preserve">6. </w:t>
      </w:r>
      <w:r w:rsidRPr="00B31884">
        <w:rPr>
          <w:rFonts w:asciiTheme="minorHAnsi" w:hAnsiTheme="minorHAnsi"/>
          <w:sz w:val="22"/>
          <w:szCs w:val="22"/>
        </w:rPr>
        <w:t xml:space="preserve">Księga protokołów jest przechowywana na terenie Bursy i można ją udostępnić: </w:t>
      </w:r>
    </w:p>
    <w:p w:rsidR="006A07DB" w:rsidRPr="00B31884" w:rsidRDefault="006A07DB" w:rsidP="00BF3C3E">
      <w:pPr>
        <w:pStyle w:val="Default"/>
        <w:spacing w:after="34"/>
        <w:jc w:val="both"/>
        <w:rPr>
          <w:rFonts w:asciiTheme="minorHAnsi" w:hAnsiTheme="minorHAnsi"/>
          <w:sz w:val="22"/>
          <w:szCs w:val="22"/>
        </w:rPr>
      </w:pPr>
      <w:r w:rsidRPr="00B31884">
        <w:rPr>
          <w:rFonts w:asciiTheme="minorHAnsi" w:hAnsiTheme="minorHAnsi" w:cs="Courier New"/>
          <w:sz w:val="22"/>
          <w:szCs w:val="22"/>
        </w:rPr>
        <w:t xml:space="preserve">1) </w:t>
      </w:r>
      <w:r w:rsidRPr="00B31884">
        <w:rPr>
          <w:rFonts w:asciiTheme="minorHAnsi" w:hAnsiTheme="minorHAnsi"/>
          <w:sz w:val="22"/>
          <w:szCs w:val="22"/>
        </w:rPr>
        <w:t xml:space="preserve">członkom rady; </w:t>
      </w:r>
    </w:p>
    <w:p w:rsidR="006A07DB" w:rsidRPr="00B31884" w:rsidRDefault="006A07DB" w:rsidP="00BF3C3E">
      <w:pPr>
        <w:pStyle w:val="Default"/>
        <w:spacing w:after="34"/>
        <w:jc w:val="both"/>
        <w:rPr>
          <w:rFonts w:asciiTheme="minorHAnsi" w:hAnsiTheme="minorHAnsi"/>
          <w:sz w:val="22"/>
          <w:szCs w:val="22"/>
        </w:rPr>
      </w:pPr>
      <w:r w:rsidRPr="00B31884">
        <w:rPr>
          <w:rFonts w:asciiTheme="minorHAnsi" w:hAnsiTheme="minorHAnsi" w:cs="Courier New"/>
          <w:sz w:val="22"/>
          <w:szCs w:val="22"/>
        </w:rPr>
        <w:t xml:space="preserve">2) </w:t>
      </w:r>
      <w:r w:rsidRPr="00B31884">
        <w:rPr>
          <w:rFonts w:asciiTheme="minorHAnsi" w:hAnsiTheme="minorHAnsi"/>
          <w:sz w:val="22"/>
          <w:szCs w:val="22"/>
        </w:rPr>
        <w:t xml:space="preserve">osobom upoważnionym przez organ prowadzący lub sprawujący nadzór pedagogiczny; </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Courier New"/>
          <w:sz w:val="22"/>
          <w:szCs w:val="22"/>
        </w:rPr>
        <w:lastRenderedPageBreak/>
        <w:t xml:space="preserve">3) </w:t>
      </w:r>
      <w:r w:rsidRPr="00B31884">
        <w:rPr>
          <w:rFonts w:asciiTheme="minorHAnsi" w:hAnsiTheme="minorHAnsi"/>
          <w:sz w:val="22"/>
          <w:szCs w:val="22"/>
        </w:rPr>
        <w:t xml:space="preserve">upoważnionym przedstawicielom związków zawodowych zrzeszających nauczycieli, w sprawach wynikających ze statutowej działalności tych związków. </w:t>
      </w:r>
    </w:p>
    <w:p w:rsidR="006A07DB" w:rsidRPr="00B31884" w:rsidRDefault="006A07DB" w:rsidP="00BF3C3E">
      <w:pPr>
        <w:pStyle w:val="Default"/>
        <w:jc w:val="both"/>
        <w:rPr>
          <w:rFonts w:asciiTheme="majorHAnsi" w:hAnsiTheme="majorHAnsi"/>
          <w:sz w:val="22"/>
          <w:szCs w:val="22"/>
        </w:rPr>
      </w:pPr>
    </w:p>
    <w:p w:rsidR="006A07DB" w:rsidRDefault="006A07DB" w:rsidP="00BF3C3E">
      <w:pPr>
        <w:pStyle w:val="Default"/>
        <w:jc w:val="center"/>
        <w:rPr>
          <w:rFonts w:asciiTheme="majorHAnsi" w:hAnsiTheme="majorHAnsi"/>
          <w:sz w:val="22"/>
          <w:szCs w:val="22"/>
        </w:rPr>
      </w:pPr>
      <w:r w:rsidRPr="00B31884">
        <w:rPr>
          <w:rFonts w:asciiTheme="majorHAnsi" w:hAnsiTheme="majorHAnsi"/>
          <w:sz w:val="22"/>
          <w:szCs w:val="22"/>
        </w:rPr>
        <w:t>§ 2</w:t>
      </w:r>
      <w:r>
        <w:rPr>
          <w:rFonts w:asciiTheme="majorHAnsi" w:hAnsiTheme="majorHAnsi"/>
          <w:sz w:val="22"/>
          <w:szCs w:val="22"/>
        </w:rPr>
        <w:t>2</w:t>
      </w:r>
      <w:r w:rsidRPr="00B31884">
        <w:rPr>
          <w:rFonts w:asciiTheme="majorHAnsi" w:hAnsiTheme="majorHAnsi"/>
          <w:sz w:val="22"/>
          <w:szCs w:val="22"/>
        </w:rPr>
        <w:t>.</w:t>
      </w:r>
    </w:p>
    <w:p w:rsidR="00BF3C3E" w:rsidRPr="00B31884" w:rsidRDefault="00BF3C3E" w:rsidP="00BF3C3E">
      <w:pPr>
        <w:pStyle w:val="Default"/>
        <w:jc w:val="center"/>
        <w:rPr>
          <w:rFonts w:asciiTheme="majorHAnsi" w:hAnsiTheme="majorHAnsi"/>
          <w:sz w:val="22"/>
          <w:szCs w:val="22"/>
        </w:rPr>
      </w:pPr>
    </w:p>
    <w:p w:rsidR="006A07DB" w:rsidRPr="00B31884" w:rsidRDefault="006A07DB" w:rsidP="00BF3C3E">
      <w:pPr>
        <w:pStyle w:val="Default"/>
        <w:spacing w:after="37"/>
        <w:jc w:val="both"/>
        <w:rPr>
          <w:rFonts w:asciiTheme="minorHAnsi" w:hAnsiTheme="minorHAnsi"/>
          <w:sz w:val="22"/>
          <w:szCs w:val="22"/>
        </w:rPr>
      </w:pPr>
      <w:r w:rsidRPr="00B31884">
        <w:rPr>
          <w:rFonts w:asciiTheme="minorHAnsi" w:hAnsiTheme="minorHAnsi" w:cs="Times New Roman"/>
          <w:sz w:val="22"/>
          <w:szCs w:val="22"/>
        </w:rPr>
        <w:t xml:space="preserve">1. </w:t>
      </w:r>
      <w:r w:rsidRPr="00B31884">
        <w:rPr>
          <w:rFonts w:asciiTheme="minorHAnsi" w:hAnsiTheme="minorHAnsi"/>
          <w:sz w:val="22"/>
          <w:szCs w:val="22"/>
        </w:rPr>
        <w:t xml:space="preserve">Z zebrania rady sporządza się protokół w terminie 14 dni roboczych. </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cs="Times New Roman"/>
          <w:sz w:val="22"/>
          <w:szCs w:val="22"/>
        </w:rPr>
        <w:t xml:space="preserve">2. </w:t>
      </w:r>
      <w:r w:rsidRPr="00B31884">
        <w:rPr>
          <w:rFonts w:asciiTheme="minorHAnsi" w:hAnsiTheme="minorHAnsi"/>
          <w:sz w:val="22"/>
          <w:szCs w:val="22"/>
        </w:rPr>
        <w:t xml:space="preserve">Protokół musi zawierać : </w:t>
      </w:r>
    </w:p>
    <w:p w:rsidR="006A07DB" w:rsidRPr="00B31884" w:rsidRDefault="006A07DB" w:rsidP="00BF3C3E">
      <w:pPr>
        <w:pStyle w:val="Default"/>
        <w:spacing w:after="37"/>
        <w:jc w:val="both"/>
        <w:rPr>
          <w:rFonts w:asciiTheme="minorHAnsi" w:hAnsiTheme="minorHAnsi"/>
          <w:sz w:val="22"/>
          <w:szCs w:val="22"/>
        </w:rPr>
      </w:pPr>
      <w:r w:rsidRPr="00B31884">
        <w:rPr>
          <w:rFonts w:asciiTheme="minorHAnsi" w:hAnsiTheme="minorHAnsi" w:cs="Times New Roman"/>
          <w:sz w:val="22"/>
          <w:szCs w:val="22"/>
        </w:rPr>
        <w:t xml:space="preserve">1) </w:t>
      </w:r>
      <w:r w:rsidRPr="00B31884">
        <w:rPr>
          <w:rFonts w:asciiTheme="minorHAnsi" w:hAnsiTheme="minorHAnsi"/>
          <w:sz w:val="22"/>
          <w:szCs w:val="22"/>
        </w:rPr>
        <w:t xml:space="preserve">datę zebrania; </w:t>
      </w:r>
    </w:p>
    <w:p w:rsidR="006A07DB" w:rsidRPr="00B31884" w:rsidRDefault="006A07DB" w:rsidP="00BF3C3E">
      <w:pPr>
        <w:pStyle w:val="Default"/>
        <w:spacing w:after="37"/>
        <w:jc w:val="both"/>
        <w:rPr>
          <w:rFonts w:asciiTheme="minorHAnsi" w:hAnsiTheme="minorHAnsi"/>
          <w:sz w:val="22"/>
          <w:szCs w:val="22"/>
        </w:rPr>
      </w:pPr>
      <w:r w:rsidRPr="00B31884">
        <w:rPr>
          <w:rFonts w:asciiTheme="minorHAnsi" w:hAnsiTheme="minorHAnsi" w:cs="Times New Roman"/>
          <w:sz w:val="22"/>
          <w:szCs w:val="22"/>
        </w:rPr>
        <w:t xml:space="preserve">2) </w:t>
      </w:r>
      <w:r w:rsidRPr="00B31884">
        <w:rPr>
          <w:rFonts w:asciiTheme="minorHAnsi" w:hAnsiTheme="minorHAnsi"/>
          <w:sz w:val="22"/>
          <w:szCs w:val="22"/>
        </w:rPr>
        <w:t xml:space="preserve">porządek zebrania; </w:t>
      </w:r>
    </w:p>
    <w:p w:rsidR="006A07DB" w:rsidRPr="00B31884" w:rsidRDefault="006A07DB" w:rsidP="00BF3C3E">
      <w:pPr>
        <w:pStyle w:val="Default"/>
        <w:spacing w:after="37"/>
        <w:jc w:val="both"/>
        <w:rPr>
          <w:rFonts w:asciiTheme="minorHAnsi" w:hAnsiTheme="minorHAnsi"/>
          <w:sz w:val="22"/>
          <w:szCs w:val="22"/>
        </w:rPr>
      </w:pPr>
      <w:r w:rsidRPr="00B31884">
        <w:rPr>
          <w:rFonts w:asciiTheme="minorHAnsi" w:hAnsiTheme="minorHAnsi" w:cs="Times New Roman"/>
          <w:sz w:val="22"/>
          <w:szCs w:val="22"/>
        </w:rPr>
        <w:t xml:space="preserve">3) </w:t>
      </w:r>
      <w:r w:rsidRPr="00B31884">
        <w:rPr>
          <w:rFonts w:asciiTheme="minorHAnsi" w:hAnsiTheme="minorHAnsi"/>
          <w:sz w:val="22"/>
          <w:szCs w:val="22"/>
        </w:rPr>
        <w:t xml:space="preserve">listę osób obecnych i nieobecnych/usprawiedliwionych i nieusprawiedliwionych wraz z podpisami obecnych na zebraniu członków rady; </w:t>
      </w:r>
    </w:p>
    <w:p w:rsidR="006A07DB" w:rsidRPr="00B31884" w:rsidRDefault="006A07DB" w:rsidP="00BF3C3E">
      <w:pPr>
        <w:pStyle w:val="Default"/>
        <w:spacing w:after="37"/>
        <w:jc w:val="both"/>
        <w:rPr>
          <w:rFonts w:asciiTheme="minorHAnsi" w:hAnsiTheme="minorHAnsi"/>
          <w:sz w:val="22"/>
          <w:szCs w:val="22"/>
        </w:rPr>
      </w:pPr>
      <w:r w:rsidRPr="00B31884">
        <w:rPr>
          <w:rFonts w:asciiTheme="minorHAnsi" w:hAnsiTheme="minorHAnsi" w:cs="Times New Roman"/>
          <w:sz w:val="22"/>
          <w:szCs w:val="22"/>
        </w:rPr>
        <w:t xml:space="preserve">4) </w:t>
      </w:r>
      <w:r w:rsidRPr="00B31884">
        <w:rPr>
          <w:rFonts w:asciiTheme="minorHAnsi" w:hAnsiTheme="minorHAnsi"/>
          <w:sz w:val="22"/>
          <w:szCs w:val="22"/>
        </w:rPr>
        <w:t xml:space="preserve">informację o zatwierdzeniu protokołu poprzedniego zebrania; </w:t>
      </w:r>
    </w:p>
    <w:p w:rsidR="006A07DB" w:rsidRPr="00B31884" w:rsidRDefault="006A07DB" w:rsidP="00BF3C3E">
      <w:pPr>
        <w:pStyle w:val="Default"/>
        <w:spacing w:after="37"/>
        <w:jc w:val="both"/>
        <w:rPr>
          <w:rFonts w:asciiTheme="minorHAnsi" w:hAnsiTheme="minorHAnsi"/>
          <w:sz w:val="22"/>
          <w:szCs w:val="22"/>
        </w:rPr>
      </w:pPr>
      <w:r w:rsidRPr="00B31884">
        <w:rPr>
          <w:rFonts w:asciiTheme="minorHAnsi" w:hAnsiTheme="minorHAnsi" w:cs="Times New Roman"/>
          <w:sz w:val="22"/>
          <w:szCs w:val="22"/>
        </w:rPr>
        <w:t xml:space="preserve">5) </w:t>
      </w:r>
      <w:r w:rsidRPr="00B31884">
        <w:rPr>
          <w:rFonts w:asciiTheme="minorHAnsi" w:hAnsiTheme="minorHAnsi"/>
          <w:sz w:val="22"/>
          <w:szCs w:val="22"/>
        </w:rPr>
        <w:t xml:space="preserve">zapis przebiegu zebrania, ze szczególnym uwzględnieniem podjętych uchwał, opinii i wniosków rady; </w:t>
      </w:r>
    </w:p>
    <w:p w:rsidR="006A07DB" w:rsidRPr="00B31884" w:rsidRDefault="006A07DB" w:rsidP="00BF3C3E">
      <w:pPr>
        <w:pStyle w:val="Default"/>
        <w:jc w:val="both"/>
        <w:rPr>
          <w:rFonts w:asciiTheme="minorHAnsi" w:hAnsiTheme="minorHAnsi"/>
          <w:sz w:val="22"/>
          <w:szCs w:val="22"/>
        </w:rPr>
      </w:pPr>
      <w:r>
        <w:rPr>
          <w:rFonts w:asciiTheme="minorHAnsi" w:hAnsiTheme="minorHAnsi" w:cs="Times New Roman"/>
          <w:sz w:val="22"/>
          <w:szCs w:val="22"/>
        </w:rPr>
        <w:t>6</w:t>
      </w:r>
      <w:r w:rsidRPr="00B31884">
        <w:rPr>
          <w:rFonts w:asciiTheme="minorHAnsi" w:hAnsiTheme="minorHAnsi" w:cs="Times New Roman"/>
          <w:sz w:val="22"/>
          <w:szCs w:val="22"/>
        </w:rPr>
        <w:t xml:space="preserve">) </w:t>
      </w:r>
      <w:r w:rsidRPr="00B31884">
        <w:rPr>
          <w:rFonts w:asciiTheme="minorHAnsi" w:hAnsiTheme="minorHAnsi"/>
          <w:sz w:val="22"/>
          <w:szCs w:val="22"/>
        </w:rPr>
        <w:t xml:space="preserve">podpis protokolanta i przewodniczącego rady. </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t>§ 2</w:t>
      </w:r>
      <w:r>
        <w:rPr>
          <w:rFonts w:asciiTheme="minorHAnsi" w:hAnsiTheme="minorHAnsi"/>
          <w:sz w:val="22"/>
          <w:szCs w:val="22"/>
        </w:rPr>
        <w:t>3</w:t>
      </w:r>
      <w:r w:rsidRPr="00B31884">
        <w:rPr>
          <w:rFonts w:asciiTheme="minorHAnsi" w:hAnsiTheme="minorHAnsi"/>
          <w:sz w:val="22"/>
          <w:szCs w:val="22"/>
        </w:rPr>
        <w:t>.</w:t>
      </w:r>
    </w:p>
    <w:p w:rsidR="006A07DB" w:rsidRPr="00B31884" w:rsidRDefault="006A07DB" w:rsidP="00BF3C3E">
      <w:pPr>
        <w:pStyle w:val="Default"/>
        <w:jc w:val="both"/>
        <w:rPr>
          <w:rFonts w:asciiTheme="minorHAnsi" w:hAnsiTheme="minorHAnsi"/>
          <w:sz w:val="22"/>
          <w:szCs w:val="22"/>
        </w:rPr>
      </w:pPr>
    </w:p>
    <w:p w:rsidR="006A07DB" w:rsidRDefault="006A07DB" w:rsidP="00BF3C3E">
      <w:pPr>
        <w:pStyle w:val="Default"/>
        <w:numPr>
          <w:ilvl w:val="0"/>
          <w:numId w:val="5"/>
        </w:numPr>
        <w:ind w:left="0" w:firstLine="0"/>
        <w:jc w:val="both"/>
        <w:rPr>
          <w:rFonts w:asciiTheme="minorHAnsi" w:hAnsiTheme="minorHAnsi"/>
          <w:sz w:val="22"/>
          <w:szCs w:val="22"/>
        </w:rPr>
      </w:pPr>
      <w:r w:rsidRPr="00B31884">
        <w:rPr>
          <w:rFonts w:asciiTheme="minorHAnsi" w:hAnsiTheme="minorHAnsi"/>
          <w:sz w:val="22"/>
          <w:szCs w:val="22"/>
        </w:rPr>
        <w:t xml:space="preserve">Protokół zebrania jest dostępny w gabinecie dyrektora lub </w:t>
      </w:r>
      <w:r>
        <w:rPr>
          <w:rFonts w:asciiTheme="minorHAnsi" w:hAnsiTheme="minorHAnsi"/>
          <w:sz w:val="22"/>
          <w:szCs w:val="22"/>
        </w:rPr>
        <w:t xml:space="preserve">wicedyrektora </w:t>
      </w:r>
      <w:r w:rsidRPr="00B31884">
        <w:rPr>
          <w:rFonts w:asciiTheme="minorHAnsi" w:hAnsiTheme="minorHAnsi"/>
          <w:sz w:val="22"/>
          <w:szCs w:val="22"/>
        </w:rPr>
        <w:t>dla członków rady – do terminu następnego zebrania.</w:t>
      </w:r>
    </w:p>
    <w:p w:rsidR="006A07DB" w:rsidRPr="001D66E8" w:rsidRDefault="006A07DB" w:rsidP="00BF3C3E">
      <w:pPr>
        <w:pStyle w:val="Default"/>
        <w:rPr>
          <w:rFonts w:eastAsiaTheme="minorHAnsi" w:cstheme="minorHAnsi"/>
          <w:sz w:val="22"/>
          <w:szCs w:val="22"/>
          <w:lang w:eastAsia="en-US"/>
        </w:rPr>
      </w:pPr>
      <w:r w:rsidRPr="001D66E8">
        <w:rPr>
          <w:rFonts w:eastAsiaTheme="minorHAnsi" w:cstheme="minorHAnsi"/>
          <w:sz w:val="22"/>
          <w:szCs w:val="22"/>
          <w:lang w:eastAsia="en-US"/>
        </w:rPr>
        <w:t>1a. W sytuacjach nadzwyczajnych tj. czasowego ograniczenia funkcjonowania jednostek systemu oświaty  protokół ze spotkania rady pedagogicznej przesyła się członkom rady za pomocą środków komunikacji elektronicznej tj. poprzez pocztę służbową  lub dziennik elektroniczny, celem zapoznania się z jego zapisami.</w:t>
      </w:r>
      <w:r w:rsidRPr="001D66E8">
        <w:rPr>
          <w:rFonts w:eastAsiaTheme="minorHAnsi" w:cstheme="minorHAnsi"/>
          <w:sz w:val="22"/>
          <w:szCs w:val="22"/>
          <w:lang w:eastAsia="en-US"/>
        </w:rPr>
        <w:br/>
        <w:t>1b. W terminie ustalonym przez przewodniczącego rady członkowie mogą wnosić poprawki do protokołu.</w:t>
      </w:r>
      <w:r w:rsidRPr="001D66E8">
        <w:rPr>
          <w:rFonts w:eastAsiaTheme="minorHAnsi" w:cstheme="minorHAnsi"/>
          <w:sz w:val="22"/>
          <w:szCs w:val="22"/>
          <w:lang w:eastAsia="en-US"/>
        </w:rPr>
        <w:br/>
        <w:t>1c. Poprawki, o których mowa w punkcie 1b są przesyłane do przewodniczącego rady.</w:t>
      </w:r>
    </w:p>
    <w:p w:rsidR="006A07DB" w:rsidRPr="00B31884" w:rsidRDefault="006A07DB" w:rsidP="00BF3C3E">
      <w:pPr>
        <w:pStyle w:val="Default"/>
        <w:ind w:left="720"/>
        <w:jc w:val="both"/>
        <w:rPr>
          <w:rFonts w:asciiTheme="minorHAnsi" w:hAnsiTheme="minorHAnsi"/>
          <w:sz w:val="22"/>
          <w:szCs w:val="22"/>
        </w:rPr>
      </w:pPr>
    </w:p>
    <w:p w:rsidR="006A07DB" w:rsidRDefault="006A07DB" w:rsidP="00BF3C3E">
      <w:pPr>
        <w:pStyle w:val="Default"/>
        <w:jc w:val="both"/>
        <w:rPr>
          <w:rFonts w:asciiTheme="minorHAnsi" w:hAnsiTheme="minorHAnsi"/>
          <w:sz w:val="22"/>
          <w:szCs w:val="22"/>
        </w:rPr>
      </w:pPr>
      <w:r w:rsidRPr="00B31884">
        <w:rPr>
          <w:rFonts w:asciiTheme="minorHAnsi" w:hAnsiTheme="minorHAnsi"/>
          <w:sz w:val="22"/>
          <w:szCs w:val="22"/>
        </w:rPr>
        <w:t xml:space="preserve">2. Na kolejnym zebraniu rady członkowie głosują nad przyjęciem poprzedniego protokołu jeśli przewodniczący </w:t>
      </w:r>
    </w:p>
    <w:p w:rsidR="006A07DB" w:rsidRPr="001D66E8" w:rsidRDefault="006A07DB" w:rsidP="00BF3C3E">
      <w:pPr>
        <w:pStyle w:val="Default"/>
        <w:jc w:val="both"/>
        <w:rPr>
          <w:rFonts w:asciiTheme="minorHAnsi" w:hAnsiTheme="minorHAnsi"/>
          <w:color w:val="auto"/>
          <w:sz w:val="22"/>
          <w:szCs w:val="22"/>
        </w:rPr>
      </w:pPr>
      <w:r w:rsidRPr="00B31884">
        <w:rPr>
          <w:rFonts w:asciiTheme="minorHAnsi" w:hAnsiTheme="minorHAnsi"/>
          <w:sz w:val="22"/>
          <w:szCs w:val="22"/>
        </w:rPr>
        <w:t xml:space="preserve">rady odniesie się do </w:t>
      </w:r>
      <w:r w:rsidRPr="00B31884">
        <w:rPr>
          <w:rFonts w:asciiTheme="minorHAnsi" w:hAnsiTheme="minorHAnsi"/>
          <w:color w:val="auto"/>
          <w:sz w:val="22"/>
          <w:szCs w:val="22"/>
        </w:rPr>
        <w:t xml:space="preserve">zauważonych i zgłoszonych wcześniej </w:t>
      </w:r>
      <w:r>
        <w:rPr>
          <w:rFonts w:asciiTheme="minorHAnsi" w:hAnsiTheme="minorHAnsi"/>
          <w:color w:val="auto"/>
          <w:sz w:val="22"/>
          <w:szCs w:val="22"/>
        </w:rPr>
        <w:t>uwag do protokołu</w:t>
      </w:r>
      <w:r w:rsidRPr="00B31884">
        <w:rPr>
          <w:rFonts w:asciiTheme="minorHAnsi" w:hAnsiTheme="minorHAnsi"/>
          <w:color w:val="auto"/>
          <w:sz w:val="22"/>
          <w:szCs w:val="22"/>
        </w:rPr>
        <w:t xml:space="preserve">. </w:t>
      </w:r>
    </w:p>
    <w:p w:rsidR="006A07DB" w:rsidRPr="00B31884" w:rsidRDefault="006A07DB" w:rsidP="00BF3C3E">
      <w:pPr>
        <w:pStyle w:val="Default"/>
        <w:jc w:val="both"/>
        <w:rPr>
          <w:rFonts w:asciiTheme="minorHAnsi" w:hAnsiTheme="minorHAnsi"/>
          <w:sz w:val="22"/>
          <w:szCs w:val="22"/>
        </w:rPr>
      </w:pPr>
      <w:r>
        <w:rPr>
          <w:rFonts w:asciiTheme="minorHAnsi" w:hAnsiTheme="minorHAnsi"/>
          <w:sz w:val="22"/>
          <w:szCs w:val="22"/>
        </w:rPr>
        <w:t>3</w:t>
      </w:r>
      <w:r w:rsidRPr="00B31884">
        <w:rPr>
          <w:rFonts w:asciiTheme="minorHAnsi" w:hAnsiTheme="minorHAnsi"/>
          <w:sz w:val="22"/>
          <w:szCs w:val="22"/>
        </w:rPr>
        <w:t xml:space="preserve">. Nieobecni podczas zebrania członkowie rady, niezwłocznie, mają obowiązek zapoznania się </w:t>
      </w:r>
      <w:r w:rsidR="00BF3C3E">
        <w:rPr>
          <w:rFonts w:asciiTheme="minorHAnsi" w:hAnsiTheme="minorHAnsi"/>
          <w:sz w:val="22"/>
          <w:szCs w:val="22"/>
        </w:rPr>
        <w:br/>
      </w:r>
      <w:r w:rsidRPr="00B31884">
        <w:rPr>
          <w:rFonts w:asciiTheme="minorHAnsi" w:hAnsiTheme="minorHAnsi"/>
          <w:sz w:val="22"/>
          <w:szCs w:val="22"/>
        </w:rPr>
        <w:t>z treścią protokołu.</w:t>
      </w:r>
    </w:p>
    <w:p w:rsidR="006A07DB" w:rsidRPr="00B31884" w:rsidRDefault="006A07DB" w:rsidP="00BF3C3E">
      <w:pPr>
        <w:pStyle w:val="Default"/>
        <w:ind w:firstLine="142"/>
        <w:jc w:val="both"/>
        <w:rPr>
          <w:rFonts w:asciiTheme="minorHAnsi" w:hAnsiTheme="minorHAnsi"/>
          <w:sz w:val="22"/>
          <w:szCs w:val="22"/>
        </w:rPr>
      </w:pPr>
    </w:p>
    <w:p w:rsidR="006A07DB" w:rsidRPr="00B31884" w:rsidRDefault="006A07DB" w:rsidP="00BF3C3E">
      <w:pPr>
        <w:pStyle w:val="Default"/>
        <w:jc w:val="center"/>
        <w:rPr>
          <w:rFonts w:asciiTheme="minorHAnsi" w:hAnsiTheme="minorHAnsi"/>
          <w:b/>
          <w:sz w:val="22"/>
          <w:szCs w:val="22"/>
        </w:rPr>
      </w:pPr>
      <w:r w:rsidRPr="00B31884">
        <w:rPr>
          <w:rFonts w:asciiTheme="minorHAnsi" w:hAnsiTheme="minorHAnsi"/>
          <w:b/>
          <w:sz w:val="22"/>
          <w:szCs w:val="22"/>
        </w:rPr>
        <w:t>R</w:t>
      </w:r>
      <w:r w:rsidRPr="00B31884">
        <w:rPr>
          <w:rFonts w:asciiTheme="minorHAnsi" w:eastAsia="Times New Roman" w:hAnsiTheme="minorHAnsi" w:cs="Times New Roman"/>
          <w:b/>
          <w:color w:val="auto"/>
          <w:sz w:val="22"/>
          <w:szCs w:val="22"/>
        </w:rPr>
        <w:t>ozdział 9.</w:t>
      </w:r>
    </w:p>
    <w:p w:rsidR="006A07DB" w:rsidRPr="00B31884" w:rsidRDefault="006A07DB" w:rsidP="00BF3C3E">
      <w:pPr>
        <w:pStyle w:val="Default"/>
        <w:jc w:val="center"/>
        <w:rPr>
          <w:rFonts w:asciiTheme="minorHAnsi" w:hAnsiTheme="minorHAnsi"/>
          <w:b/>
          <w:sz w:val="22"/>
          <w:szCs w:val="22"/>
        </w:rPr>
      </w:pPr>
      <w:r w:rsidRPr="00B31884">
        <w:rPr>
          <w:rFonts w:asciiTheme="minorHAnsi" w:hAnsiTheme="minorHAnsi"/>
          <w:b/>
          <w:sz w:val="22"/>
          <w:szCs w:val="22"/>
        </w:rPr>
        <w:t>Postanowienia końcowe</w:t>
      </w:r>
    </w:p>
    <w:p w:rsidR="006A07DB" w:rsidRPr="00B31884" w:rsidRDefault="006A07DB" w:rsidP="00BF3C3E">
      <w:pPr>
        <w:pStyle w:val="Default"/>
        <w:jc w:val="center"/>
        <w:rPr>
          <w:rFonts w:asciiTheme="minorHAnsi" w:hAnsiTheme="minorHAnsi"/>
          <w:sz w:val="22"/>
          <w:szCs w:val="22"/>
        </w:rPr>
      </w:pPr>
    </w:p>
    <w:p w:rsidR="006A07DB" w:rsidRPr="00B31884" w:rsidRDefault="006A07DB" w:rsidP="00BF3C3E">
      <w:pPr>
        <w:pStyle w:val="Default"/>
        <w:jc w:val="center"/>
        <w:rPr>
          <w:rFonts w:asciiTheme="minorHAnsi" w:hAnsiTheme="minorHAnsi"/>
          <w:sz w:val="22"/>
          <w:szCs w:val="22"/>
        </w:rPr>
      </w:pPr>
      <w:r w:rsidRPr="00B31884">
        <w:rPr>
          <w:rFonts w:asciiTheme="minorHAnsi" w:hAnsiTheme="minorHAnsi"/>
          <w:sz w:val="22"/>
          <w:szCs w:val="22"/>
        </w:rPr>
        <w:t>§ 2</w:t>
      </w:r>
      <w:r>
        <w:rPr>
          <w:rFonts w:asciiTheme="minorHAnsi" w:hAnsiTheme="minorHAnsi"/>
          <w:sz w:val="22"/>
          <w:szCs w:val="22"/>
        </w:rPr>
        <w:t>4</w:t>
      </w:r>
      <w:r w:rsidRPr="00B31884">
        <w:rPr>
          <w:rFonts w:asciiTheme="minorHAnsi" w:hAnsiTheme="minorHAnsi"/>
          <w:sz w:val="22"/>
          <w:szCs w:val="22"/>
        </w:rPr>
        <w:t>.</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spacing w:after="34"/>
        <w:jc w:val="both"/>
        <w:rPr>
          <w:rFonts w:asciiTheme="minorHAnsi" w:hAnsiTheme="minorHAnsi"/>
          <w:sz w:val="22"/>
          <w:szCs w:val="22"/>
        </w:rPr>
      </w:pPr>
      <w:r w:rsidRPr="00B31884">
        <w:rPr>
          <w:rFonts w:asciiTheme="minorHAnsi" w:hAnsiTheme="minorHAnsi"/>
          <w:sz w:val="22"/>
          <w:szCs w:val="22"/>
        </w:rPr>
        <w:t xml:space="preserve">1. Rada pedagogiczna po opracowaniu regulaminu rady pedagogicznej przyjmuje go w drodze uchwały. </w:t>
      </w:r>
    </w:p>
    <w:p w:rsidR="006A07DB" w:rsidRPr="00B31884" w:rsidRDefault="006A07DB" w:rsidP="00BF3C3E">
      <w:pPr>
        <w:pStyle w:val="Default"/>
        <w:spacing w:after="34"/>
        <w:jc w:val="both"/>
        <w:rPr>
          <w:rFonts w:asciiTheme="minorHAnsi" w:hAnsiTheme="minorHAnsi"/>
          <w:sz w:val="22"/>
          <w:szCs w:val="22"/>
        </w:rPr>
      </w:pPr>
      <w:r w:rsidRPr="00B31884">
        <w:rPr>
          <w:rFonts w:asciiTheme="minorHAnsi" w:hAnsiTheme="minorHAnsi"/>
          <w:sz w:val="22"/>
          <w:szCs w:val="22"/>
        </w:rPr>
        <w:t xml:space="preserve">2. Traci moc regulamin rady pedagogicznej obowiązujący do dnia </w:t>
      </w:r>
      <w:r>
        <w:rPr>
          <w:rFonts w:asciiTheme="minorHAnsi" w:hAnsiTheme="minorHAnsi"/>
          <w:sz w:val="22"/>
          <w:szCs w:val="22"/>
        </w:rPr>
        <w:t>……………………</w:t>
      </w:r>
      <w:r w:rsidRPr="00B31884">
        <w:rPr>
          <w:rFonts w:asciiTheme="minorHAnsi" w:hAnsiTheme="minorHAnsi"/>
          <w:sz w:val="22"/>
          <w:szCs w:val="22"/>
        </w:rPr>
        <w:t>r.</w:t>
      </w:r>
    </w:p>
    <w:p w:rsidR="006A07DB" w:rsidRPr="00B31884" w:rsidRDefault="006A07DB" w:rsidP="00BF3C3E">
      <w:pPr>
        <w:pStyle w:val="Default"/>
        <w:jc w:val="both"/>
        <w:rPr>
          <w:rFonts w:asciiTheme="minorHAnsi" w:hAnsiTheme="minorHAnsi"/>
          <w:sz w:val="22"/>
          <w:szCs w:val="22"/>
        </w:rPr>
      </w:pPr>
      <w:r w:rsidRPr="00B31884">
        <w:rPr>
          <w:rFonts w:asciiTheme="minorHAnsi" w:hAnsiTheme="minorHAnsi"/>
          <w:sz w:val="22"/>
          <w:szCs w:val="22"/>
        </w:rPr>
        <w:t xml:space="preserve">3. Regulamin wchodzi w życie z dniem </w:t>
      </w:r>
      <w:r>
        <w:rPr>
          <w:rFonts w:asciiTheme="minorHAnsi" w:hAnsiTheme="minorHAnsi"/>
          <w:sz w:val="22"/>
          <w:szCs w:val="22"/>
        </w:rPr>
        <w:t>………………………</w:t>
      </w:r>
      <w:r w:rsidRPr="00B31884">
        <w:rPr>
          <w:rFonts w:asciiTheme="minorHAnsi" w:hAnsiTheme="minorHAnsi"/>
          <w:sz w:val="22"/>
          <w:szCs w:val="22"/>
        </w:rPr>
        <w:t xml:space="preserve">r. </w:t>
      </w:r>
    </w:p>
    <w:p w:rsidR="006A07DB" w:rsidRPr="00B31884" w:rsidRDefault="006A07DB" w:rsidP="00BF3C3E">
      <w:pPr>
        <w:pStyle w:val="Default"/>
        <w:jc w:val="both"/>
        <w:rPr>
          <w:rFonts w:asciiTheme="minorHAnsi" w:hAnsiTheme="minorHAnsi"/>
          <w:sz w:val="22"/>
          <w:szCs w:val="22"/>
        </w:rPr>
      </w:pPr>
    </w:p>
    <w:p w:rsidR="006A07DB" w:rsidRPr="00B31884" w:rsidRDefault="006A07DB" w:rsidP="00BF3C3E">
      <w:pPr>
        <w:pStyle w:val="Default"/>
        <w:jc w:val="both"/>
        <w:rPr>
          <w:rFonts w:asciiTheme="minorHAnsi" w:hAnsiTheme="minorHAnsi"/>
          <w:sz w:val="22"/>
          <w:szCs w:val="22"/>
        </w:rPr>
      </w:pPr>
    </w:p>
    <w:p w:rsidR="006A07DB" w:rsidRPr="00B31884" w:rsidRDefault="006A07DB" w:rsidP="006A07DB">
      <w:pPr>
        <w:pStyle w:val="Default"/>
        <w:jc w:val="both"/>
        <w:rPr>
          <w:rFonts w:asciiTheme="minorHAnsi" w:hAnsiTheme="minorHAnsi"/>
          <w:sz w:val="22"/>
          <w:szCs w:val="22"/>
        </w:rPr>
      </w:pPr>
    </w:p>
    <w:p w:rsidR="00E672F2" w:rsidRDefault="00E672F2"/>
    <w:sectPr w:rsidR="00E67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768"/>
    <w:multiLevelType w:val="hybridMultilevel"/>
    <w:tmpl w:val="8FE4B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0702B"/>
    <w:multiLevelType w:val="hybridMultilevel"/>
    <w:tmpl w:val="5514681A"/>
    <w:lvl w:ilvl="0" w:tplc="281ABD10">
      <w:start w:val="1"/>
      <w:numFmt w:val="decimal"/>
      <w:lvlText w:val="%1."/>
      <w:lvlJc w:val="left"/>
      <w:pPr>
        <w:ind w:left="720" w:hanging="360"/>
      </w:pPr>
      <w:rPr>
        <w:rFonts w:asciiTheme="minorHAnsi" w:eastAsiaTheme="minorEastAsia"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4539D8"/>
    <w:multiLevelType w:val="hybridMultilevel"/>
    <w:tmpl w:val="3604C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4376E3"/>
    <w:multiLevelType w:val="hybridMultilevel"/>
    <w:tmpl w:val="E3749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B20B29"/>
    <w:multiLevelType w:val="hybridMultilevel"/>
    <w:tmpl w:val="8AF8D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DB"/>
    <w:rsid w:val="00470E72"/>
    <w:rsid w:val="0060461D"/>
    <w:rsid w:val="006A07DB"/>
    <w:rsid w:val="00BF3C3E"/>
    <w:rsid w:val="00E67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7D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07DB"/>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7D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07DB"/>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16965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Snopek</dc:creator>
  <cp:lastModifiedBy>sekretariat</cp:lastModifiedBy>
  <cp:revision>2</cp:revision>
  <dcterms:created xsi:type="dcterms:W3CDTF">2021-02-23T13:10:00Z</dcterms:created>
  <dcterms:modified xsi:type="dcterms:W3CDTF">2021-02-23T13:10:00Z</dcterms:modified>
</cp:coreProperties>
</file>