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D2" w:rsidRPr="00F942C8" w:rsidRDefault="005B6ED2" w:rsidP="005B6ED2">
      <w:pPr>
        <w:spacing w:before="100" w:beforeAutospacing="1"/>
        <w:rPr>
          <w:sz w:val="18"/>
          <w:szCs w:val="18"/>
          <w:lang w:val="pl-PL"/>
        </w:rPr>
      </w:pPr>
    </w:p>
    <w:p w:rsidR="005B6ED2" w:rsidRPr="00F942C8" w:rsidRDefault="005B6ED2" w:rsidP="005B6ED2">
      <w:pPr>
        <w:jc w:val="center"/>
        <w:outlineLvl w:val="1"/>
        <w:rPr>
          <w:rFonts w:ascii="Tahoma" w:hAnsi="Tahoma" w:cs="Tahoma"/>
          <w:b/>
          <w:bCs/>
          <w:sz w:val="18"/>
          <w:szCs w:val="18"/>
          <w:lang w:val="pl-PL"/>
        </w:rPr>
      </w:pPr>
      <w:r w:rsidRPr="00F942C8">
        <w:rPr>
          <w:b/>
          <w:bCs/>
          <w:sz w:val="18"/>
          <w:szCs w:val="18"/>
          <w:lang w:val="pl-PL"/>
        </w:rPr>
        <w:t>KLAUZULA INFORMACYJNA - REKRUTACJA PRACOWNIKÓW</w:t>
      </w:r>
    </w:p>
    <w:p w:rsidR="005B6ED2" w:rsidRPr="00F942C8" w:rsidRDefault="005B6ED2" w:rsidP="005B6ED2">
      <w:pPr>
        <w:spacing w:before="100" w:beforeAutospacing="1"/>
        <w:rPr>
          <w:sz w:val="18"/>
          <w:szCs w:val="18"/>
        </w:rPr>
      </w:pPr>
      <w:r w:rsidRPr="00F942C8">
        <w:rPr>
          <w:sz w:val="18"/>
          <w:szCs w:val="18"/>
          <w:lang w:val="pl-PL"/>
        </w:rPr>
        <w:t xml:space="preserve"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 Urz. UE. L. z 2016r. </w:t>
      </w:r>
      <w:r w:rsidRPr="00F942C8">
        <w:rPr>
          <w:sz w:val="18"/>
          <w:szCs w:val="18"/>
        </w:rPr>
        <w:t>Nr 119, stron.1) (</w:t>
      </w:r>
      <w:proofErr w:type="spellStart"/>
      <w:r w:rsidRPr="00F942C8">
        <w:rPr>
          <w:sz w:val="18"/>
          <w:szCs w:val="18"/>
        </w:rPr>
        <w:t>dalej</w:t>
      </w:r>
      <w:proofErr w:type="spellEnd"/>
      <w:r w:rsidRPr="00F942C8">
        <w:rPr>
          <w:sz w:val="18"/>
          <w:szCs w:val="18"/>
        </w:rPr>
        <w:t xml:space="preserve"> </w:t>
      </w:r>
      <w:proofErr w:type="spellStart"/>
      <w:r w:rsidRPr="00F942C8">
        <w:rPr>
          <w:sz w:val="18"/>
          <w:szCs w:val="18"/>
        </w:rPr>
        <w:t>jako</w:t>
      </w:r>
      <w:proofErr w:type="spellEnd"/>
      <w:r w:rsidRPr="00F942C8">
        <w:rPr>
          <w:sz w:val="18"/>
          <w:szCs w:val="18"/>
        </w:rPr>
        <w:t xml:space="preserve">: „RODO”), </w:t>
      </w:r>
      <w:proofErr w:type="spellStart"/>
      <w:r w:rsidRPr="00F942C8">
        <w:rPr>
          <w:sz w:val="18"/>
          <w:szCs w:val="18"/>
        </w:rPr>
        <w:t>informuję</w:t>
      </w:r>
      <w:proofErr w:type="spellEnd"/>
      <w:r w:rsidRPr="00F942C8">
        <w:rPr>
          <w:sz w:val="18"/>
          <w:szCs w:val="18"/>
        </w:rPr>
        <w:t xml:space="preserve">, </w:t>
      </w:r>
      <w:proofErr w:type="spellStart"/>
      <w:r w:rsidRPr="00F942C8">
        <w:rPr>
          <w:sz w:val="18"/>
          <w:szCs w:val="18"/>
        </w:rPr>
        <w:t>że</w:t>
      </w:r>
      <w:proofErr w:type="spellEnd"/>
      <w:r w:rsidRPr="00F942C8">
        <w:rPr>
          <w:sz w:val="18"/>
          <w:szCs w:val="18"/>
        </w:rPr>
        <w:t>:</w:t>
      </w:r>
    </w:p>
    <w:p w:rsidR="005B6ED2" w:rsidRPr="00F942C8" w:rsidRDefault="005B6ED2" w:rsidP="005B6ED2">
      <w:pPr>
        <w:numPr>
          <w:ilvl w:val="0"/>
          <w:numId w:val="1"/>
        </w:numPr>
        <w:spacing w:before="100" w:beforeAutospacing="1"/>
        <w:rPr>
          <w:sz w:val="18"/>
          <w:szCs w:val="18"/>
        </w:rPr>
      </w:pPr>
      <w:r w:rsidRPr="00F942C8">
        <w:rPr>
          <w:sz w:val="18"/>
          <w:szCs w:val="18"/>
          <w:lang w:val="pl-PL"/>
        </w:rPr>
        <w:t xml:space="preserve">Administratorem Pani/Pana danych osobowych jest Dyrektor Bursy Szkolnej Nr 2 ul. </w:t>
      </w:r>
      <w:proofErr w:type="spellStart"/>
      <w:r w:rsidRPr="00F942C8">
        <w:rPr>
          <w:sz w:val="18"/>
          <w:szCs w:val="18"/>
        </w:rPr>
        <w:t>Dolna</w:t>
      </w:r>
      <w:proofErr w:type="spellEnd"/>
      <w:r w:rsidRPr="00F942C8">
        <w:rPr>
          <w:sz w:val="18"/>
          <w:szCs w:val="18"/>
        </w:rPr>
        <w:t xml:space="preserve"> </w:t>
      </w:r>
      <w:proofErr w:type="spellStart"/>
      <w:r w:rsidRPr="00F942C8">
        <w:rPr>
          <w:sz w:val="18"/>
          <w:szCs w:val="18"/>
        </w:rPr>
        <w:t>Panny</w:t>
      </w:r>
      <w:proofErr w:type="spellEnd"/>
      <w:r w:rsidRPr="00F942C8">
        <w:rPr>
          <w:sz w:val="18"/>
          <w:szCs w:val="18"/>
        </w:rPr>
        <w:t xml:space="preserve"> </w:t>
      </w:r>
      <w:proofErr w:type="spellStart"/>
      <w:r w:rsidRPr="00F942C8">
        <w:rPr>
          <w:sz w:val="18"/>
          <w:szCs w:val="18"/>
        </w:rPr>
        <w:t>Marii</w:t>
      </w:r>
      <w:proofErr w:type="spellEnd"/>
      <w:r w:rsidRPr="00F942C8">
        <w:rPr>
          <w:sz w:val="18"/>
          <w:szCs w:val="18"/>
        </w:rPr>
        <w:t xml:space="preserve"> 65, 20-010 Lublin.</w:t>
      </w:r>
    </w:p>
    <w:p w:rsidR="005B6ED2" w:rsidRPr="00F942C8" w:rsidRDefault="005B6ED2" w:rsidP="005B6ED2">
      <w:pPr>
        <w:numPr>
          <w:ilvl w:val="0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 xml:space="preserve">Wyznaczony został inspektor ochrony danych, z którym może Pani/Pan kontaktować się we wszystkich sprawach dotyczących przetwarzania danych osobowych oraz korzystania z praw związanych z przetwarzaniem danych osobowych drogą elektroniczną </w:t>
      </w:r>
      <w:hyperlink r:id="rId5" w:history="1">
        <w:r w:rsidRPr="008C0576">
          <w:rPr>
            <w:color w:val="000080"/>
            <w:sz w:val="18"/>
            <w:szCs w:val="18"/>
            <w:u w:val="single"/>
            <w:lang w:val="pl-PL"/>
          </w:rPr>
          <w:t>bs2@iod.lublin.eu</w:t>
        </w:r>
      </w:hyperlink>
      <w:r w:rsidRPr="00F942C8">
        <w:rPr>
          <w:sz w:val="18"/>
          <w:szCs w:val="18"/>
          <w:lang w:val="pl-PL"/>
        </w:rPr>
        <w:t xml:space="preserve"> lub pisemnie na adres Administratora danych.</w:t>
      </w:r>
    </w:p>
    <w:p w:rsidR="005B6ED2" w:rsidRPr="00F942C8" w:rsidRDefault="005B6ED2" w:rsidP="005B6ED2">
      <w:pPr>
        <w:numPr>
          <w:ilvl w:val="0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 xml:space="preserve">Pani/Pana dane będą przetwarzane w celu zapewnienia bezpieczeństwa na terenie obiektu na podstawie art. 6 ust 1 </w:t>
      </w:r>
      <w:proofErr w:type="spellStart"/>
      <w:r w:rsidRPr="00F942C8">
        <w:rPr>
          <w:sz w:val="18"/>
          <w:szCs w:val="18"/>
          <w:lang w:val="pl-PL"/>
        </w:rPr>
        <w:t>pkt</w:t>
      </w:r>
      <w:proofErr w:type="spellEnd"/>
      <w:r w:rsidRPr="00F942C8">
        <w:rPr>
          <w:sz w:val="18"/>
          <w:szCs w:val="18"/>
          <w:lang w:val="pl-PL"/>
        </w:rPr>
        <w:t xml:space="preserve"> f ogólnego rozporządzenia o ochronie danych osobowych (np. monitoring wizyjny) oraz w celu przeprowadzenia procesu rekrutacji pracowników na podstawie art. 6 ust 1 </w:t>
      </w:r>
      <w:proofErr w:type="spellStart"/>
      <w:r w:rsidRPr="00F942C8">
        <w:rPr>
          <w:sz w:val="18"/>
          <w:szCs w:val="18"/>
          <w:lang w:val="pl-PL"/>
        </w:rPr>
        <w:t>pkt</w:t>
      </w:r>
      <w:proofErr w:type="spellEnd"/>
      <w:r w:rsidRPr="00F942C8">
        <w:rPr>
          <w:sz w:val="18"/>
          <w:szCs w:val="18"/>
          <w:lang w:val="pl-PL"/>
        </w:rPr>
        <w:t xml:space="preserve"> a i c ogólnego rozporządzenia o ochronie danych osobowych;</w:t>
      </w:r>
    </w:p>
    <w:p w:rsidR="005B6ED2" w:rsidRPr="00F942C8" w:rsidRDefault="005B6ED2" w:rsidP="005B6ED2">
      <w:pPr>
        <w:numPr>
          <w:ilvl w:val="0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Pani/Pana dane osobowe będą przechowywane do momentu usunięcia zapisu z monitoringu oraz przez rok, licząc od końca roku, w którym złożone zostało CV. W przypadku konkursu na stanowiska urzędnicze, dokumenty aplikacyjne przechowywane będą przez okres 2 lat, a następnie będą przekazywane do składnicy akt Bursy Szkolnej nr 2 w Lublinie.</w:t>
      </w:r>
    </w:p>
    <w:p w:rsidR="005B6ED2" w:rsidRPr="00F942C8" w:rsidRDefault="005B6ED2" w:rsidP="005B6ED2">
      <w:pPr>
        <w:numPr>
          <w:ilvl w:val="0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Pani/Pana dane nie będą przetwarzane w sposób zautomatyzowany i nie będą podlegać profilowaniu.</w:t>
      </w:r>
    </w:p>
    <w:p w:rsidR="005B6ED2" w:rsidRPr="00F942C8" w:rsidRDefault="005B6ED2" w:rsidP="005B6ED2">
      <w:pPr>
        <w:numPr>
          <w:ilvl w:val="0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Pan/Pana dane nie trafią poza Europejski Obszar Gospodarczy (obejmujący Unię Europejską, Norwegię, Liechtenstein i Islandię)</w:t>
      </w:r>
    </w:p>
    <w:p w:rsidR="005B6ED2" w:rsidRPr="00F942C8" w:rsidRDefault="005B6ED2" w:rsidP="005B6ED2">
      <w:pPr>
        <w:numPr>
          <w:ilvl w:val="0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 xml:space="preserve">W związku z przetwarzaniem Pani/Pana danych osobowych, przysługują Pani/Panu następujące prawa: </w:t>
      </w:r>
    </w:p>
    <w:p w:rsidR="005B6ED2" w:rsidRPr="00F942C8" w:rsidRDefault="005B6ED2" w:rsidP="005B6ED2">
      <w:pPr>
        <w:numPr>
          <w:ilvl w:val="2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prawo dostępu do danych osobowych,</w:t>
      </w:r>
    </w:p>
    <w:p w:rsidR="005B6ED2" w:rsidRPr="00F942C8" w:rsidRDefault="005B6ED2" w:rsidP="005B6ED2">
      <w:pPr>
        <w:numPr>
          <w:ilvl w:val="2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prawo żądania sprostowania/poprawienia danych osobowych,</w:t>
      </w:r>
    </w:p>
    <w:p w:rsidR="005B6ED2" w:rsidRPr="00F942C8" w:rsidRDefault="005B6ED2" w:rsidP="005B6ED2">
      <w:pPr>
        <w:numPr>
          <w:ilvl w:val="2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prawo żądania usunięcia danych osobowych przetwarzanych bezpodstawnie; w zakresie, w jakim Pani/Pana dane są przetwarzane na podstawie zgody ma Pani/Pan prawo wycofania zgody na przetwarzanie danych w dowolnym momencie,</w:t>
      </w:r>
    </w:p>
    <w:p w:rsidR="005B6ED2" w:rsidRPr="00F942C8" w:rsidRDefault="005B6ED2" w:rsidP="005B6ED2">
      <w:pPr>
        <w:numPr>
          <w:ilvl w:val="2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prawo żądania ograniczenia przetwarzania danych osobowych,</w:t>
      </w:r>
    </w:p>
    <w:p w:rsidR="005B6ED2" w:rsidRPr="00F942C8" w:rsidRDefault="005B6ED2" w:rsidP="005B6ED2">
      <w:pPr>
        <w:numPr>
          <w:ilvl w:val="2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prawo wyrażenia sprzeciwu wobec przetwarzania Pani/Pana danych osobowych ze względu na Pani/Pana szczególną sytuacje – w przypadkach, gdy przetwarzamy dane na podstawie naszego prawnie usprawiedliwionego interesu,</w:t>
      </w:r>
    </w:p>
    <w:p w:rsidR="005B6ED2" w:rsidRPr="00F942C8" w:rsidRDefault="005B6ED2" w:rsidP="005B6ED2">
      <w:pPr>
        <w:numPr>
          <w:ilvl w:val="2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:rsidR="005B6ED2" w:rsidRPr="00F942C8" w:rsidRDefault="005B6ED2" w:rsidP="005B6ED2">
      <w:pPr>
        <w:numPr>
          <w:ilvl w:val="2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prawo wniesienia skargi do Prezesa Urzędu Ochrony Danych Osobowych, gdy uzna Pani/Pan, iż przetwarzanie danych osobowych narusza przepisy ogólnego rozporządzenia o ochronie danych osobowych.</w:t>
      </w:r>
    </w:p>
    <w:p w:rsidR="005B6ED2" w:rsidRPr="00F942C8" w:rsidRDefault="005B6ED2" w:rsidP="005B6ED2">
      <w:pPr>
        <w:numPr>
          <w:ilvl w:val="0"/>
          <w:numId w:val="1"/>
        </w:numPr>
        <w:spacing w:before="100" w:beforeAutospacing="1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Podanie przez Panią/Pana danych osobowych jest dobrowolne, jednak ich nie przekazanie spowoduje brak możliwości przeprowadzenia procesu rekrutacji pracowników z Pani/Pana udziałem.</w:t>
      </w:r>
    </w:p>
    <w:p w:rsidR="005B6ED2" w:rsidRPr="00F942C8" w:rsidRDefault="005B6ED2" w:rsidP="005B6ED2">
      <w:pPr>
        <w:numPr>
          <w:ilvl w:val="0"/>
          <w:numId w:val="1"/>
        </w:numPr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 xml:space="preserve">W związku z przetwarzaniem danych w celach określonych w </w:t>
      </w:r>
      <w:proofErr w:type="spellStart"/>
      <w:r w:rsidRPr="00F942C8">
        <w:rPr>
          <w:sz w:val="18"/>
          <w:szCs w:val="18"/>
          <w:lang w:val="pl-PL"/>
        </w:rPr>
        <w:t>pkt</w:t>
      </w:r>
      <w:proofErr w:type="spellEnd"/>
      <w:r w:rsidRPr="00F942C8">
        <w:rPr>
          <w:sz w:val="18"/>
          <w:szCs w:val="18"/>
          <w:lang w:val="pl-PL"/>
        </w:rPr>
        <w:t xml:space="preserve"> 3 odbiorcami Pani/Pana danych mogą być:</w:t>
      </w:r>
    </w:p>
    <w:p w:rsidR="005B6ED2" w:rsidRPr="00F942C8" w:rsidRDefault="005B6ED2" w:rsidP="005B6ED2">
      <w:pPr>
        <w:numPr>
          <w:ilvl w:val="0"/>
          <w:numId w:val="2"/>
        </w:numPr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organy władzy publicznej oraz podmioty wykonujące zadania publiczne lub działające na zlecenie organów władzy publicznej, w zakresie i celach, które wynikają z przepisów prawa powszechnie obowiązującego,</w:t>
      </w:r>
    </w:p>
    <w:p w:rsidR="005B6ED2" w:rsidRPr="00F942C8" w:rsidRDefault="005B6ED2" w:rsidP="005B6ED2">
      <w:pPr>
        <w:numPr>
          <w:ilvl w:val="0"/>
          <w:numId w:val="2"/>
        </w:numPr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inne podmioty prawa, którym na podstawie umowy powierzenia przetwarzania danych osobowych w zakresie niezbędnym do realizacji zadań i obowiązków Administratora.</w:t>
      </w:r>
    </w:p>
    <w:p w:rsidR="005B6ED2" w:rsidRPr="00F942C8" w:rsidRDefault="005B6ED2" w:rsidP="005B6ED2">
      <w:pPr>
        <w:rPr>
          <w:sz w:val="18"/>
          <w:szCs w:val="18"/>
          <w:lang w:val="pl-PL"/>
        </w:rPr>
      </w:pPr>
      <w:r w:rsidRPr="00F942C8">
        <w:rPr>
          <w:i/>
          <w:iCs/>
          <w:sz w:val="18"/>
          <w:szCs w:val="18"/>
          <w:lang w:val="pl-PL"/>
        </w:rPr>
        <w:t xml:space="preserve">Zapoznałem </w:t>
      </w:r>
      <w:proofErr w:type="spellStart"/>
      <w:r w:rsidRPr="00F942C8">
        <w:rPr>
          <w:i/>
          <w:iCs/>
          <w:sz w:val="18"/>
          <w:szCs w:val="18"/>
          <w:lang w:val="pl-PL"/>
        </w:rPr>
        <w:t>(–am</w:t>
      </w:r>
      <w:proofErr w:type="spellEnd"/>
      <w:r w:rsidRPr="00F942C8">
        <w:rPr>
          <w:i/>
          <w:iCs/>
          <w:sz w:val="18"/>
          <w:szCs w:val="18"/>
          <w:lang w:val="pl-PL"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5B6ED2" w:rsidRPr="00F942C8" w:rsidRDefault="005B6ED2" w:rsidP="005B6ED2">
      <w:pPr>
        <w:spacing w:before="100" w:beforeAutospacing="1"/>
        <w:jc w:val="right"/>
        <w:rPr>
          <w:sz w:val="18"/>
          <w:szCs w:val="18"/>
          <w:lang w:val="pl-PL"/>
        </w:rPr>
      </w:pPr>
      <w:r w:rsidRPr="00F942C8">
        <w:rPr>
          <w:sz w:val="18"/>
          <w:szCs w:val="18"/>
          <w:lang w:val="pl-PL"/>
        </w:rPr>
        <w:t>………………………………………………………</w:t>
      </w:r>
      <w:r w:rsidRPr="00F942C8">
        <w:rPr>
          <w:i/>
          <w:iCs/>
          <w:sz w:val="18"/>
          <w:szCs w:val="18"/>
          <w:lang w:val="pl-PL"/>
        </w:rPr>
        <w:t xml:space="preserve"> </w:t>
      </w:r>
    </w:p>
    <w:p w:rsidR="005B6ED2" w:rsidRPr="00F942C8" w:rsidRDefault="005B6ED2" w:rsidP="005B6ED2">
      <w:pPr>
        <w:spacing w:before="100" w:beforeAutospacing="1"/>
        <w:jc w:val="right"/>
        <w:rPr>
          <w:sz w:val="18"/>
          <w:szCs w:val="18"/>
          <w:lang w:val="pl-PL"/>
        </w:rPr>
      </w:pPr>
      <w:r w:rsidRPr="00F942C8">
        <w:rPr>
          <w:i/>
          <w:iCs/>
          <w:sz w:val="18"/>
          <w:szCs w:val="18"/>
          <w:lang w:val="pl-PL"/>
        </w:rPr>
        <w:t>(imię i nazwisko) (data i podpis)</w:t>
      </w:r>
    </w:p>
    <w:p w:rsidR="002C0FDA" w:rsidRPr="005B6ED2" w:rsidRDefault="005B6ED2">
      <w:pPr>
        <w:rPr>
          <w:lang w:val="pl-PL"/>
        </w:rPr>
      </w:pPr>
    </w:p>
    <w:sectPr w:rsidR="002C0FDA" w:rsidRPr="005B6ED2" w:rsidSect="007C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5ED"/>
    <w:multiLevelType w:val="multilevel"/>
    <w:tmpl w:val="C0725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94837"/>
    <w:multiLevelType w:val="multilevel"/>
    <w:tmpl w:val="3AAA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ED2"/>
    <w:rsid w:val="003A3F8F"/>
    <w:rsid w:val="005B6ED2"/>
    <w:rsid w:val="007C5890"/>
    <w:rsid w:val="00AF4431"/>
    <w:rsid w:val="00D90998"/>
    <w:rsid w:val="00D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ED2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2@iod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Iwona_K</dc:creator>
  <cp:lastModifiedBy>Iwona_K</cp:lastModifiedBy>
  <cp:revision>1</cp:revision>
  <dcterms:created xsi:type="dcterms:W3CDTF">2020-05-26T07:07:00Z</dcterms:created>
  <dcterms:modified xsi:type="dcterms:W3CDTF">2020-05-26T07:07:00Z</dcterms:modified>
</cp:coreProperties>
</file>